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275B58" w:rsidP="00DF114C">
      <w:pPr>
        <w:pStyle w:val="CZNadpis"/>
        <w:keepNext/>
        <w:keepLines/>
        <w:suppressLineNumbers/>
        <w:suppressAutoHyphens/>
        <w:outlineLvl w:val="0"/>
        <w:rPr>
          <w:rFonts w:ascii="Garamond" w:hAnsi="Garamond"/>
          <w:szCs w:val="28"/>
        </w:rPr>
      </w:pPr>
      <w:r>
        <w:rPr>
          <w:rFonts w:ascii="Garamond" w:hAnsi="Garamond"/>
          <w:szCs w:val="28"/>
        </w:rPr>
        <w:t xml:space="preserve">NÁVRH </w:t>
      </w:r>
      <w:r w:rsidR="00500347" w:rsidRPr="007052A9">
        <w:rPr>
          <w:rFonts w:ascii="Garamond" w:hAnsi="Garamond"/>
          <w:szCs w:val="28"/>
        </w:rPr>
        <w:t>KUPNÍ SMLOUV</w:t>
      </w:r>
      <w:r>
        <w:rPr>
          <w:rFonts w:ascii="Garamond" w:hAnsi="Garamond"/>
          <w:szCs w:val="28"/>
        </w:rPr>
        <w:t>Y</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 xml:space="preserve">(uzavřená podle </w:t>
      </w:r>
      <w:proofErr w:type="spellStart"/>
      <w:r w:rsidRPr="00392F7F">
        <w:rPr>
          <w:rFonts w:ascii="Garamond" w:hAnsi="Garamond"/>
          <w:b w:val="0"/>
          <w:i/>
          <w:sz w:val="22"/>
          <w:szCs w:val="22"/>
        </w:rPr>
        <w:t>ust</w:t>
      </w:r>
      <w:proofErr w:type="spellEnd"/>
      <w:r w:rsidRPr="00392F7F">
        <w:rPr>
          <w:rFonts w:ascii="Garamond" w:hAnsi="Garamond"/>
          <w:b w:val="0"/>
          <w:i/>
          <w:sz w:val="22"/>
          <w:szCs w:val="22"/>
        </w:rPr>
        <w:t xml:space="preserve">. § 2079 a </w:t>
      </w:r>
      <w:proofErr w:type="spellStart"/>
      <w:r w:rsidRPr="00392F7F">
        <w:rPr>
          <w:rFonts w:ascii="Garamond" w:hAnsi="Garamond"/>
          <w:b w:val="0"/>
          <w:i/>
          <w:sz w:val="22"/>
          <w:szCs w:val="22"/>
        </w:rPr>
        <w:t>násl</w:t>
      </w:r>
      <w:proofErr w:type="spellEnd"/>
      <w:r w:rsidRPr="00392F7F">
        <w:rPr>
          <w:rFonts w:ascii="Garamond" w:hAnsi="Garamond"/>
          <w:b w:val="0"/>
          <w:i/>
          <w:sz w:val="22"/>
          <w:szCs w:val="22"/>
        </w:rPr>
        <w:t>. zák. č. 89/2012 Sb., v</w:t>
      </w:r>
      <w:r w:rsidR="00D51071">
        <w:rPr>
          <w:rFonts w:ascii="Garamond" w:hAnsi="Garamond"/>
          <w:b w:val="0"/>
          <w:i/>
          <w:sz w:val="22"/>
          <w:szCs w:val="22"/>
        </w:rPr>
        <w:t>e</w:t>
      </w:r>
      <w:r w:rsidRPr="00392F7F">
        <w:rPr>
          <w:rFonts w:ascii="Garamond" w:hAnsi="Garamond"/>
          <w:b w:val="0"/>
          <w:i/>
          <w:sz w:val="22"/>
          <w:szCs w:val="22"/>
        </w:rPr>
        <w:t>  znění</w:t>
      </w:r>
      <w:r w:rsidR="00D51071">
        <w:rPr>
          <w:rFonts w:ascii="Garamond" w:hAnsi="Garamond"/>
          <w:b w:val="0"/>
          <w:i/>
          <w:sz w:val="22"/>
          <w:szCs w:val="22"/>
        </w:rPr>
        <w:t xml:space="preserve"> pozdějších předpisů</w:t>
      </w:r>
      <w:r w:rsidRPr="00392F7F">
        <w:rPr>
          <w:rFonts w:ascii="Garamond" w:hAnsi="Garamond"/>
          <w:b w:val="0"/>
          <w:i/>
          <w:sz w:val="22"/>
          <w:szCs w:val="22"/>
        </w:rPr>
        <w:t>)</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DF114C">
      <w:pPr>
        <w:keepNext/>
        <w:keepLines/>
        <w:suppressLineNumbers/>
        <w:suppressAutoHyphens/>
        <w:outlineLvl w:val="0"/>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DF114C">
      <w:pPr>
        <w:keepNext/>
        <w:keepLines/>
        <w:suppressLineNumbers/>
        <w:suppressAutoHyphens/>
        <w:outlineLvl w:val="0"/>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 xml:space="preserve">se sídlem </w:t>
      </w:r>
      <w:proofErr w:type="spellStart"/>
      <w:r w:rsidRPr="00392F7F">
        <w:rPr>
          <w:rFonts w:ascii="Garamond" w:hAnsi="Garamond"/>
          <w:sz w:val="22"/>
          <w:szCs w:val="22"/>
        </w:rPr>
        <w:t>Poděbradova</w:t>
      </w:r>
      <w:proofErr w:type="spellEnd"/>
      <w:r w:rsidRPr="00392F7F">
        <w:rPr>
          <w:rFonts w:ascii="Garamond" w:hAnsi="Garamond"/>
          <w:sz w:val="22"/>
          <w:szCs w:val="22"/>
        </w:rPr>
        <w:t xml:space="preserve">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w:t>
      </w:r>
      <w:proofErr w:type="spellStart"/>
      <w:r>
        <w:rPr>
          <w:rFonts w:ascii="Garamond" w:hAnsi="Garamond"/>
          <w:sz w:val="22"/>
          <w:szCs w:val="22"/>
        </w:rPr>
        <w:t>sp</w:t>
      </w:r>
      <w:proofErr w:type="spellEnd"/>
      <w:r>
        <w:rPr>
          <w:rFonts w:ascii="Garamond" w:hAnsi="Garamond"/>
          <w:sz w:val="22"/>
          <w:szCs w:val="22"/>
        </w:rPr>
        <w:t xml:space="preserve">.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406039"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403A8B" w:rsidRPr="00392F7F">
        <w:rPr>
          <w:rFonts w:ascii="Garamond" w:hAnsi="Garamond"/>
          <w:sz w:val="22"/>
          <w:szCs w:val="22"/>
          <w:highlight w:val="red"/>
        </w:rPr>
        <w:t>[doplní kupující]</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E715F2" w:rsidP="008C2677">
      <w:pPr>
        <w:keepNext/>
        <w:keepLines/>
        <w:suppressLineNumbers/>
        <w:suppressAutoHyphens/>
        <w:rPr>
          <w:rFonts w:ascii="Garamond" w:hAnsi="Garamond"/>
          <w:sz w:val="22"/>
          <w:szCs w:val="22"/>
        </w:rPr>
      </w:pPr>
      <w:r>
        <w:rPr>
          <w:rFonts w:ascii="Garamond" w:hAnsi="Garamond"/>
          <w:sz w:val="22"/>
          <w:szCs w:val="22"/>
        </w:rPr>
        <w:t>obchodní firma</w:t>
      </w:r>
      <w:r w:rsidRPr="00392F7F">
        <w:rPr>
          <w:rFonts w:ascii="Garamond" w:hAnsi="Garamond"/>
          <w:sz w:val="22"/>
          <w:szCs w:val="22"/>
        </w:rPr>
        <w:t xml:space="preserve"> </w:t>
      </w:r>
      <w:r w:rsidR="00D306FC" w:rsidRPr="00392F7F">
        <w:rPr>
          <w:rFonts w:ascii="Garamond" w:hAnsi="Garamond"/>
          <w:sz w:val="22"/>
          <w:szCs w:val="22"/>
        </w:rPr>
        <w:t>dodava</w:t>
      </w:r>
      <w:r w:rsidR="00947A40">
        <w:rPr>
          <w:rFonts w:ascii="Garamond" w:hAnsi="Garamond"/>
          <w:sz w:val="22"/>
          <w:szCs w:val="22"/>
        </w:rPr>
        <w:t>t</w:t>
      </w:r>
      <w:r w:rsidR="00D306FC" w:rsidRPr="00392F7F">
        <w:rPr>
          <w:rFonts w:ascii="Garamond" w:hAnsi="Garamond"/>
          <w:sz w:val="22"/>
          <w:szCs w:val="22"/>
        </w:rPr>
        <w:t>ele</w:t>
      </w:r>
      <w:r w:rsidR="00CF6BE1"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Tato smlouva byla uzavřena v rámci výběrového řízení vedeného u Dopravního podniku Ostrava a.s. pod číslem</w:t>
      </w:r>
      <w:r w:rsidR="00A61D20">
        <w:rPr>
          <w:rFonts w:ascii="Garamond" w:hAnsi="Garamond"/>
          <w:sz w:val="22"/>
          <w:szCs w:val="22"/>
        </w:rPr>
        <w:t xml:space="preserve"> </w:t>
      </w:r>
      <w:r w:rsidR="00426698">
        <w:rPr>
          <w:rFonts w:ascii="Garamond" w:hAnsi="Garamond"/>
          <w:sz w:val="22"/>
          <w:szCs w:val="22"/>
        </w:rPr>
        <w:t>N</w:t>
      </w:r>
      <w:r w:rsidR="00426698" w:rsidRPr="00A61D20">
        <w:rPr>
          <w:rFonts w:ascii="Garamond" w:hAnsi="Garamond"/>
          <w:sz w:val="22"/>
          <w:szCs w:val="22"/>
        </w:rPr>
        <w:t>V</w:t>
      </w:r>
      <w:r w:rsidR="00426698">
        <w:rPr>
          <w:rFonts w:ascii="Garamond" w:hAnsi="Garamond"/>
          <w:sz w:val="22"/>
          <w:szCs w:val="22"/>
        </w:rPr>
        <w:t>Z</w:t>
      </w:r>
      <w:r w:rsidR="00A61D20" w:rsidRPr="00A61D20">
        <w:rPr>
          <w:rFonts w:ascii="Garamond" w:hAnsi="Garamond"/>
          <w:sz w:val="22"/>
          <w:szCs w:val="22"/>
        </w:rPr>
        <w:t>-</w:t>
      </w:r>
      <w:r w:rsidR="00426698">
        <w:rPr>
          <w:rFonts w:ascii="Garamond" w:hAnsi="Garamond"/>
          <w:sz w:val="22"/>
          <w:szCs w:val="22"/>
        </w:rPr>
        <w:t>44</w:t>
      </w:r>
      <w:r w:rsidR="00A61D20" w:rsidRPr="00A61D20">
        <w:rPr>
          <w:rFonts w:ascii="Garamond" w:hAnsi="Garamond"/>
          <w:sz w:val="22"/>
          <w:szCs w:val="22"/>
        </w:rPr>
        <w:t>-17-OŘ-Ko</w:t>
      </w:r>
      <w:r w:rsidR="00426698">
        <w:rPr>
          <w:rFonts w:ascii="Garamond" w:hAnsi="Garamond"/>
          <w:sz w:val="22"/>
          <w:szCs w:val="22"/>
        </w:rPr>
        <w:t>l</w:t>
      </w:r>
      <w:r w:rsidR="00A61D20" w:rsidRPr="00A61D20">
        <w:rPr>
          <w:rFonts w:ascii="Garamond" w:hAnsi="Garamond"/>
          <w:sz w:val="22"/>
          <w:szCs w:val="22"/>
        </w:rPr>
        <w:t>-IROP.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Pr="00E715F2" w:rsidRDefault="00392F7F" w:rsidP="008C2677">
      <w:pPr>
        <w:pStyle w:val="CZNzevlnku"/>
        <w:keepNext/>
        <w:keepLines/>
        <w:suppressLineNumbers/>
        <w:suppressAutoHyphens/>
        <w:rPr>
          <w:rFonts w:ascii="Garamond" w:hAnsi="Garamond"/>
          <w:sz w:val="22"/>
          <w:szCs w:val="22"/>
        </w:rPr>
      </w:pPr>
    </w:p>
    <w:p w:rsidR="0072135A" w:rsidRPr="00E715F2" w:rsidRDefault="0072135A" w:rsidP="00DF114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t>Preambule</w:t>
      </w:r>
    </w:p>
    <w:p w:rsidR="00750742" w:rsidRPr="00E715F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K</w:t>
      </w:r>
      <w:r w:rsidR="0072135A" w:rsidRPr="00E715F2">
        <w:rPr>
          <w:rFonts w:ascii="Garamond" w:hAnsi="Garamond"/>
          <w:sz w:val="22"/>
          <w:szCs w:val="22"/>
        </w:rPr>
        <w:t>upující provedl dle zákona č. 134/2016 Sb., o zadávání veřejných zakázek, ve znění pozdějších předpisů (dále též „</w:t>
      </w:r>
      <w:r w:rsidR="0072135A" w:rsidRPr="00E715F2">
        <w:rPr>
          <w:rFonts w:ascii="Garamond" w:hAnsi="Garamond"/>
          <w:b/>
          <w:sz w:val="22"/>
          <w:szCs w:val="22"/>
        </w:rPr>
        <w:t>ZZVZ</w:t>
      </w:r>
      <w:r w:rsidR="0072135A" w:rsidRPr="00E715F2">
        <w:rPr>
          <w:rFonts w:ascii="Garamond" w:hAnsi="Garamond"/>
          <w:sz w:val="22"/>
          <w:szCs w:val="22"/>
        </w:rPr>
        <w:t xml:space="preserve">“) zadávací řízení k veřejné zakázce vedené pod názvem </w:t>
      </w:r>
      <w:r w:rsidR="0072135A" w:rsidRPr="00E715F2">
        <w:rPr>
          <w:rFonts w:ascii="Garamond" w:hAnsi="Garamond"/>
          <w:b/>
          <w:sz w:val="22"/>
          <w:szCs w:val="22"/>
        </w:rPr>
        <w:t>„</w:t>
      </w:r>
      <w:r w:rsidR="0070380E" w:rsidRPr="00E715F2">
        <w:rPr>
          <w:rFonts w:ascii="Garamond" w:hAnsi="Garamond"/>
          <w:b/>
          <w:sz w:val="22"/>
          <w:szCs w:val="22"/>
        </w:rPr>
        <w:t>Dodávka</w:t>
      </w:r>
      <w:r w:rsidR="00275B58" w:rsidRPr="00E715F2">
        <w:rPr>
          <w:rFonts w:ascii="Garamond" w:hAnsi="Garamond"/>
          <w:b/>
          <w:sz w:val="22"/>
          <w:szCs w:val="22"/>
        </w:rPr>
        <w:t xml:space="preserve"> </w:t>
      </w:r>
      <w:r w:rsidR="00366135">
        <w:rPr>
          <w:rFonts w:ascii="Garamond" w:hAnsi="Garamond"/>
          <w:b/>
          <w:sz w:val="22"/>
          <w:szCs w:val="22"/>
        </w:rPr>
        <w:t>4</w:t>
      </w:r>
      <w:r w:rsidR="00366135" w:rsidRPr="00E715F2">
        <w:rPr>
          <w:rFonts w:ascii="Garamond" w:hAnsi="Garamond"/>
          <w:b/>
          <w:sz w:val="22"/>
          <w:szCs w:val="22"/>
        </w:rPr>
        <w:t xml:space="preserve">0 </w:t>
      </w:r>
      <w:r w:rsidR="00275B58" w:rsidRPr="00E715F2">
        <w:rPr>
          <w:rFonts w:ascii="Garamond" w:hAnsi="Garamond"/>
          <w:b/>
          <w:sz w:val="22"/>
          <w:szCs w:val="22"/>
        </w:rPr>
        <w:t>ks nových</w:t>
      </w:r>
      <w:r w:rsidR="0070380E" w:rsidRPr="00E715F2">
        <w:rPr>
          <w:rFonts w:ascii="Garamond" w:hAnsi="Garamond"/>
          <w:b/>
          <w:sz w:val="22"/>
          <w:szCs w:val="22"/>
        </w:rPr>
        <w:t xml:space="preserve"> </w:t>
      </w:r>
      <w:proofErr w:type="spellStart"/>
      <w:r w:rsidR="00366135">
        <w:rPr>
          <w:rFonts w:ascii="Garamond" w:hAnsi="Garamond" w:cs="Calibri"/>
          <w:b/>
          <w:sz w:val="22"/>
          <w:szCs w:val="22"/>
        </w:rPr>
        <w:t>jedn</w:t>
      </w:r>
      <w:r w:rsidR="00DC0EB2">
        <w:rPr>
          <w:rFonts w:ascii="Garamond" w:hAnsi="Garamond" w:cs="Calibri"/>
          <w:b/>
          <w:sz w:val="22"/>
          <w:szCs w:val="22"/>
        </w:rPr>
        <w:t>o</w:t>
      </w:r>
      <w:r w:rsidR="00366135" w:rsidRPr="00E715F2">
        <w:rPr>
          <w:rFonts w:ascii="Garamond" w:hAnsi="Garamond" w:cs="Calibri"/>
          <w:b/>
          <w:sz w:val="22"/>
          <w:szCs w:val="22"/>
        </w:rPr>
        <w:t>článkových</w:t>
      </w:r>
      <w:proofErr w:type="spellEnd"/>
      <w:r w:rsidR="00366135" w:rsidRPr="00E715F2">
        <w:rPr>
          <w:rFonts w:ascii="Garamond" w:hAnsi="Garamond"/>
          <w:b/>
          <w:sz w:val="22"/>
          <w:szCs w:val="22"/>
        </w:rPr>
        <w:t xml:space="preserve"> </w:t>
      </w:r>
      <w:r w:rsidR="0070380E" w:rsidRPr="00E715F2">
        <w:rPr>
          <w:rFonts w:ascii="Garamond" w:hAnsi="Garamond"/>
          <w:b/>
          <w:sz w:val="22"/>
          <w:szCs w:val="22"/>
        </w:rPr>
        <w:t>autobusů na CNG pohon</w:t>
      </w:r>
      <w:r w:rsidR="0072135A" w:rsidRPr="00E715F2">
        <w:rPr>
          <w:rFonts w:ascii="Garamond" w:hAnsi="Garamond"/>
          <w:b/>
          <w:sz w:val="22"/>
          <w:szCs w:val="22"/>
        </w:rPr>
        <w:t>“</w:t>
      </w:r>
      <w:r w:rsidR="00DB4B76" w:rsidRPr="00E715F2">
        <w:rPr>
          <w:rFonts w:ascii="Garamond" w:hAnsi="Garamond"/>
          <w:sz w:val="22"/>
          <w:szCs w:val="22"/>
        </w:rPr>
        <w:t>,</w:t>
      </w:r>
      <w:r w:rsidR="0072135A" w:rsidRPr="00E715F2">
        <w:rPr>
          <w:rFonts w:ascii="Garamond" w:hAnsi="Garamond"/>
          <w:sz w:val="22"/>
          <w:szCs w:val="22"/>
        </w:rPr>
        <w:t xml:space="preserve"> </w:t>
      </w:r>
    </w:p>
    <w:p w:rsidR="0072135A" w:rsidRPr="00E715F2"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50742" w:rsidRPr="00E715F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u</w:t>
      </w:r>
      <w:r w:rsidR="0072135A" w:rsidRPr="00E715F2">
        <w:rPr>
          <w:rFonts w:ascii="Garamond" w:hAnsi="Garamond"/>
          <w:sz w:val="22"/>
          <w:szCs w:val="22"/>
        </w:rPr>
        <w:t xml:space="preserve">zavření této </w:t>
      </w:r>
      <w:r w:rsidR="00E715F2" w:rsidRPr="00E715F2">
        <w:rPr>
          <w:rFonts w:ascii="Garamond" w:hAnsi="Garamond"/>
          <w:sz w:val="22"/>
          <w:szCs w:val="22"/>
        </w:rPr>
        <w:t>K</w:t>
      </w:r>
      <w:r w:rsidR="0072135A" w:rsidRPr="00E715F2">
        <w:rPr>
          <w:rFonts w:ascii="Garamond" w:hAnsi="Garamond"/>
          <w:sz w:val="22"/>
          <w:szCs w:val="22"/>
        </w:rPr>
        <w:t>upní smlouvy bylo schváleno dozorčí radou Kupujícího na jejím zasedání, které se uskutečnilo dne</w:t>
      </w:r>
      <w:r w:rsidR="00403A8B" w:rsidRPr="00E715F2">
        <w:rPr>
          <w:rFonts w:ascii="Garamond" w:hAnsi="Garamond"/>
          <w:sz w:val="22"/>
          <w:szCs w:val="22"/>
        </w:rPr>
        <w:t xml:space="preserve"> </w:t>
      </w:r>
      <w:r w:rsidR="00403A8B" w:rsidRPr="00E715F2">
        <w:rPr>
          <w:rFonts w:ascii="Garamond" w:hAnsi="Garamond"/>
          <w:sz w:val="22"/>
          <w:szCs w:val="22"/>
          <w:highlight w:val="red"/>
        </w:rPr>
        <w:t xml:space="preserve">[doplní </w:t>
      </w:r>
      <w:r w:rsidR="00CC6575">
        <w:rPr>
          <w:rFonts w:ascii="Garamond" w:hAnsi="Garamond"/>
          <w:sz w:val="22"/>
          <w:szCs w:val="22"/>
          <w:highlight w:val="red"/>
        </w:rPr>
        <w:t>k</w:t>
      </w:r>
      <w:r w:rsidR="00403A8B" w:rsidRPr="00E715F2">
        <w:rPr>
          <w:rFonts w:ascii="Garamond" w:hAnsi="Garamond"/>
          <w:sz w:val="22"/>
          <w:szCs w:val="22"/>
          <w:highlight w:val="red"/>
        </w:rPr>
        <w:t>upující]</w:t>
      </w:r>
      <w:r w:rsidRPr="00E715F2">
        <w:rPr>
          <w:rFonts w:ascii="Garamond" w:hAnsi="Garamond"/>
          <w:sz w:val="22"/>
          <w:szCs w:val="22"/>
        </w:rPr>
        <w:t>,</w:t>
      </w:r>
    </w:p>
    <w:p w:rsidR="0072135A" w:rsidRPr="00E715F2"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50742" w:rsidRPr="00E715F2" w:rsidRDefault="00DB4B76">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p</w:t>
      </w:r>
      <w:r w:rsidR="0072135A" w:rsidRPr="00E715F2">
        <w:rPr>
          <w:rFonts w:ascii="Garamond" w:hAnsi="Garamond"/>
          <w:sz w:val="22"/>
          <w:szCs w:val="22"/>
        </w:rPr>
        <w:t xml:space="preserve">ři plnění této Kupní smlouvy je Prodávající vázán </w:t>
      </w:r>
      <w:r w:rsidR="0000600D" w:rsidRPr="00E715F2">
        <w:rPr>
          <w:rFonts w:ascii="Garamond" w:hAnsi="Garamond"/>
          <w:sz w:val="22"/>
          <w:szCs w:val="22"/>
        </w:rPr>
        <w:t xml:space="preserve">zejména </w:t>
      </w:r>
      <w:r w:rsidR="006D3672" w:rsidRPr="00E715F2">
        <w:rPr>
          <w:rFonts w:ascii="Garamond" w:hAnsi="Garamond"/>
          <w:sz w:val="22"/>
          <w:szCs w:val="22"/>
        </w:rPr>
        <w:t xml:space="preserve">zadávacími podmínkami, </w:t>
      </w:r>
      <w:r w:rsidR="0072135A" w:rsidRPr="00E715F2">
        <w:rPr>
          <w:rFonts w:ascii="Garamond" w:hAnsi="Garamond"/>
          <w:sz w:val="22"/>
          <w:szCs w:val="22"/>
        </w:rPr>
        <w:t xml:space="preserve">touto Kupní smlouvou, příslušnými právními předpisy a pokyny Kupujícího, pokud tyto nejsou v rozporu s těmito předpisy a </w:t>
      </w:r>
      <w:r w:rsidR="006D3672" w:rsidRPr="00E715F2">
        <w:rPr>
          <w:rFonts w:ascii="Garamond" w:hAnsi="Garamond"/>
          <w:sz w:val="22"/>
          <w:szCs w:val="22"/>
        </w:rPr>
        <w:t>zadávacími podmínkami</w:t>
      </w:r>
      <w:r w:rsidRPr="00E715F2">
        <w:rPr>
          <w:rFonts w:ascii="Garamond" w:hAnsi="Garamond"/>
          <w:sz w:val="22"/>
          <w:szCs w:val="22"/>
        </w:rPr>
        <w:t>,</w:t>
      </w:r>
    </w:p>
    <w:p w:rsidR="007A2584" w:rsidRPr="00E715F2"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Pr="00E715F2" w:rsidRDefault="007C202F">
      <w:pPr>
        <w:pStyle w:val="Odstavecseseznamem"/>
        <w:keepNext/>
        <w:keepLines/>
        <w:numPr>
          <w:ilvl w:val="0"/>
          <w:numId w:val="11"/>
        </w:numPr>
        <w:suppressLineNumbers/>
        <w:suppressAutoHyphens/>
        <w:spacing w:line="276" w:lineRule="auto"/>
        <w:ind w:hanging="720"/>
        <w:jc w:val="both"/>
        <w:rPr>
          <w:rFonts w:ascii="Garamond" w:hAnsi="Garamond"/>
          <w:sz w:val="22"/>
          <w:szCs w:val="22"/>
        </w:rPr>
      </w:pPr>
      <w:r w:rsidRPr="00E715F2">
        <w:rPr>
          <w:rFonts w:ascii="Garamond" w:hAnsi="Garamond"/>
          <w:sz w:val="22"/>
          <w:szCs w:val="22"/>
        </w:rPr>
        <w:t>P</w:t>
      </w:r>
      <w:r w:rsidR="0072135A" w:rsidRPr="00E715F2">
        <w:rPr>
          <w:rFonts w:ascii="Garamond" w:hAnsi="Garamond"/>
          <w:sz w:val="22"/>
          <w:szCs w:val="22"/>
        </w:rPr>
        <w:t>rodávající prohlašuje, že je držitelem příslušných živnostenských oprávnění potřebných pro vykonávání předmětu jeho činnosti a má řádné zkušenosti a schopnosti, aby řádně a včas realizoval plnění podle této Kupní smlouvy</w:t>
      </w:r>
      <w:r w:rsidR="00DB4B76" w:rsidRPr="00E715F2">
        <w:rPr>
          <w:rFonts w:ascii="Garamond" w:hAnsi="Garamond"/>
          <w:sz w:val="22"/>
          <w:szCs w:val="22"/>
        </w:rPr>
        <w:t>,</w:t>
      </w:r>
    </w:p>
    <w:p w:rsidR="007A2584" w:rsidRPr="00E715F2"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50742" w:rsidRPr="00E715F2" w:rsidRDefault="00750742">
      <w:pPr>
        <w:pStyle w:val="CZslolnku"/>
        <w:keepNext/>
        <w:keepLines/>
        <w:numPr>
          <w:ilvl w:val="0"/>
          <w:numId w:val="19"/>
        </w:numPr>
        <w:suppressLineNumbers/>
        <w:suppressAutoHyphens/>
        <w:ind w:left="0" w:firstLine="0"/>
        <w:rPr>
          <w:rFonts w:ascii="Garamond" w:hAnsi="Garamond"/>
          <w:sz w:val="22"/>
          <w:szCs w:val="22"/>
        </w:rPr>
      </w:pPr>
      <w:bookmarkStart w:id="0" w:name="_Ref472598964"/>
    </w:p>
    <w:bookmarkEnd w:id="0"/>
    <w:p w:rsidR="00244524" w:rsidRPr="00E715F2" w:rsidRDefault="00C43B76" w:rsidP="00DF114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t>Předmět Smlouvy</w:t>
      </w:r>
    </w:p>
    <w:p w:rsidR="00345BA0" w:rsidRPr="00E715F2" w:rsidRDefault="00FC0C63" w:rsidP="00385E04">
      <w:pPr>
        <w:pStyle w:val="CZodstavec"/>
        <w:keepNext/>
        <w:keepLines/>
        <w:numPr>
          <w:ilvl w:val="6"/>
          <w:numId w:val="1"/>
        </w:numPr>
        <w:suppressLineNumbers/>
        <w:suppressAutoHyphens/>
        <w:rPr>
          <w:rFonts w:ascii="Garamond" w:hAnsi="Garamond"/>
          <w:sz w:val="22"/>
          <w:szCs w:val="22"/>
        </w:rPr>
      </w:pPr>
      <w:bookmarkStart w:id="1" w:name="_Ref472600269"/>
      <w:bookmarkStart w:id="2" w:name="_Ref283988611"/>
      <w:r w:rsidRPr="00E715F2">
        <w:rPr>
          <w:rFonts w:ascii="Garamond" w:hAnsi="Garamond"/>
          <w:sz w:val="22"/>
          <w:szCs w:val="22"/>
        </w:rPr>
        <w:t xml:space="preserve">Prodávající se touto smlouvu za níže sjednaných podmínek zavazuje vyrobit a dodat Kupujícímu zboží  </w:t>
      </w:r>
      <w:r w:rsidR="00345BA0" w:rsidRPr="00E715F2">
        <w:rPr>
          <w:rFonts w:ascii="Garamond" w:hAnsi="Garamond"/>
          <w:sz w:val="22"/>
          <w:szCs w:val="22"/>
        </w:rPr>
        <w:t xml:space="preserve">a umožnit mu nabýt vlastnické právo </w:t>
      </w:r>
      <w:r w:rsidR="003F7241" w:rsidRPr="00E715F2">
        <w:rPr>
          <w:rFonts w:ascii="Garamond" w:hAnsi="Garamond"/>
          <w:sz w:val="22"/>
          <w:szCs w:val="22"/>
        </w:rPr>
        <w:t>k tomuto zboží</w:t>
      </w:r>
      <w:r w:rsidR="00345BA0" w:rsidRPr="00E715F2">
        <w:rPr>
          <w:rFonts w:ascii="Garamond" w:hAnsi="Garamond"/>
          <w:sz w:val="22"/>
          <w:szCs w:val="22"/>
        </w:rPr>
        <w:t xml:space="preserve"> </w:t>
      </w:r>
      <w:r w:rsidRPr="00E715F2">
        <w:rPr>
          <w:rFonts w:ascii="Garamond" w:hAnsi="Garamond"/>
          <w:sz w:val="22"/>
          <w:szCs w:val="22"/>
        </w:rPr>
        <w:t xml:space="preserve">a Kupující se zavazuje </w:t>
      </w:r>
      <w:r w:rsidR="00345BA0" w:rsidRPr="00E715F2">
        <w:rPr>
          <w:rFonts w:ascii="Garamond" w:hAnsi="Garamond"/>
          <w:sz w:val="22"/>
          <w:szCs w:val="22"/>
        </w:rPr>
        <w:t>za níže sjednaných podmínek zboží převzít a zaplatit Prodávajícímu kupní cenu za zboží.</w:t>
      </w:r>
      <w:bookmarkEnd w:id="1"/>
      <w:r w:rsidR="00345BA0" w:rsidRPr="00E715F2">
        <w:rPr>
          <w:rFonts w:ascii="Garamond" w:hAnsi="Garamond"/>
          <w:sz w:val="22"/>
          <w:szCs w:val="22"/>
        </w:rPr>
        <w:t xml:space="preserve"> </w:t>
      </w:r>
      <w:r w:rsidRPr="00E715F2">
        <w:rPr>
          <w:rFonts w:ascii="Garamond" w:hAnsi="Garamond"/>
          <w:sz w:val="22"/>
          <w:szCs w:val="22"/>
        </w:rPr>
        <w:t xml:space="preserve"> </w:t>
      </w:r>
    </w:p>
    <w:p w:rsidR="00244524" w:rsidRPr="00E715F2" w:rsidRDefault="003F7241" w:rsidP="00385E04">
      <w:pPr>
        <w:pStyle w:val="CZodstavec"/>
        <w:keepNext/>
        <w:keepLines/>
        <w:suppressLineNumbers/>
        <w:suppressAutoHyphens/>
        <w:ind w:firstLine="360"/>
        <w:rPr>
          <w:rFonts w:ascii="Garamond" w:hAnsi="Garamond"/>
          <w:sz w:val="22"/>
          <w:szCs w:val="22"/>
        </w:rPr>
      </w:pPr>
      <w:r w:rsidRPr="00E715F2">
        <w:rPr>
          <w:rFonts w:ascii="Garamond" w:hAnsi="Garamond"/>
          <w:sz w:val="22"/>
          <w:szCs w:val="22"/>
        </w:rPr>
        <w:t>Zbožím se rozumí</w:t>
      </w:r>
      <w:r w:rsidR="0021392C" w:rsidRPr="00E715F2">
        <w:rPr>
          <w:rFonts w:ascii="Garamond" w:hAnsi="Garamond"/>
          <w:sz w:val="22"/>
          <w:szCs w:val="22"/>
        </w:rPr>
        <w:t>:</w:t>
      </w:r>
    </w:p>
    <w:p w:rsidR="00750742" w:rsidRPr="00E715F2" w:rsidRDefault="00366135">
      <w:pPr>
        <w:pStyle w:val="CZodstavec"/>
        <w:keepNext/>
        <w:keepLines/>
        <w:numPr>
          <w:ilvl w:val="1"/>
          <w:numId w:val="3"/>
        </w:numPr>
        <w:rPr>
          <w:rFonts w:ascii="Garamond" w:hAnsi="Garamond"/>
          <w:sz w:val="22"/>
          <w:szCs w:val="22"/>
        </w:rPr>
      </w:pPr>
      <w:r>
        <w:rPr>
          <w:rFonts w:ascii="Garamond" w:hAnsi="Garamond" w:cs="Calibri"/>
          <w:sz w:val="22"/>
          <w:szCs w:val="22"/>
        </w:rPr>
        <w:t>čt</w:t>
      </w:r>
      <w:r w:rsidR="00FA342A">
        <w:rPr>
          <w:rFonts w:ascii="Garamond" w:hAnsi="Garamond" w:cs="Calibri"/>
          <w:sz w:val="22"/>
          <w:szCs w:val="22"/>
        </w:rPr>
        <w:t>y</w:t>
      </w:r>
      <w:r>
        <w:rPr>
          <w:rFonts w:ascii="Garamond" w:hAnsi="Garamond" w:cs="Calibri"/>
          <w:sz w:val="22"/>
          <w:szCs w:val="22"/>
        </w:rPr>
        <w:t xml:space="preserve">řicet </w:t>
      </w:r>
      <w:r w:rsidR="00806A25" w:rsidRPr="00E715F2">
        <w:rPr>
          <w:rFonts w:ascii="Garamond" w:hAnsi="Garamond" w:cs="Calibri"/>
          <w:sz w:val="22"/>
          <w:szCs w:val="22"/>
        </w:rPr>
        <w:t>(</w:t>
      </w:r>
      <w:r>
        <w:rPr>
          <w:rFonts w:ascii="Garamond" w:hAnsi="Garamond" w:cs="Calibri"/>
          <w:sz w:val="22"/>
          <w:szCs w:val="22"/>
        </w:rPr>
        <w:t>4</w:t>
      </w:r>
      <w:r w:rsidR="00E33E27" w:rsidRPr="00E715F2">
        <w:rPr>
          <w:rFonts w:ascii="Garamond" w:hAnsi="Garamond" w:cs="Calibri"/>
          <w:sz w:val="22"/>
          <w:szCs w:val="22"/>
        </w:rPr>
        <w:t>0</w:t>
      </w:r>
      <w:r w:rsidR="00806A25" w:rsidRPr="00E715F2">
        <w:rPr>
          <w:rFonts w:ascii="Garamond" w:hAnsi="Garamond" w:cs="Calibri"/>
          <w:sz w:val="22"/>
          <w:szCs w:val="22"/>
        </w:rPr>
        <w:t xml:space="preserve">) kusů nových </w:t>
      </w:r>
      <w:r w:rsidR="009C56F5">
        <w:rPr>
          <w:rFonts w:ascii="Garamond" w:hAnsi="Garamond" w:cs="Calibri"/>
          <w:sz w:val="22"/>
          <w:szCs w:val="22"/>
        </w:rPr>
        <w:t>„</w:t>
      </w:r>
      <w:proofErr w:type="spellStart"/>
      <w:r w:rsidRPr="009C56F5">
        <w:rPr>
          <w:rFonts w:ascii="Garamond" w:hAnsi="Garamond" w:cs="Calibri"/>
          <w:b/>
          <w:sz w:val="22"/>
          <w:szCs w:val="22"/>
        </w:rPr>
        <w:t>jedno</w:t>
      </w:r>
      <w:r w:rsidR="00806A25" w:rsidRPr="009C56F5">
        <w:rPr>
          <w:rFonts w:ascii="Garamond" w:hAnsi="Garamond" w:cs="Calibri"/>
          <w:b/>
          <w:sz w:val="22"/>
          <w:szCs w:val="22"/>
        </w:rPr>
        <w:t>článkových</w:t>
      </w:r>
      <w:proofErr w:type="spellEnd"/>
      <w:r w:rsidR="00806A25" w:rsidRPr="009C56F5">
        <w:rPr>
          <w:rFonts w:ascii="Garamond" w:hAnsi="Garamond" w:cs="Calibri"/>
          <w:b/>
          <w:sz w:val="22"/>
          <w:szCs w:val="22"/>
        </w:rPr>
        <w:t xml:space="preserve"> autobusů</w:t>
      </w:r>
      <w:r w:rsidR="009C56F5">
        <w:rPr>
          <w:rFonts w:ascii="Garamond" w:hAnsi="Garamond" w:cs="Calibri"/>
          <w:sz w:val="22"/>
          <w:szCs w:val="22"/>
        </w:rPr>
        <w:t>“</w:t>
      </w:r>
      <w:r w:rsidR="00806A25" w:rsidRPr="00E715F2">
        <w:rPr>
          <w:rFonts w:ascii="Garamond" w:hAnsi="Garamond" w:cs="Calibri"/>
          <w:sz w:val="22"/>
          <w:szCs w:val="22"/>
        </w:rPr>
        <w:t xml:space="preserve"> v nízkopodlažní úpravě, s pohonem na stlačený zemní plyn (CNG) pro městskou hromadnou dopravu, jak jsou definovány v </w:t>
      </w:r>
      <w:r w:rsidR="00A31815" w:rsidRPr="00E715F2">
        <w:rPr>
          <w:rFonts w:ascii="Garamond" w:hAnsi="Garamond" w:cs="Calibri"/>
          <w:sz w:val="22"/>
          <w:szCs w:val="22"/>
        </w:rPr>
        <w:t>č</w:t>
      </w:r>
      <w:r w:rsidR="007134EE" w:rsidRPr="00E715F2">
        <w:rPr>
          <w:rFonts w:ascii="Garamond" w:hAnsi="Garamond" w:cs="Calibri"/>
          <w:sz w:val="22"/>
          <w:szCs w:val="22"/>
        </w:rPr>
        <w:t>l</w:t>
      </w:r>
      <w:r w:rsidR="00A31815" w:rsidRPr="00E715F2">
        <w:rPr>
          <w:rFonts w:ascii="Garamond" w:hAnsi="Garamond" w:cs="Calibri"/>
          <w:sz w:val="22"/>
          <w:szCs w:val="22"/>
        </w:rPr>
        <w:t xml:space="preserve">. </w:t>
      </w:r>
      <w:fldSimple w:instr=" REF _Ref472598542 \r \h  \* MERGEFORMAT ">
        <w:r w:rsidR="00ED284C" w:rsidRPr="00E715F2">
          <w:rPr>
            <w:rFonts w:ascii="Garamond" w:hAnsi="Garamond" w:cs="Calibri"/>
            <w:sz w:val="22"/>
            <w:szCs w:val="22"/>
          </w:rPr>
          <w:t>II</w:t>
        </w:r>
      </w:fldSimple>
      <w:r w:rsidR="003F50ED" w:rsidRPr="00E715F2">
        <w:rPr>
          <w:rFonts w:ascii="Garamond" w:hAnsi="Garamond"/>
          <w:sz w:val="22"/>
          <w:szCs w:val="22"/>
        </w:rPr>
        <w:t>.</w:t>
      </w:r>
      <w:r w:rsidR="00806A25" w:rsidRPr="00E715F2">
        <w:rPr>
          <w:rFonts w:ascii="Garamond" w:hAnsi="Garamond" w:cs="Calibri"/>
          <w:sz w:val="22"/>
          <w:szCs w:val="22"/>
        </w:rPr>
        <w:t xml:space="preserve"> této Kupní smlouvy</w:t>
      </w:r>
      <w:r w:rsidR="0032583A">
        <w:rPr>
          <w:rFonts w:ascii="Garamond" w:hAnsi="Garamond" w:cs="Calibri"/>
          <w:sz w:val="22"/>
          <w:szCs w:val="22"/>
        </w:rPr>
        <w:t xml:space="preserve"> </w:t>
      </w:r>
      <w:r w:rsidR="0032583A" w:rsidRPr="00E715F2">
        <w:rPr>
          <w:rFonts w:ascii="Garamond" w:hAnsi="Garamond" w:cs="Calibri"/>
          <w:sz w:val="22"/>
          <w:szCs w:val="22"/>
        </w:rPr>
        <w:t xml:space="preserve">(dále jednotlivě jen jako </w:t>
      </w:r>
      <w:r w:rsidR="0032583A" w:rsidRPr="00E715F2">
        <w:rPr>
          <w:rFonts w:ascii="Garamond" w:hAnsi="Garamond" w:cs="Calibri"/>
          <w:b/>
          <w:sz w:val="22"/>
          <w:szCs w:val="22"/>
        </w:rPr>
        <w:t>„vozidlo“</w:t>
      </w:r>
      <w:r w:rsidR="0032583A" w:rsidRPr="00E715F2">
        <w:rPr>
          <w:rFonts w:ascii="Garamond" w:hAnsi="Garamond" w:cs="Calibri"/>
          <w:sz w:val="22"/>
          <w:szCs w:val="22"/>
        </w:rPr>
        <w:t xml:space="preserve">, společně všech </w:t>
      </w:r>
      <w:r w:rsidR="0032583A">
        <w:rPr>
          <w:rFonts w:ascii="Garamond" w:hAnsi="Garamond" w:cs="Calibri"/>
          <w:sz w:val="22"/>
          <w:szCs w:val="22"/>
        </w:rPr>
        <w:t>4</w:t>
      </w:r>
      <w:r w:rsidR="0032583A" w:rsidRPr="00E715F2">
        <w:rPr>
          <w:rFonts w:ascii="Garamond" w:hAnsi="Garamond" w:cs="Calibri"/>
          <w:sz w:val="22"/>
          <w:szCs w:val="22"/>
        </w:rPr>
        <w:t xml:space="preserve">0 kusů pak jen jako </w:t>
      </w:r>
      <w:r w:rsidR="0032583A" w:rsidRPr="00E715F2">
        <w:rPr>
          <w:rFonts w:ascii="Garamond" w:hAnsi="Garamond" w:cs="Calibri"/>
          <w:b/>
          <w:sz w:val="22"/>
          <w:szCs w:val="22"/>
        </w:rPr>
        <w:t>„vozidla“</w:t>
      </w:r>
      <w:r w:rsidR="00DB4B76" w:rsidRPr="00E715F2">
        <w:rPr>
          <w:rFonts w:ascii="Garamond" w:hAnsi="Garamond" w:cs="Calibri"/>
          <w:sz w:val="22"/>
          <w:szCs w:val="22"/>
        </w:rPr>
        <w:t>,</w:t>
      </w:r>
    </w:p>
    <w:p w:rsidR="00750742" w:rsidRPr="00E715F2" w:rsidRDefault="00E332BF">
      <w:pPr>
        <w:pStyle w:val="CZodstavec"/>
        <w:keepNext/>
        <w:keepLines/>
        <w:numPr>
          <w:ilvl w:val="1"/>
          <w:numId w:val="3"/>
        </w:numPr>
        <w:suppressLineNumbers/>
        <w:suppressAutoHyphens/>
        <w:rPr>
          <w:rFonts w:ascii="Garamond" w:hAnsi="Garamond"/>
          <w:sz w:val="22"/>
          <w:szCs w:val="22"/>
        </w:rPr>
      </w:pPr>
      <w:bookmarkStart w:id="3" w:name="_Ref472600348"/>
      <w:r w:rsidRPr="00E715F2">
        <w:rPr>
          <w:rFonts w:ascii="Garamond" w:hAnsi="Garamond" w:cs="Calibri"/>
          <w:sz w:val="22"/>
          <w:szCs w:val="22"/>
        </w:rPr>
        <w:t>další zboží</w:t>
      </w:r>
      <w:r w:rsidR="00026E63" w:rsidRPr="00E715F2">
        <w:rPr>
          <w:rFonts w:ascii="Garamond" w:hAnsi="Garamond" w:cs="Calibri"/>
          <w:sz w:val="22"/>
          <w:szCs w:val="22"/>
        </w:rPr>
        <w:t>, jež j</w:t>
      </w:r>
      <w:r w:rsidR="009C56F5">
        <w:rPr>
          <w:rFonts w:ascii="Garamond" w:hAnsi="Garamond" w:cs="Calibri"/>
          <w:sz w:val="22"/>
          <w:szCs w:val="22"/>
        </w:rPr>
        <w:t>e</w:t>
      </w:r>
      <w:r w:rsidR="00026E63" w:rsidRPr="00E715F2">
        <w:rPr>
          <w:rFonts w:ascii="Garamond" w:hAnsi="Garamond" w:cs="Calibri"/>
          <w:sz w:val="22"/>
          <w:szCs w:val="22"/>
        </w:rPr>
        <w:t xml:space="preserve"> vymezen</w:t>
      </w:r>
      <w:r w:rsidR="009C56F5">
        <w:rPr>
          <w:rFonts w:ascii="Garamond" w:hAnsi="Garamond" w:cs="Calibri"/>
          <w:sz w:val="22"/>
          <w:szCs w:val="22"/>
        </w:rPr>
        <w:t>o</w:t>
      </w:r>
      <w:r w:rsidR="00F57473" w:rsidRPr="00E715F2">
        <w:rPr>
          <w:rFonts w:ascii="Garamond" w:hAnsi="Garamond" w:cs="Calibri"/>
          <w:sz w:val="22"/>
          <w:szCs w:val="22"/>
        </w:rPr>
        <w:t xml:space="preserve"> v</w:t>
      </w:r>
      <w:r w:rsidR="00385E04" w:rsidRPr="00E715F2">
        <w:rPr>
          <w:rFonts w:ascii="Garamond" w:hAnsi="Garamond" w:cs="Calibri"/>
          <w:sz w:val="22"/>
          <w:szCs w:val="22"/>
        </w:rPr>
        <w:t> </w:t>
      </w:r>
      <w:r w:rsidR="00A31815" w:rsidRPr="00E715F2">
        <w:rPr>
          <w:rFonts w:ascii="Garamond" w:hAnsi="Garamond" w:cs="Calibri"/>
          <w:sz w:val="22"/>
          <w:szCs w:val="22"/>
        </w:rPr>
        <w:t>čl.</w:t>
      </w:r>
      <w:r w:rsidR="003C3CBD" w:rsidRPr="00E715F2">
        <w:rPr>
          <w:rFonts w:ascii="Garamond" w:hAnsi="Garamond" w:cs="Calibri"/>
          <w:sz w:val="22"/>
          <w:szCs w:val="22"/>
        </w:rPr>
        <w:t xml:space="preserve"> IV</w:t>
      </w:r>
      <w:r w:rsidR="00E362A9" w:rsidRPr="00E715F2">
        <w:rPr>
          <w:rFonts w:ascii="Garamond" w:hAnsi="Garamond" w:cs="Calibri"/>
          <w:sz w:val="22"/>
          <w:szCs w:val="22"/>
        </w:rPr>
        <w:t>.</w:t>
      </w:r>
      <w:r w:rsidR="00385E04" w:rsidRPr="00E715F2">
        <w:rPr>
          <w:rFonts w:ascii="Garamond" w:hAnsi="Garamond" w:cs="Calibri"/>
          <w:sz w:val="22"/>
          <w:szCs w:val="22"/>
        </w:rPr>
        <w:t xml:space="preserve"> této </w:t>
      </w:r>
      <w:r w:rsidR="00E362A9" w:rsidRPr="00E715F2">
        <w:rPr>
          <w:rFonts w:ascii="Garamond" w:hAnsi="Garamond" w:cs="Calibri"/>
          <w:sz w:val="22"/>
          <w:szCs w:val="22"/>
        </w:rPr>
        <w:t xml:space="preserve">Kupní </w:t>
      </w:r>
      <w:r w:rsidR="00385E04" w:rsidRPr="00E715F2">
        <w:rPr>
          <w:rFonts w:ascii="Garamond" w:hAnsi="Garamond" w:cs="Calibri"/>
          <w:sz w:val="22"/>
          <w:szCs w:val="22"/>
        </w:rPr>
        <w:t>smlouvy</w:t>
      </w:r>
      <w:bookmarkEnd w:id="3"/>
      <w:r w:rsidR="00750742" w:rsidRPr="00E715F2">
        <w:rPr>
          <w:rFonts w:ascii="Garamond" w:hAnsi="Garamond" w:cs="Calibri"/>
          <w:sz w:val="22"/>
          <w:szCs w:val="22"/>
        </w:rPr>
        <w:t>,</w:t>
      </w:r>
    </w:p>
    <w:p w:rsidR="00750742" w:rsidRPr="00E715F2" w:rsidRDefault="008D2D0D">
      <w:pPr>
        <w:pStyle w:val="CZodstavec"/>
        <w:keepNext/>
        <w:keepLines/>
        <w:numPr>
          <w:ilvl w:val="1"/>
          <w:numId w:val="3"/>
        </w:numPr>
        <w:suppressLineNumbers/>
        <w:suppressAutoHyphens/>
        <w:rPr>
          <w:rFonts w:ascii="Garamond" w:hAnsi="Garamond"/>
          <w:sz w:val="22"/>
          <w:szCs w:val="22"/>
        </w:rPr>
      </w:pPr>
      <w:r w:rsidRPr="00E715F2">
        <w:rPr>
          <w:rFonts w:ascii="Garamond" w:hAnsi="Garamond" w:cs="Calibri"/>
          <w:sz w:val="22"/>
          <w:szCs w:val="22"/>
        </w:rPr>
        <w:t>poskytnutí příslušné technické podpory</w:t>
      </w:r>
      <w:r w:rsidR="00750742" w:rsidRPr="00E715F2">
        <w:rPr>
          <w:rFonts w:ascii="Garamond" w:hAnsi="Garamond" w:cs="Calibri"/>
          <w:sz w:val="22"/>
          <w:szCs w:val="22"/>
        </w:rPr>
        <w:t>,</w:t>
      </w:r>
    </w:p>
    <w:p w:rsidR="00750742" w:rsidRPr="00E715F2" w:rsidRDefault="0032583A">
      <w:pPr>
        <w:pStyle w:val="CZodstavec"/>
        <w:keepNext/>
        <w:keepLines/>
        <w:numPr>
          <w:ilvl w:val="1"/>
          <w:numId w:val="3"/>
        </w:numPr>
        <w:suppressLineNumbers/>
        <w:suppressAutoHyphens/>
        <w:rPr>
          <w:rFonts w:ascii="Garamond" w:hAnsi="Garamond"/>
          <w:sz w:val="22"/>
          <w:szCs w:val="22"/>
        </w:rPr>
      </w:pPr>
      <w:r>
        <w:rPr>
          <w:rFonts w:ascii="Garamond" w:hAnsi="Garamond" w:cs="Calibri"/>
          <w:sz w:val="22"/>
          <w:szCs w:val="22"/>
        </w:rPr>
        <w:t>veškerá</w:t>
      </w:r>
      <w:r w:rsidR="008D2D0D" w:rsidRPr="00E715F2">
        <w:rPr>
          <w:rFonts w:ascii="Garamond" w:hAnsi="Garamond" w:cs="Calibri"/>
          <w:sz w:val="22"/>
          <w:szCs w:val="22"/>
        </w:rPr>
        <w:t xml:space="preserve"> dokumentac</w:t>
      </w:r>
      <w:r>
        <w:rPr>
          <w:rFonts w:ascii="Garamond" w:hAnsi="Garamond" w:cs="Calibri"/>
          <w:sz w:val="22"/>
          <w:szCs w:val="22"/>
        </w:rPr>
        <w:t>e</w:t>
      </w:r>
      <w:r w:rsidR="008D2D0D" w:rsidRPr="00E715F2">
        <w:rPr>
          <w:rFonts w:ascii="Garamond" w:hAnsi="Garamond" w:cs="Calibri"/>
          <w:sz w:val="22"/>
          <w:szCs w:val="22"/>
        </w:rPr>
        <w:t>, jakož i veškerý potřebný softwar</w:t>
      </w:r>
      <w:r>
        <w:rPr>
          <w:rFonts w:ascii="Garamond" w:hAnsi="Garamond" w:cs="Calibri"/>
          <w:sz w:val="22"/>
          <w:szCs w:val="22"/>
        </w:rPr>
        <w:t>e</w:t>
      </w:r>
      <w:r w:rsidR="008D2D0D" w:rsidRPr="00E715F2">
        <w:rPr>
          <w:rFonts w:ascii="Garamond" w:hAnsi="Garamond" w:cs="Calibri"/>
          <w:sz w:val="22"/>
          <w:szCs w:val="22"/>
        </w:rPr>
        <w:t>.</w:t>
      </w:r>
    </w:p>
    <w:p w:rsidR="00396EA9" w:rsidRPr="00E715F2" w:rsidRDefault="00396EA9" w:rsidP="00396EA9">
      <w:pPr>
        <w:pStyle w:val="CZodstavec"/>
        <w:keepNext/>
        <w:keepLines/>
        <w:suppressLineNumbers/>
        <w:suppressAutoHyphens/>
        <w:ind w:left="360" w:hanging="360"/>
        <w:rPr>
          <w:rFonts w:ascii="Garamond" w:hAnsi="Garamond" w:cs="Calibri"/>
          <w:sz w:val="22"/>
          <w:szCs w:val="22"/>
        </w:rPr>
      </w:pPr>
      <w:r w:rsidRPr="00E715F2">
        <w:rPr>
          <w:rFonts w:ascii="Garamond" w:hAnsi="Garamond" w:cs="Calibri"/>
          <w:sz w:val="22"/>
          <w:szCs w:val="22"/>
        </w:rPr>
        <w:t xml:space="preserve">(souhrnně dále též </w:t>
      </w:r>
      <w:r w:rsidRPr="00E715F2">
        <w:rPr>
          <w:rFonts w:ascii="Garamond" w:hAnsi="Garamond" w:cs="Calibri"/>
          <w:b/>
          <w:sz w:val="22"/>
          <w:szCs w:val="22"/>
        </w:rPr>
        <w:t>„zboží“</w:t>
      </w:r>
      <w:r w:rsidRPr="00E715F2">
        <w:rPr>
          <w:rFonts w:ascii="Garamond" w:hAnsi="Garamond" w:cs="Calibri"/>
          <w:sz w:val="22"/>
          <w:szCs w:val="22"/>
        </w:rPr>
        <w:t>).</w:t>
      </w:r>
    </w:p>
    <w:p w:rsidR="00750742" w:rsidRPr="00E715F2" w:rsidRDefault="00EC49D5" w:rsidP="00750742">
      <w:pPr>
        <w:pStyle w:val="CZodstavec"/>
        <w:keepNext/>
        <w:keepLines/>
        <w:suppressLineNumbers/>
        <w:suppressAutoHyphens/>
        <w:rPr>
          <w:rFonts w:ascii="Garamond" w:hAnsi="Garamond"/>
          <w:sz w:val="22"/>
          <w:szCs w:val="22"/>
        </w:rPr>
      </w:pPr>
      <w:r w:rsidRPr="00E715F2">
        <w:rPr>
          <w:rFonts w:ascii="Garamond" w:hAnsi="Garamond" w:cs="Calibri"/>
          <w:sz w:val="22"/>
          <w:szCs w:val="22"/>
        </w:rPr>
        <w:t>Součástí závazku Prodávajícího je provedení zaškolení obsluhy a příslušných pracovníků Kupujícího v souvislosti s plněním této Kupní smlouvy za podmínek uvedených v </w:t>
      </w:r>
      <w:proofErr w:type="spellStart"/>
      <w:r w:rsidRPr="00E715F2">
        <w:rPr>
          <w:rFonts w:ascii="Garamond" w:hAnsi="Garamond" w:cs="Calibri"/>
          <w:sz w:val="22"/>
          <w:szCs w:val="22"/>
        </w:rPr>
        <w:t>čl.</w:t>
      </w:r>
      <w:r w:rsidR="00233804">
        <w:fldChar w:fldCharType="begin"/>
      </w:r>
      <w:r w:rsidR="002F6838">
        <w:instrText xml:space="preserve"> REF _Ref472599870 \w \h  \* MERGEFORMAT </w:instrText>
      </w:r>
      <w:r w:rsidR="00233804">
        <w:fldChar w:fldCharType="separate"/>
      </w:r>
      <w:r w:rsidR="00ED284C" w:rsidRPr="00E715F2">
        <w:rPr>
          <w:rFonts w:ascii="Garamond" w:hAnsi="Garamond" w:cs="Calibri"/>
          <w:sz w:val="22"/>
          <w:szCs w:val="22"/>
        </w:rPr>
        <w:t>V</w:t>
      </w:r>
      <w:proofErr w:type="spellEnd"/>
      <w:r w:rsidR="00233804">
        <w:fldChar w:fldCharType="end"/>
      </w:r>
      <w:r w:rsidR="009C56F5">
        <w:rPr>
          <w:rFonts w:ascii="Garamond" w:hAnsi="Garamond" w:cs="Calibri"/>
          <w:sz w:val="22"/>
          <w:szCs w:val="22"/>
        </w:rPr>
        <w:t xml:space="preserve"> této Kupní smlouvy</w:t>
      </w:r>
      <w:r w:rsidR="00750742" w:rsidRPr="00E715F2">
        <w:rPr>
          <w:rFonts w:ascii="Garamond" w:hAnsi="Garamond" w:cs="Calibri"/>
          <w:sz w:val="22"/>
          <w:szCs w:val="22"/>
        </w:rPr>
        <w:t>.</w:t>
      </w:r>
    </w:p>
    <w:p w:rsidR="000E7607" w:rsidRPr="00E715F2" w:rsidRDefault="0032583A" w:rsidP="007A2584">
      <w:pPr>
        <w:pStyle w:val="CZodstavec"/>
        <w:keepNext/>
        <w:keepLines/>
        <w:numPr>
          <w:ilvl w:val="6"/>
          <w:numId w:val="1"/>
        </w:numPr>
        <w:suppressLineNumbers/>
        <w:suppressAutoHyphens/>
        <w:rPr>
          <w:rFonts w:ascii="Garamond" w:hAnsi="Garamond"/>
          <w:sz w:val="22"/>
          <w:szCs w:val="22"/>
        </w:rPr>
      </w:pPr>
      <w:bookmarkStart w:id="4" w:name="_Ref472943726"/>
      <w:r>
        <w:rPr>
          <w:rFonts w:ascii="Garamond" w:hAnsi="Garamond"/>
          <w:sz w:val="22"/>
          <w:szCs w:val="22"/>
        </w:rPr>
        <w:t xml:space="preserve">Prodávající se zavazuje </w:t>
      </w:r>
      <w:r w:rsidR="009C56F5">
        <w:rPr>
          <w:rFonts w:ascii="Garamond" w:hAnsi="Garamond"/>
          <w:sz w:val="22"/>
          <w:szCs w:val="22"/>
        </w:rPr>
        <w:t xml:space="preserve">provést u každého </w:t>
      </w:r>
      <w:r w:rsidR="009C56F5" w:rsidRPr="00E41C7D">
        <w:rPr>
          <w:rFonts w:ascii="Garamond" w:hAnsi="Garamond"/>
          <w:b/>
          <w:sz w:val="22"/>
          <w:szCs w:val="22"/>
        </w:rPr>
        <w:t>„</w:t>
      </w:r>
      <w:r w:rsidR="009C56F5" w:rsidRPr="009C56F5">
        <w:rPr>
          <w:rFonts w:ascii="Garamond" w:hAnsi="Garamond"/>
          <w:b/>
          <w:sz w:val="22"/>
          <w:szCs w:val="22"/>
        </w:rPr>
        <w:t>vozidla</w:t>
      </w:r>
      <w:r w:rsidR="009C56F5" w:rsidRPr="00E41C7D">
        <w:rPr>
          <w:rFonts w:ascii="Garamond" w:hAnsi="Garamond"/>
          <w:b/>
          <w:sz w:val="22"/>
          <w:szCs w:val="22"/>
        </w:rPr>
        <w:t>“</w:t>
      </w:r>
      <w:r w:rsidR="009C56F5">
        <w:rPr>
          <w:rFonts w:ascii="Garamond" w:hAnsi="Garamond"/>
          <w:sz w:val="22"/>
          <w:szCs w:val="22"/>
        </w:rPr>
        <w:t xml:space="preserve"> montáž </w:t>
      </w:r>
      <w:proofErr w:type="spellStart"/>
      <w:r w:rsidR="009C56F5">
        <w:rPr>
          <w:rFonts w:ascii="Garamond" w:hAnsi="Garamond"/>
          <w:sz w:val="22"/>
          <w:szCs w:val="22"/>
        </w:rPr>
        <w:t>násleujících</w:t>
      </w:r>
      <w:proofErr w:type="spellEnd"/>
      <w:r w:rsidR="009C56F5">
        <w:rPr>
          <w:rFonts w:ascii="Garamond" w:hAnsi="Garamond"/>
          <w:sz w:val="22"/>
          <w:szCs w:val="22"/>
        </w:rPr>
        <w:t xml:space="preserve"> komponentů, které mu za tímto účelem poskytne Kupující:</w:t>
      </w:r>
      <w:bookmarkEnd w:id="4"/>
    </w:p>
    <w:p w:rsidR="00750742" w:rsidRPr="00E715F2" w:rsidRDefault="00D7095F">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t>jeden</w:t>
      </w:r>
      <w:r w:rsidR="00406039" w:rsidRPr="00E715F2">
        <w:rPr>
          <w:rFonts w:ascii="Garamond" w:hAnsi="Garamond"/>
          <w:bCs/>
          <w:color w:val="000000"/>
          <w:sz w:val="22"/>
          <w:szCs w:val="22"/>
        </w:rPr>
        <w:t>(</w:t>
      </w:r>
      <w:r>
        <w:rPr>
          <w:rFonts w:ascii="Garamond" w:hAnsi="Garamond"/>
          <w:bCs/>
          <w:color w:val="000000"/>
          <w:sz w:val="22"/>
          <w:szCs w:val="22"/>
        </w:rPr>
        <w:t>1</w:t>
      </w:r>
      <w:r w:rsidR="00406039" w:rsidRPr="00E715F2">
        <w:rPr>
          <w:rFonts w:ascii="Garamond" w:hAnsi="Garamond"/>
          <w:bCs/>
          <w:color w:val="000000"/>
          <w:sz w:val="22"/>
          <w:szCs w:val="22"/>
        </w:rPr>
        <w:t>)</w:t>
      </w:r>
      <w:r w:rsidR="006D3672" w:rsidRPr="00E715F2">
        <w:rPr>
          <w:rFonts w:ascii="Garamond" w:hAnsi="Garamond"/>
          <w:bCs/>
          <w:color w:val="000000"/>
          <w:sz w:val="22"/>
          <w:szCs w:val="22"/>
        </w:rPr>
        <w:t xml:space="preserve"> ks </w:t>
      </w:r>
      <w:proofErr w:type="spellStart"/>
      <w:r w:rsidR="006D3672" w:rsidRPr="00E715F2">
        <w:rPr>
          <w:rFonts w:ascii="Garamond" w:hAnsi="Garamond"/>
          <w:bCs/>
          <w:color w:val="000000"/>
          <w:sz w:val="22"/>
          <w:szCs w:val="22"/>
        </w:rPr>
        <w:t>označovač</w:t>
      </w:r>
      <w:r>
        <w:rPr>
          <w:rFonts w:ascii="Garamond" w:hAnsi="Garamond"/>
          <w:bCs/>
          <w:color w:val="000000"/>
          <w:sz w:val="22"/>
          <w:szCs w:val="22"/>
        </w:rPr>
        <w:t>e</w:t>
      </w:r>
      <w:proofErr w:type="spellEnd"/>
      <w:r w:rsidR="006D3672" w:rsidRPr="00E715F2">
        <w:rPr>
          <w:rFonts w:ascii="Garamond" w:hAnsi="Garamond"/>
          <w:bCs/>
          <w:color w:val="000000"/>
          <w:sz w:val="22"/>
          <w:szCs w:val="22"/>
        </w:rPr>
        <w:t xml:space="preserve"> jízdenek NJ 24B (podélný tisk). Páska do tiskárny červené barvy reagující s bezpečnostní barvou na jízdence; (podrobný popis viz </w:t>
      </w:r>
      <w:r w:rsidR="00A942E4" w:rsidRPr="00E715F2">
        <w:rPr>
          <w:rFonts w:ascii="Garamond" w:hAnsi="Garamond"/>
          <w:b/>
          <w:bCs/>
          <w:color w:val="000000"/>
          <w:sz w:val="22"/>
          <w:szCs w:val="22"/>
        </w:rPr>
        <w:t>P</w:t>
      </w:r>
      <w:r w:rsidR="006D3672" w:rsidRPr="00E715F2">
        <w:rPr>
          <w:rFonts w:ascii="Garamond" w:hAnsi="Garamond"/>
          <w:b/>
          <w:bCs/>
          <w:color w:val="000000"/>
          <w:sz w:val="22"/>
          <w:szCs w:val="22"/>
        </w:rPr>
        <w:t>říloha č. 1</w:t>
      </w:r>
      <w:r w:rsidR="00A942E4" w:rsidRPr="00E715F2">
        <w:rPr>
          <w:rFonts w:ascii="Garamond" w:hAnsi="Garamond"/>
          <w:b/>
          <w:bCs/>
          <w:color w:val="000000"/>
          <w:sz w:val="22"/>
          <w:szCs w:val="22"/>
        </w:rPr>
        <w:t xml:space="preserve"> </w:t>
      </w:r>
      <w:r w:rsidR="006D3672" w:rsidRPr="00E715F2">
        <w:rPr>
          <w:rFonts w:ascii="Garamond" w:hAnsi="Garamond"/>
          <w:bCs/>
          <w:color w:val="000000"/>
          <w:sz w:val="22"/>
          <w:szCs w:val="22"/>
        </w:rPr>
        <w:t>)</w:t>
      </w:r>
      <w:r w:rsidR="00750742" w:rsidRPr="00E715F2">
        <w:rPr>
          <w:rFonts w:ascii="Garamond" w:hAnsi="Garamond"/>
          <w:bCs/>
          <w:color w:val="000000"/>
          <w:sz w:val="22"/>
          <w:szCs w:val="22"/>
        </w:rPr>
        <w:t>,</w:t>
      </w:r>
    </w:p>
    <w:p w:rsidR="00750742" w:rsidRPr="00E715F2" w:rsidRDefault="0041682F">
      <w:pPr>
        <w:pStyle w:val="CZodstavec"/>
        <w:keepNext/>
        <w:keepLines/>
        <w:numPr>
          <w:ilvl w:val="0"/>
          <w:numId w:val="14"/>
        </w:numPr>
        <w:suppressLineNumbers/>
        <w:suppressAutoHyphens/>
        <w:rPr>
          <w:rFonts w:ascii="Garamond" w:hAnsi="Garamond"/>
          <w:color w:val="000000"/>
          <w:sz w:val="22"/>
          <w:szCs w:val="22"/>
        </w:rPr>
      </w:pPr>
      <w:r>
        <w:rPr>
          <w:rFonts w:ascii="Garamond" w:hAnsi="Garamond"/>
          <w:bCs/>
          <w:color w:val="000000"/>
          <w:sz w:val="22"/>
          <w:szCs w:val="22"/>
        </w:rPr>
        <w:lastRenderedPageBreak/>
        <w:t>tři</w:t>
      </w:r>
      <w:r w:rsidR="003D4075" w:rsidRPr="00E715F2">
        <w:rPr>
          <w:rFonts w:ascii="Garamond" w:hAnsi="Garamond"/>
          <w:bCs/>
          <w:color w:val="000000"/>
          <w:sz w:val="22"/>
          <w:szCs w:val="22"/>
        </w:rPr>
        <w:t xml:space="preserve"> </w:t>
      </w:r>
      <w:r w:rsidR="00406039" w:rsidRPr="00E715F2">
        <w:rPr>
          <w:rFonts w:ascii="Garamond" w:hAnsi="Garamond"/>
          <w:bCs/>
          <w:color w:val="000000"/>
          <w:sz w:val="22"/>
          <w:szCs w:val="22"/>
        </w:rPr>
        <w:t>(</w:t>
      </w:r>
      <w:r w:rsidR="0037704D">
        <w:rPr>
          <w:rFonts w:ascii="Garamond" w:hAnsi="Garamond"/>
          <w:bCs/>
          <w:color w:val="000000"/>
          <w:sz w:val="22"/>
          <w:szCs w:val="22"/>
        </w:rPr>
        <w:t>3</w:t>
      </w:r>
      <w:r w:rsidR="00406039" w:rsidRPr="00E715F2">
        <w:rPr>
          <w:rFonts w:ascii="Garamond" w:hAnsi="Garamond"/>
          <w:bCs/>
          <w:color w:val="000000"/>
          <w:sz w:val="22"/>
          <w:szCs w:val="22"/>
        </w:rPr>
        <w:t>)</w:t>
      </w:r>
      <w:r w:rsidR="00CF642C" w:rsidRPr="00E715F2">
        <w:rPr>
          <w:rFonts w:ascii="Garamond" w:hAnsi="Garamond"/>
          <w:bCs/>
          <w:color w:val="000000"/>
          <w:sz w:val="22"/>
          <w:szCs w:val="22"/>
        </w:rPr>
        <w:t xml:space="preserve"> ks </w:t>
      </w:r>
      <w:proofErr w:type="spellStart"/>
      <w:r w:rsidR="00CF642C" w:rsidRPr="00E715F2">
        <w:rPr>
          <w:rFonts w:ascii="Garamond" w:hAnsi="Garamond"/>
          <w:bCs/>
          <w:color w:val="000000"/>
          <w:sz w:val="22"/>
          <w:szCs w:val="22"/>
        </w:rPr>
        <w:t>validátorů</w:t>
      </w:r>
      <w:proofErr w:type="spellEnd"/>
      <w:r w:rsidR="00CF642C" w:rsidRPr="00E715F2">
        <w:rPr>
          <w:rFonts w:ascii="Garamond" w:hAnsi="Garamond"/>
          <w:bCs/>
          <w:color w:val="000000"/>
          <w:sz w:val="22"/>
          <w:szCs w:val="22"/>
        </w:rPr>
        <w:t xml:space="preserve"> (typ CVB25), které budou umístěny po jednom kusu u každých dveří. (podrobný popis viz</w:t>
      </w:r>
      <w:r w:rsidR="00406039" w:rsidRPr="00E715F2">
        <w:rPr>
          <w:rFonts w:ascii="Garamond" w:hAnsi="Garamond"/>
          <w:bCs/>
          <w:color w:val="000000"/>
          <w:sz w:val="22"/>
          <w:szCs w:val="22"/>
        </w:rPr>
        <w:t xml:space="preserve"> </w:t>
      </w:r>
      <w:r w:rsidR="00A942E4" w:rsidRPr="00E715F2">
        <w:rPr>
          <w:rFonts w:ascii="Garamond" w:hAnsi="Garamond"/>
          <w:b/>
          <w:bCs/>
          <w:color w:val="000000"/>
          <w:sz w:val="22"/>
          <w:szCs w:val="22"/>
        </w:rPr>
        <w:t>P</w:t>
      </w:r>
      <w:r w:rsidR="00CF642C" w:rsidRPr="00E715F2">
        <w:rPr>
          <w:rFonts w:ascii="Garamond" w:hAnsi="Garamond"/>
          <w:b/>
          <w:bCs/>
          <w:color w:val="000000"/>
          <w:sz w:val="22"/>
          <w:szCs w:val="22"/>
        </w:rPr>
        <w:t>řílohy č. 1</w:t>
      </w:r>
      <w:r w:rsidR="00CF642C" w:rsidRPr="00E715F2">
        <w:rPr>
          <w:rFonts w:ascii="Garamond" w:hAnsi="Garamond"/>
          <w:bCs/>
          <w:color w:val="000000"/>
          <w:sz w:val="22"/>
          <w:szCs w:val="22"/>
        </w:rPr>
        <w:t>)</w:t>
      </w:r>
      <w:bookmarkStart w:id="5" w:name="_GoBack"/>
      <w:bookmarkEnd w:id="5"/>
      <w:r w:rsidR="00750742" w:rsidRPr="00E715F2">
        <w:rPr>
          <w:rFonts w:ascii="Garamond" w:hAnsi="Garamond"/>
          <w:bCs/>
          <w:color w:val="000000"/>
          <w:sz w:val="22"/>
          <w:szCs w:val="22"/>
        </w:rPr>
        <w:t>,</w:t>
      </w:r>
    </w:p>
    <w:p w:rsidR="00750742" w:rsidRPr="00E715F2" w:rsidRDefault="00406039">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jed</w:t>
      </w:r>
      <w:r w:rsidR="009C56F5">
        <w:rPr>
          <w:rFonts w:ascii="Garamond" w:hAnsi="Garamond" w:cs="Arial"/>
          <w:bCs/>
          <w:color w:val="000000"/>
          <w:sz w:val="22"/>
          <w:szCs w:val="22"/>
        </w:rPr>
        <w:t>en</w:t>
      </w:r>
      <w:r w:rsidR="00CF642C" w:rsidRPr="00E715F2">
        <w:rPr>
          <w:rFonts w:ascii="Garamond" w:hAnsi="Garamond" w:cs="Arial"/>
          <w:bCs/>
          <w:color w:val="000000"/>
          <w:sz w:val="22"/>
          <w:szCs w:val="22"/>
        </w:rPr>
        <w:t xml:space="preserve"> </w:t>
      </w:r>
      <w:r w:rsidRPr="00E715F2">
        <w:rPr>
          <w:rFonts w:ascii="Garamond" w:hAnsi="Garamond" w:cs="Arial"/>
          <w:bCs/>
          <w:color w:val="000000"/>
          <w:sz w:val="22"/>
          <w:szCs w:val="22"/>
        </w:rPr>
        <w:t>(</w:t>
      </w:r>
      <w:r w:rsidR="00CF642C" w:rsidRPr="00E715F2">
        <w:rPr>
          <w:rFonts w:ascii="Garamond" w:hAnsi="Garamond" w:cs="Arial"/>
          <w:bCs/>
          <w:color w:val="000000"/>
          <w:sz w:val="22"/>
          <w:szCs w:val="22"/>
        </w:rPr>
        <w:t>1</w:t>
      </w:r>
      <w:r w:rsidRPr="00E715F2">
        <w:rPr>
          <w:rFonts w:ascii="Garamond" w:hAnsi="Garamond" w:cs="Arial"/>
          <w:bCs/>
          <w:color w:val="000000"/>
          <w:sz w:val="22"/>
          <w:szCs w:val="22"/>
        </w:rPr>
        <w:t>)</w:t>
      </w:r>
      <w:r w:rsidR="00CF642C" w:rsidRPr="00E715F2">
        <w:rPr>
          <w:rFonts w:ascii="Garamond" w:hAnsi="Garamond" w:cs="Arial"/>
          <w:bCs/>
          <w:color w:val="000000"/>
          <w:sz w:val="22"/>
          <w:szCs w:val="22"/>
        </w:rPr>
        <w:t xml:space="preserve"> ks, řídící jednotka OCU (typ OCU10) včetně GSM antény</w:t>
      </w:r>
      <w:r w:rsidR="00750742" w:rsidRPr="00E715F2">
        <w:rPr>
          <w:rFonts w:ascii="Garamond" w:hAnsi="Garamond" w:cs="Arial"/>
          <w:bCs/>
          <w:color w:val="000000"/>
          <w:sz w:val="22"/>
          <w:szCs w:val="22"/>
        </w:rPr>
        <w:t>,</w:t>
      </w:r>
    </w:p>
    <w:p w:rsidR="00750742" w:rsidRPr="00E715F2" w:rsidRDefault="006D3672">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palubní počítač (</w:t>
      </w:r>
      <w:r w:rsidR="009C56F5">
        <w:rPr>
          <w:rFonts w:ascii="Garamond" w:hAnsi="Garamond" w:cs="Arial"/>
          <w:bCs/>
          <w:color w:val="000000"/>
          <w:sz w:val="22"/>
          <w:szCs w:val="22"/>
        </w:rPr>
        <w:t>pro účely tohoto odstavce dále jen „PP“</w:t>
      </w:r>
      <w:r w:rsidRPr="00E715F2">
        <w:rPr>
          <w:rFonts w:ascii="Garamond" w:hAnsi="Garamond" w:cs="Arial"/>
          <w:bCs/>
          <w:color w:val="000000"/>
          <w:sz w:val="22"/>
          <w:szCs w:val="22"/>
        </w:rPr>
        <w:t>) -  EPIS 4.0B</w:t>
      </w:r>
      <w:r w:rsidR="00750742" w:rsidRPr="00E715F2">
        <w:rPr>
          <w:rFonts w:ascii="Garamond" w:hAnsi="Garamond" w:cs="Arial"/>
          <w:bCs/>
          <w:color w:val="000000"/>
          <w:sz w:val="22"/>
          <w:szCs w:val="22"/>
        </w:rPr>
        <w:t>,</w:t>
      </w:r>
      <w:r w:rsidRPr="00E715F2">
        <w:rPr>
          <w:rFonts w:ascii="Garamond" w:hAnsi="Garamond" w:cs="Arial"/>
          <w:bCs/>
          <w:color w:val="000000"/>
          <w:sz w:val="22"/>
          <w:szCs w:val="22"/>
        </w:rPr>
        <w:t xml:space="preserve"> </w:t>
      </w:r>
    </w:p>
    <w:p w:rsidR="00750742" w:rsidRPr="00E715F2" w:rsidRDefault="006D3672">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terminál EPT 4.08B vč. držáku</w:t>
      </w:r>
      <w:r w:rsidR="009C56F5">
        <w:rPr>
          <w:rFonts w:ascii="Garamond" w:hAnsi="Garamond" w:cs="Arial"/>
          <w:bCs/>
          <w:color w:val="000000"/>
          <w:sz w:val="22"/>
          <w:szCs w:val="22"/>
        </w:rPr>
        <w:t xml:space="preserve"> a </w:t>
      </w:r>
      <w:r w:rsidRPr="00E715F2">
        <w:rPr>
          <w:rFonts w:ascii="Garamond" w:hAnsi="Garamond" w:cs="Arial"/>
          <w:bCs/>
          <w:color w:val="000000"/>
          <w:sz w:val="22"/>
          <w:szCs w:val="22"/>
        </w:rPr>
        <w:t xml:space="preserve">propojovací kabeláže </w:t>
      </w:r>
      <w:r w:rsidR="00FE3BF8" w:rsidRPr="00E715F2">
        <w:rPr>
          <w:rFonts w:ascii="Garamond" w:hAnsi="Garamond" w:cs="Arial"/>
          <w:bCs/>
          <w:color w:val="000000"/>
          <w:sz w:val="22"/>
          <w:szCs w:val="22"/>
        </w:rPr>
        <w:t>k</w:t>
      </w:r>
      <w:r w:rsidR="00B657DD" w:rsidRPr="00E715F2">
        <w:rPr>
          <w:rFonts w:ascii="Garamond" w:hAnsi="Garamond" w:cs="Arial"/>
          <w:bCs/>
          <w:color w:val="000000"/>
          <w:sz w:val="22"/>
          <w:szCs w:val="22"/>
        </w:rPr>
        <w:t> </w:t>
      </w:r>
      <w:r w:rsidRPr="00E715F2">
        <w:rPr>
          <w:rFonts w:ascii="Garamond" w:hAnsi="Garamond" w:cs="Arial"/>
          <w:bCs/>
          <w:color w:val="000000"/>
          <w:sz w:val="22"/>
          <w:szCs w:val="22"/>
        </w:rPr>
        <w:t>PP</w:t>
      </w:r>
      <w:r w:rsidR="00750742" w:rsidRPr="00E715F2">
        <w:rPr>
          <w:rFonts w:ascii="Garamond" w:hAnsi="Garamond" w:cs="Arial"/>
          <w:bCs/>
          <w:color w:val="000000"/>
          <w:sz w:val="22"/>
          <w:szCs w:val="22"/>
        </w:rPr>
        <w:t>,</w:t>
      </w:r>
      <w:r w:rsidRPr="00E715F2">
        <w:rPr>
          <w:rFonts w:ascii="Garamond" w:hAnsi="Garamond" w:cs="Arial"/>
          <w:bCs/>
          <w:color w:val="000000"/>
          <w:sz w:val="22"/>
          <w:szCs w:val="22"/>
        </w:rPr>
        <w:t xml:space="preserve"> </w:t>
      </w:r>
    </w:p>
    <w:p w:rsidR="00750742" w:rsidRPr="00E715F2" w:rsidRDefault="006D3672">
      <w:pPr>
        <w:pStyle w:val="CZodstavec"/>
        <w:keepNext/>
        <w:keepLines/>
        <w:numPr>
          <w:ilvl w:val="0"/>
          <w:numId w:val="14"/>
        </w:numPr>
        <w:suppressLineNumbers/>
        <w:suppressAutoHyphens/>
        <w:rPr>
          <w:rFonts w:ascii="Garamond" w:hAnsi="Garamond" w:cs="Arial"/>
          <w:color w:val="000000"/>
          <w:sz w:val="22"/>
          <w:szCs w:val="22"/>
        </w:rPr>
      </w:pPr>
      <w:r w:rsidRPr="00E715F2">
        <w:rPr>
          <w:rFonts w:ascii="Garamond" w:hAnsi="Garamond" w:cs="Arial"/>
          <w:bCs/>
          <w:color w:val="000000"/>
          <w:sz w:val="22"/>
          <w:szCs w:val="22"/>
        </w:rPr>
        <w:t xml:space="preserve">Radiostanice TAIT TM 8105 vč. propojovací kabeláže </w:t>
      </w:r>
      <w:r w:rsidR="009C56F5">
        <w:rPr>
          <w:rFonts w:ascii="Garamond" w:hAnsi="Garamond" w:cs="Arial"/>
          <w:bCs/>
          <w:color w:val="000000"/>
          <w:sz w:val="22"/>
          <w:szCs w:val="22"/>
        </w:rPr>
        <w:t>k</w:t>
      </w:r>
      <w:r w:rsidRPr="00E715F2">
        <w:rPr>
          <w:rFonts w:ascii="Garamond" w:hAnsi="Garamond" w:cs="Arial"/>
          <w:bCs/>
          <w:color w:val="000000"/>
          <w:sz w:val="22"/>
          <w:szCs w:val="22"/>
        </w:rPr>
        <w:t> PP</w:t>
      </w:r>
      <w:r w:rsidR="00750742" w:rsidRPr="00E715F2">
        <w:rPr>
          <w:rFonts w:ascii="Garamond" w:hAnsi="Garamond" w:cs="Arial"/>
          <w:bCs/>
          <w:color w:val="000000"/>
          <w:sz w:val="22"/>
          <w:szCs w:val="22"/>
        </w:rPr>
        <w:t>,</w:t>
      </w:r>
    </w:p>
    <w:p w:rsidR="009C56F5" w:rsidRDefault="006D3672" w:rsidP="009C56F5">
      <w:pPr>
        <w:pStyle w:val="CZodstavec"/>
        <w:keepNext/>
        <w:keepLines/>
        <w:numPr>
          <w:ilvl w:val="0"/>
          <w:numId w:val="14"/>
        </w:numPr>
        <w:suppressLineNumbers/>
        <w:suppressAutoHyphens/>
        <w:rPr>
          <w:rFonts w:ascii="Garamond" w:hAnsi="Garamond"/>
          <w:sz w:val="22"/>
          <w:szCs w:val="22"/>
        </w:rPr>
      </w:pPr>
      <w:r w:rsidRPr="00E715F2">
        <w:rPr>
          <w:rFonts w:ascii="Garamond" w:hAnsi="Garamond" w:cs="Arial"/>
          <w:color w:val="000000"/>
          <w:sz w:val="22"/>
          <w:szCs w:val="22"/>
        </w:rPr>
        <w:t xml:space="preserve"> </w:t>
      </w:r>
      <w:proofErr w:type="spellStart"/>
      <w:r w:rsidRPr="00E715F2">
        <w:rPr>
          <w:rFonts w:ascii="Garamond" w:hAnsi="Garamond" w:cs="Arial"/>
          <w:bCs/>
          <w:color w:val="000000"/>
          <w:sz w:val="22"/>
          <w:szCs w:val="22"/>
        </w:rPr>
        <w:t>WiFi</w:t>
      </w:r>
      <w:proofErr w:type="spellEnd"/>
      <w:r w:rsidRPr="00E715F2">
        <w:rPr>
          <w:rFonts w:ascii="Garamond" w:hAnsi="Garamond" w:cs="Arial"/>
          <w:bCs/>
          <w:color w:val="000000"/>
          <w:sz w:val="22"/>
          <w:szCs w:val="22"/>
        </w:rPr>
        <w:t xml:space="preserve"> antény EPW-58, vč. propojovací kabeláže </w:t>
      </w:r>
      <w:r w:rsidR="009C56F5">
        <w:rPr>
          <w:rFonts w:ascii="Garamond" w:hAnsi="Garamond" w:cs="Arial"/>
          <w:bCs/>
          <w:color w:val="000000"/>
          <w:sz w:val="22"/>
          <w:szCs w:val="22"/>
        </w:rPr>
        <w:t>k</w:t>
      </w:r>
      <w:r w:rsidRPr="00E715F2">
        <w:rPr>
          <w:rFonts w:ascii="Garamond" w:hAnsi="Garamond" w:cs="Arial"/>
          <w:bCs/>
          <w:color w:val="000000"/>
          <w:sz w:val="22"/>
          <w:szCs w:val="22"/>
        </w:rPr>
        <w:t> PP</w:t>
      </w:r>
      <w:r w:rsidR="009C56F5">
        <w:rPr>
          <w:rFonts w:ascii="Garamond" w:hAnsi="Garamond" w:cs="Arial"/>
          <w:bCs/>
          <w:color w:val="000000"/>
          <w:sz w:val="22"/>
          <w:szCs w:val="22"/>
        </w:rPr>
        <w:t>,</w:t>
      </w:r>
    </w:p>
    <w:p w:rsidR="00D9378B" w:rsidRDefault="009C56F5" w:rsidP="00D9378B">
      <w:pPr>
        <w:pStyle w:val="CZodstavec"/>
        <w:keepNext/>
        <w:keepLines/>
        <w:suppressLineNumbers/>
        <w:suppressAutoHyphens/>
        <w:ind w:left="360"/>
        <w:rPr>
          <w:rFonts w:ascii="Garamond" w:hAnsi="Garamond" w:cs="Arial"/>
          <w:bCs/>
          <w:color w:val="000000"/>
          <w:sz w:val="22"/>
          <w:szCs w:val="22"/>
        </w:rPr>
      </w:pPr>
      <w:r>
        <w:rPr>
          <w:rFonts w:ascii="Garamond" w:hAnsi="Garamond" w:cs="Arial"/>
          <w:bCs/>
          <w:color w:val="000000"/>
          <w:sz w:val="22"/>
          <w:szCs w:val="22"/>
        </w:rPr>
        <w:t xml:space="preserve">a to </w:t>
      </w:r>
      <w:r w:rsidR="00583D96">
        <w:rPr>
          <w:rFonts w:ascii="Garamond" w:hAnsi="Garamond" w:cs="Arial"/>
          <w:bCs/>
          <w:color w:val="000000"/>
          <w:sz w:val="22"/>
          <w:szCs w:val="22"/>
        </w:rPr>
        <w:t xml:space="preserve">do </w:t>
      </w:r>
      <w:r w:rsidR="00854B0A">
        <w:rPr>
          <w:rFonts w:ascii="Garamond" w:hAnsi="Garamond" w:cs="Arial"/>
          <w:bCs/>
          <w:color w:val="000000"/>
          <w:sz w:val="22"/>
          <w:szCs w:val="22"/>
        </w:rPr>
        <w:t xml:space="preserve">3 </w:t>
      </w:r>
      <w:r w:rsidR="00426698">
        <w:rPr>
          <w:rFonts w:ascii="Garamond" w:hAnsi="Garamond" w:cs="Arial"/>
          <w:bCs/>
          <w:color w:val="000000"/>
          <w:sz w:val="22"/>
          <w:szCs w:val="22"/>
        </w:rPr>
        <w:t>pracovních</w:t>
      </w:r>
      <w:r w:rsidR="00854B0A">
        <w:rPr>
          <w:rFonts w:ascii="Garamond" w:hAnsi="Garamond" w:cs="Arial"/>
          <w:bCs/>
          <w:color w:val="000000"/>
          <w:sz w:val="22"/>
          <w:szCs w:val="22"/>
        </w:rPr>
        <w:t xml:space="preserve"> </w:t>
      </w:r>
      <w:r w:rsidR="00583D96">
        <w:rPr>
          <w:rFonts w:ascii="Garamond" w:hAnsi="Garamond" w:cs="Arial"/>
          <w:bCs/>
          <w:color w:val="000000"/>
          <w:sz w:val="22"/>
          <w:szCs w:val="22"/>
        </w:rPr>
        <w:t xml:space="preserve">dnů </w:t>
      </w:r>
      <w:r>
        <w:rPr>
          <w:rFonts w:ascii="Garamond" w:hAnsi="Garamond" w:cs="Arial"/>
          <w:bCs/>
          <w:color w:val="000000"/>
          <w:sz w:val="22"/>
          <w:szCs w:val="22"/>
        </w:rPr>
        <w:t xml:space="preserve">od dodání každého jednotlivého </w:t>
      </w:r>
      <w:r w:rsidRPr="00854B0A">
        <w:rPr>
          <w:rFonts w:ascii="Garamond" w:hAnsi="Garamond" w:cs="Arial"/>
          <w:bCs/>
          <w:color w:val="000000"/>
          <w:sz w:val="22"/>
          <w:szCs w:val="22"/>
        </w:rPr>
        <w:t>„</w:t>
      </w:r>
      <w:r w:rsidRPr="00854B0A">
        <w:rPr>
          <w:rFonts w:ascii="Garamond" w:hAnsi="Garamond" w:cs="Arial"/>
          <w:b/>
          <w:bCs/>
          <w:color w:val="000000"/>
          <w:sz w:val="22"/>
          <w:szCs w:val="22"/>
        </w:rPr>
        <w:t>vozidla</w:t>
      </w:r>
      <w:r w:rsidRPr="00854B0A">
        <w:rPr>
          <w:rFonts w:ascii="Garamond" w:hAnsi="Garamond" w:cs="Arial"/>
          <w:bCs/>
          <w:color w:val="000000"/>
          <w:sz w:val="22"/>
          <w:szCs w:val="22"/>
        </w:rPr>
        <w:t>“</w:t>
      </w:r>
      <w:r w:rsidR="00854B0A" w:rsidRPr="00854B0A">
        <w:rPr>
          <w:rFonts w:ascii="Garamond" w:hAnsi="Garamond" w:cs="Arial"/>
          <w:bCs/>
          <w:color w:val="000000"/>
          <w:sz w:val="22"/>
          <w:szCs w:val="22"/>
        </w:rPr>
        <w:t xml:space="preserve">, včetně provedení testů za účelem prověření </w:t>
      </w:r>
      <w:r w:rsidR="00854B0A">
        <w:rPr>
          <w:rFonts w:ascii="Garamond" w:hAnsi="Garamond" w:cs="Arial"/>
          <w:bCs/>
          <w:color w:val="000000"/>
          <w:sz w:val="22"/>
          <w:szCs w:val="22"/>
        </w:rPr>
        <w:t xml:space="preserve">funkčnosti </w:t>
      </w:r>
      <w:r w:rsidR="00854B0A" w:rsidRPr="00854B0A">
        <w:rPr>
          <w:rFonts w:ascii="Garamond" w:hAnsi="Garamond" w:cs="Arial"/>
          <w:bCs/>
          <w:color w:val="000000"/>
          <w:sz w:val="22"/>
          <w:szCs w:val="22"/>
        </w:rPr>
        <w:t>palubního, informačního a odbavovacího systému a jejich vzájemn</w:t>
      </w:r>
      <w:r w:rsidR="00854B0A">
        <w:rPr>
          <w:rFonts w:ascii="Garamond" w:hAnsi="Garamond" w:cs="Arial"/>
          <w:bCs/>
          <w:color w:val="000000"/>
          <w:sz w:val="22"/>
          <w:szCs w:val="22"/>
        </w:rPr>
        <w:t>é</w:t>
      </w:r>
      <w:r w:rsidR="00854B0A" w:rsidRPr="00854B0A">
        <w:rPr>
          <w:rFonts w:ascii="Garamond" w:hAnsi="Garamond" w:cs="Arial"/>
          <w:bCs/>
          <w:color w:val="000000"/>
          <w:sz w:val="22"/>
          <w:szCs w:val="22"/>
        </w:rPr>
        <w:t xml:space="preserve"> součinnost</w:t>
      </w:r>
      <w:r w:rsidR="00E41C7D">
        <w:rPr>
          <w:rFonts w:ascii="Garamond" w:hAnsi="Garamond" w:cs="Arial"/>
          <w:bCs/>
          <w:color w:val="000000"/>
          <w:sz w:val="22"/>
          <w:szCs w:val="22"/>
        </w:rPr>
        <w:t xml:space="preserve">. Úplata za provedení montáže komponent dle tohoto článku </w:t>
      </w:r>
      <w:r w:rsidR="00E61060">
        <w:rPr>
          <w:rFonts w:ascii="Garamond" w:hAnsi="Garamond" w:cs="Arial"/>
          <w:bCs/>
          <w:color w:val="000000"/>
          <w:sz w:val="22"/>
          <w:szCs w:val="22"/>
        </w:rPr>
        <w:t>bude</w:t>
      </w:r>
      <w:r w:rsidR="00E41C7D">
        <w:rPr>
          <w:rFonts w:ascii="Garamond" w:hAnsi="Garamond" w:cs="Arial"/>
          <w:bCs/>
          <w:color w:val="000000"/>
          <w:sz w:val="22"/>
          <w:szCs w:val="22"/>
        </w:rPr>
        <w:t xml:space="preserve"> pro </w:t>
      </w:r>
      <w:proofErr w:type="spellStart"/>
      <w:r w:rsidR="00E41C7D">
        <w:rPr>
          <w:rFonts w:ascii="Garamond" w:hAnsi="Garamond" w:cs="Arial"/>
          <w:bCs/>
          <w:color w:val="000000"/>
          <w:sz w:val="22"/>
          <w:szCs w:val="22"/>
        </w:rPr>
        <w:t>každě</w:t>
      </w:r>
      <w:proofErr w:type="spellEnd"/>
      <w:r w:rsidR="00E41C7D">
        <w:rPr>
          <w:rFonts w:ascii="Garamond" w:hAnsi="Garamond" w:cs="Arial"/>
          <w:bCs/>
          <w:color w:val="000000"/>
          <w:sz w:val="22"/>
          <w:szCs w:val="22"/>
        </w:rPr>
        <w:t xml:space="preserve"> jednotlivé </w:t>
      </w:r>
      <w:r w:rsidR="00E41C7D" w:rsidRPr="00E41C7D">
        <w:rPr>
          <w:rFonts w:ascii="Garamond" w:hAnsi="Garamond" w:cs="Arial"/>
          <w:b/>
          <w:bCs/>
          <w:color w:val="000000"/>
          <w:sz w:val="22"/>
          <w:szCs w:val="22"/>
        </w:rPr>
        <w:t>„</w:t>
      </w:r>
      <w:r w:rsidR="00E41C7D">
        <w:rPr>
          <w:rFonts w:ascii="Garamond" w:hAnsi="Garamond" w:cs="Arial"/>
          <w:b/>
          <w:bCs/>
          <w:color w:val="000000"/>
          <w:sz w:val="22"/>
          <w:szCs w:val="22"/>
        </w:rPr>
        <w:t>vozidlo</w:t>
      </w:r>
      <w:r w:rsidR="00E41C7D" w:rsidRPr="00E41C7D">
        <w:rPr>
          <w:rFonts w:ascii="Garamond" w:hAnsi="Garamond" w:cs="Arial"/>
          <w:b/>
          <w:bCs/>
          <w:color w:val="000000"/>
          <w:sz w:val="22"/>
          <w:szCs w:val="22"/>
        </w:rPr>
        <w:t>“</w:t>
      </w:r>
      <w:r w:rsidR="00E41C7D">
        <w:rPr>
          <w:rFonts w:ascii="Garamond" w:hAnsi="Garamond" w:cs="Arial"/>
          <w:bCs/>
          <w:color w:val="000000"/>
          <w:sz w:val="22"/>
          <w:szCs w:val="22"/>
        </w:rPr>
        <w:t xml:space="preserve"> zahrnuta vždy v c</w:t>
      </w:r>
      <w:r w:rsidR="00E41C7D" w:rsidRPr="00A344E4">
        <w:rPr>
          <w:rFonts w:ascii="Garamond" w:hAnsi="Garamond"/>
          <w:sz w:val="22"/>
          <w:szCs w:val="22"/>
        </w:rPr>
        <w:t>en</w:t>
      </w:r>
      <w:r w:rsidR="00E41C7D">
        <w:rPr>
          <w:rFonts w:ascii="Garamond" w:hAnsi="Garamond"/>
          <w:sz w:val="22"/>
          <w:szCs w:val="22"/>
        </w:rPr>
        <w:t>ě</w:t>
      </w:r>
      <w:r w:rsidR="00E41C7D" w:rsidRPr="00A344E4">
        <w:rPr>
          <w:rFonts w:ascii="Garamond" w:hAnsi="Garamond"/>
          <w:sz w:val="22"/>
          <w:szCs w:val="22"/>
        </w:rPr>
        <w:t xml:space="preserve"> za dodávku </w:t>
      </w:r>
      <w:r w:rsidR="00E61060">
        <w:rPr>
          <w:rFonts w:ascii="Garamond" w:hAnsi="Garamond"/>
          <w:sz w:val="22"/>
          <w:szCs w:val="22"/>
        </w:rPr>
        <w:t>daného</w:t>
      </w:r>
      <w:r w:rsidR="00E41C7D" w:rsidRPr="00A344E4">
        <w:rPr>
          <w:rFonts w:ascii="Garamond" w:hAnsi="Garamond"/>
          <w:sz w:val="22"/>
          <w:szCs w:val="22"/>
        </w:rPr>
        <w:t xml:space="preserve"> </w:t>
      </w:r>
      <w:r w:rsidR="00E41C7D" w:rsidRPr="00A344E4">
        <w:rPr>
          <w:rFonts w:ascii="Garamond" w:hAnsi="Garamond"/>
          <w:b/>
          <w:sz w:val="22"/>
          <w:szCs w:val="22"/>
        </w:rPr>
        <w:t>„vozidla“</w:t>
      </w:r>
      <w:r w:rsidR="00E41C7D">
        <w:rPr>
          <w:rFonts w:ascii="Garamond" w:hAnsi="Garamond"/>
          <w:sz w:val="22"/>
          <w:szCs w:val="22"/>
        </w:rPr>
        <w:t xml:space="preserve">. Montáž komponent bude </w:t>
      </w:r>
      <w:r w:rsidR="00E61060">
        <w:rPr>
          <w:rFonts w:ascii="Garamond" w:hAnsi="Garamond"/>
          <w:sz w:val="22"/>
          <w:szCs w:val="22"/>
        </w:rPr>
        <w:t xml:space="preserve">vždy </w:t>
      </w:r>
      <w:r w:rsidR="00E41C7D">
        <w:rPr>
          <w:rFonts w:ascii="Garamond" w:hAnsi="Garamond"/>
          <w:sz w:val="22"/>
          <w:szCs w:val="22"/>
        </w:rPr>
        <w:t>provedena u Kupujícího</w:t>
      </w:r>
      <w:r w:rsidR="00E61060">
        <w:rPr>
          <w:rFonts w:ascii="Garamond" w:hAnsi="Garamond"/>
          <w:sz w:val="22"/>
          <w:szCs w:val="22"/>
        </w:rPr>
        <w:t xml:space="preserve"> </w:t>
      </w:r>
      <w:r w:rsidR="00854B0A">
        <w:rPr>
          <w:rFonts w:ascii="Garamond" w:hAnsi="Garamond"/>
          <w:sz w:val="22"/>
          <w:szCs w:val="22"/>
        </w:rPr>
        <w:t xml:space="preserve">v místě určeném </w:t>
      </w:r>
      <w:proofErr w:type="spellStart"/>
      <w:r w:rsidR="00854B0A">
        <w:rPr>
          <w:rFonts w:ascii="Garamond" w:hAnsi="Garamond"/>
          <w:sz w:val="22"/>
          <w:szCs w:val="22"/>
        </w:rPr>
        <w:t>Kupujcíím</w:t>
      </w:r>
      <w:proofErr w:type="spellEnd"/>
      <w:r w:rsidR="00854B0A">
        <w:rPr>
          <w:rFonts w:ascii="Garamond" w:hAnsi="Garamond"/>
          <w:sz w:val="22"/>
          <w:szCs w:val="22"/>
        </w:rPr>
        <w:t xml:space="preserve"> </w:t>
      </w:r>
      <w:r w:rsidR="00A94383">
        <w:rPr>
          <w:rFonts w:ascii="Garamond" w:hAnsi="Garamond"/>
          <w:sz w:val="22"/>
          <w:szCs w:val="22"/>
        </w:rPr>
        <w:t>dle článku</w:t>
      </w:r>
      <w:r w:rsidR="008E55FD">
        <w:rPr>
          <w:rFonts w:ascii="Garamond" w:hAnsi="Garamond"/>
          <w:sz w:val="22"/>
          <w:szCs w:val="22"/>
        </w:rPr>
        <w:t xml:space="preserve"> </w:t>
      </w:r>
      <w:r w:rsidR="00233804">
        <w:rPr>
          <w:rFonts w:ascii="Garamond" w:hAnsi="Garamond"/>
          <w:sz w:val="22"/>
          <w:szCs w:val="22"/>
        </w:rPr>
        <w:fldChar w:fldCharType="begin"/>
      </w:r>
      <w:r w:rsidR="00A94383">
        <w:rPr>
          <w:rFonts w:ascii="Garamond" w:hAnsi="Garamond"/>
          <w:sz w:val="22"/>
          <w:szCs w:val="22"/>
        </w:rPr>
        <w:instrText xml:space="preserve"> REF _Ref472600997 \w \h </w:instrText>
      </w:r>
      <w:r w:rsidR="00233804">
        <w:rPr>
          <w:rFonts w:ascii="Garamond" w:hAnsi="Garamond"/>
          <w:sz w:val="22"/>
          <w:szCs w:val="22"/>
        </w:rPr>
      </w:r>
      <w:r w:rsidR="00233804">
        <w:rPr>
          <w:rFonts w:ascii="Garamond" w:hAnsi="Garamond"/>
          <w:sz w:val="22"/>
          <w:szCs w:val="22"/>
        </w:rPr>
        <w:fldChar w:fldCharType="separate"/>
      </w:r>
      <w:r w:rsidR="00A94383">
        <w:rPr>
          <w:rFonts w:ascii="Garamond" w:hAnsi="Garamond"/>
          <w:sz w:val="22"/>
          <w:szCs w:val="22"/>
        </w:rPr>
        <w:t>VIII</w:t>
      </w:r>
      <w:r w:rsidR="00233804">
        <w:rPr>
          <w:rFonts w:ascii="Garamond" w:hAnsi="Garamond"/>
          <w:sz w:val="22"/>
          <w:szCs w:val="22"/>
        </w:rPr>
        <w:fldChar w:fldCharType="end"/>
      </w:r>
      <w:r w:rsidR="00A94383">
        <w:rPr>
          <w:rFonts w:ascii="Garamond" w:hAnsi="Garamond"/>
          <w:sz w:val="22"/>
          <w:szCs w:val="22"/>
        </w:rPr>
        <w:t>.</w:t>
      </w:r>
      <w:r w:rsidR="00233804">
        <w:rPr>
          <w:rFonts w:ascii="Garamond" w:hAnsi="Garamond"/>
          <w:sz w:val="22"/>
          <w:szCs w:val="22"/>
        </w:rPr>
        <w:fldChar w:fldCharType="begin"/>
      </w:r>
      <w:r w:rsidR="00A94383">
        <w:rPr>
          <w:rFonts w:ascii="Garamond" w:hAnsi="Garamond"/>
          <w:sz w:val="22"/>
          <w:szCs w:val="22"/>
        </w:rPr>
        <w:instrText xml:space="preserve"> REF _Ref480445656 \w \h </w:instrText>
      </w:r>
      <w:r w:rsidR="00233804">
        <w:rPr>
          <w:rFonts w:ascii="Garamond" w:hAnsi="Garamond"/>
          <w:sz w:val="22"/>
          <w:szCs w:val="22"/>
        </w:rPr>
      </w:r>
      <w:r w:rsidR="00233804">
        <w:rPr>
          <w:rFonts w:ascii="Garamond" w:hAnsi="Garamond"/>
          <w:sz w:val="22"/>
          <w:szCs w:val="22"/>
        </w:rPr>
        <w:fldChar w:fldCharType="separate"/>
      </w:r>
      <w:r w:rsidR="00A94383">
        <w:rPr>
          <w:rFonts w:ascii="Garamond" w:hAnsi="Garamond"/>
          <w:sz w:val="22"/>
          <w:szCs w:val="22"/>
        </w:rPr>
        <w:t>1</w:t>
      </w:r>
      <w:r w:rsidR="00233804">
        <w:rPr>
          <w:rFonts w:ascii="Garamond" w:hAnsi="Garamond"/>
          <w:sz w:val="22"/>
          <w:szCs w:val="22"/>
        </w:rPr>
        <w:fldChar w:fldCharType="end"/>
      </w:r>
      <w:r w:rsidR="00A94383">
        <w:rPr>
          <w:rFonts w:ascii="Garamond" w:hAnsi="Garamond"/>
          <w:sz w:val="22"/>
          <w:szCs w:val="22"/>
        </w:rPr>
        <w:t>.</w:t>
      </w:r>
      <w:r w:rsidR="00233804">
        <w:rPr>
          <w:rFonts w:ascii="Garamond" w:hAnsi="Garamond"/>
          <w:sz w:val="22"/>
          <w:szCs w:val="22"/>
        </w:rPr>
        <w:fldChar w:fldCharType="begin"/>
      </w:r>
      <w:r w:rsidR="00A94383">
        <w:rPr>
          <w:rFonts w:ascii="Garamond" w:hAnsi="Garamond"/>
          <w:sz w:val="22"/>
          <w:szCs w:val="22"/>
        </w:rPr>
        <w:instrText xml:space="preserve"> REF _Ref484758359 \w \h </w:instrText>
      </w:r>
      <w:r w:rsidR="00233804">
        <w:rPr>
          <w:rFonts w:ascii="Garamond" w:hAnsi="Garamond"/>
          <w:sz w:val="22"/>
          <w:szCs w:val="22"/>
        </w:rPr>
      </w:r>
      <w:r w:rsidR="00233804">
        <w:rPr>
          <w:rFonts w:ascii="Garamond" w:hAnsi="Garamond"/>
          <w:sz w:val="22"/>
          <w:szCs w:val="22"/>
        </w:rPr>
        <w:fldChar w:fldCharType="separate"/>
      </w:r>
      <w:r w:rsidR="00A94383">
        <w:rPr>
          <w:rFonts w:ascii="Garamond" w:hAnsi="Garamond"/>
          <w:sz w:val="22"/>
          <w:szCs w:val="22"/>
        </w:rPr>
        <w:t>c)</w:t>
      </w:r>
      <w:r w:rsidR="00233804">
        <w:rPr>
          <w:rFonts w:ascii="Garamond" w:hAnsi="Garamond"/>
          <w:sz w:val="22"/>
          <w:szCs w:val="22"/>
        </w:rPr>
        <w:fldChar w:fldCharType="end"/>
      </w:r>
      <w:r w:rsidR="00854B0A">
        <w:rPr>
          <w:rFonts w:ascii="Garamond" w:hAnsi="Garamond"/>
          <w:sz w:val="22"/>
          <w:szCs w:val="22"/>
        </w:rPr>
        <w:t xml:space="preserve"> Kupní smlouvy</w:t>
      </w:r>
      <w:r w:rsidR="00E61060">
        <w:rPr>
          <w:rFonts w:ascii="Garamond" w:hAnsi="Garamond"/>
          <w:sz w:val="22"/>
          <w:szCs w:val="22"/>
        </w:rPr>
        <w:t xml:space="preserve"> a </w:t>
      </w:r>
      <w:r w:rsidR="00E41C7D">
        <w:rPr>
          <w:rFonts w:ascii="Garamond" w:hAnsi="Garamond" w:cs="Arial"/>
          <w:bCs/>
          <w:color w:val="000000"/>
          <w:sz w:val="22"/>
          <w:szCs w:val="22"/>
        </w:rPr>
        <w:t>Kupující se</w:t>
      </w:r>
      <w:r w:rsidR="00E61060">
        <w:rPr>
          <w:rFonts w:ascii="Garamond" w:hAnsi="Garamond" w:cs="Arial"/>
          <w:bCs/>
          <w:color w:val="000000"/>
          <w:sz w:val="22"/>
          <w:szCs w:val="22"/>
        </w:rPr>
        <w:t xml:space="preserve"> Prodávající</w:t>
      </w:r>
      <w:r w:rsidR="008E55FD">
        <w:rPr>
          <w:rFonts w:ascii="Garamond" w:hAnsi="Garamond" w:cs="Arial"/>
          <w:bCs/>
          <w:color w:val="000000"/>
          <w:sz w:val="22"/>
          <w:szCs w:val="22"/>
        </w:rPr>
        <w:t>mu</w:t>
      </w:r>
      <w:r w:rsidR="00E41C7D">
        <w:rPr>
          <w:rFonts w:ascii="Garamond" w:hAnsi="Garamond" w:cs="Arial"/>
          <w:bCs/>
          <w:color w:val="000000"/>
          <w:sz w:val="22"/>
          <w:szCs w:val="22"/>
        </w:rPr>
        <w:t xml:space="preserve"> za tímto účelem zavazuje poskytnout potřebnou součinnost</w:t>
      </w:r>
      <w:r w:rsidR="00E61060">
        <w:rPr>
          <w:rFonts w:ascii="Garamond" w:hAnsi="Garamond" w:cs="Arial"/>
          <w:bCs/>
          <w:color w:val="000000"/>
          <w:sz w:val="22"/>
          <w:szCs w:val="22"/>
        </w:rPr>
        <w:t xml:space="preserve">, spočívající především ve zpřístupnění příslušných komponent v místě montáže a zajištění vhodných prostor pro provedení vlastní montáže. </w:t>
      </w:r>
      <w:r w:rsidR="000511FE">
        <w:rPr>
          <w:rFonts w:ascii="Garamond" w:hAnsi="Garamond" w:cs="Arial"/>
          <w:bCs/>
          <w:color w:val="000000"/>
          <w:sz w:val="22"/>
          <w:szCs w:val="22"/>
        </w:rPr>
        <w:t xml:space="preserve">O provedení montáže bude </w:t>
      </w:r>
      <w:r w:rsidR="00854B0A">
        <w:rPr>
          <w:rFonts w:ascii="Garamond" w:hAnsi="Garamond" w:cs="Arial"/>
          <w:bCs/>
          <w:color w:val="000000"/>
          <w:sz w:val="22"/>
          <w:szCs w:val="22"/>
        </w:rPr>
        <w:t xml:space="preserve">stranami sepsán </w:t>
      </w:r>
      <w:r w:rsidR="00D9378B">
        <w:rPr>
          <w:rFonts w:ascii="Garamond" w:hAnsi="Garamond" w:cs="Arial"/>
          <w:bCs/>
          <w:color w:val="000000"/>
          <w:sz w:val="22"/>
          <w:szCs w:val="22"/>
        </w:rPr>
        <w:t>protokol</w:t>
      </w:r>
      <w:r w:rsidR="00D23D10">
        <w:rPr>
          <w:rFonts w:ascii="Garamond" w:hAnsi="Garamond" w:cs="Arial"/>
          <w:bCs/>
          <w:color w:val="000000"/>
          <w:sz w:val="22"/>
          <w:szCs w:val="22"/>
        </w:rPr>
        <w:t xml:space="preserve">, kde budou označena vozidla, u nichž byla montáž provedena a zda montáž proběhla v pořádku. </w:t>
      </w:r>
      <w:r w:rsidR="00E76191">
        <w:rPr>
          <w:rFonts w:ascii="Garamond" w:hAnsi="Garamond" w:cs="Arial"/>
          <w:bCs/>
          <w:color w:val="000000"/>
          <w:sz w:val="22"/>
          <w:szCs w:val="22"/>
        </w:rPr>
        <w:t xml:space="preserve">Protokol bude podepsán </w:t>
      </w:r>
      <w:r w:rsidR="008E55FD">
        <w:rPr>
          <w:rFonts w:ascii="Garamond" w:hAnsi="Garamond" w:cs="Arial"/>
          <w:bCs/>
          <w:color w:val="000000"/>
          <w:sz w:val="22"/>
          <w:szCs w:val="22"/>
        </w:rPr>
        <w:t>K</w:t>
      </w:r>
      <w:r w:rsidR="00E76191">
        <w:rPr>
          <w:rFonts w:ascii="Garamond" w:hAnsi="Garamond" w:cs="Arial"/>
          <w:bCs/>
          <w:color w:val="000000"/>
          <w:sz w:val="22"/>
          <w:szCs w:val="22"/>
        </w:rPr>
        <w:t xml:space="preserve">upujícím. </w:t>
      </w:r>
      <w:r w:rsidR="00D23D10">
        <w:rPr>
          <w:rFonts w:ascii="Garamond" w:hAnsi="Garamond" w:cs="Arial"/>
          <w:bCs/>
          <w:color w:val="000000"/>
          <w:sz w:val="22"/>
          <w:szCs w:val="22"/>
        </w:rPr>
        <w:t>Nebude-li montáž provedena úspěšně, je Prodávající povinen ji uskutečnit v dodatečné lhůtě 3 pracovních dnů; v opačném případě má Kupující právo odstoupit od Kupní smlouvy v rozsahu „</w:t>
      </w:r>
      <w:r w:rsidR="00D23D10" w:rsidRPr="008E55FD">
        <w:rPr>
          <w:rFonts w:ascii="Garamond" w:hAnsi="Garamond" w:cs="Arial"/>
          <w:b/>
          <w:bCs/>
          <w:color w:val="000000"/>
          <w:sz w:val="22"/>
          <w:szCs w:val="22"/>
        </w:rPr>
        <w:t>vozidel</w:t>
      </w:r>
      <w:r w:rsidR="00D23D10">
        <w:rPr>
          <w:rFonts w:ascii="Garamond" w:hAnsi="Garamond" w:cs="Arial"/>
          <w:bCs/>
          <w:color w:val="000000"/>
          <w:sz w:val="22"/>
          <w:szCs w:val="22"/>
        </w:rPr>
        <w:t>“, u nichž</w:t>
      </w:r>
      <w:r w:rsidR="00E76191">
        <w:rPr>
          <w:rFonts w:ascii="Garamond" w:hAnsi="Garamond" w:cs="Arial"/>
          <w:bCs/>
          <w:color w:val="000000"/>
          <w:sz w:val="22"/>
          <w:szCs w:val="22"/>
        </w:rPr>
        <w:t xml:space="preserve"> se</w:t>
      </w:r>
      <w:r w:rsidR="00D23D10">
        <w:rPr>
          <w:rFonts w:ascii="Garamond" w:hAnsi="Garamond" w:cs="Arial"/>
          <w:bCs/>
          <w:color w:val="000000"/>
          <w:sz w:val="22"/>
          <w:szCs w:val="22"/>
        </w:rPr>
        <w:t xml:space="preserve"> </w:t>
      </w:r>
      <w:proofErr w:type="spellStart"/>
      <w:r w:rsidR="00E76191">
        <w:rPr>
          <w:rFonts w:ascii="Garamond" w:hAnsi="Garamond" w:cs="Arial"/>
          <w:bCs/>
          <w:color w:val="000000"/>
          <w:sz w:val="22"/>
          <w:szCs w:val="22"/>
        </w:rPr>
        <w:t>úspěčná</w:t>
      </w:r>
      <w:proofErr w:type="spellEnd"/>
      <w:r w:rsidR="00E76191">
        <w:rPr>
          <w:rFonts w:ascii="Garamond" w:hAnsi="Garamond" w:cs="Arial"/>
          <w:bCs/>
          <w:color w:val="000000"/>
          <w:sz w:val="22"/>
          <w:szCs w:val="22"/>
        </w:rPr>
        <w:t xml:space="preserve"> mo</w:t>
      </w:r>
      <w:r w:rsidR="00D23D10">
        <w:rPr>
          <w:rFonts w:ascii="Garamond" w:hAnsi="Garamond" w:cs="Arial"/>
          <w:bCs/>
          <w:color w:val="000000"/>
          <w:sz w:val="22"/>
          <w:szCs w:val="22"/>
        </w:rPr>
        <w:t>ntáž</w:t>
      </w:r>
      <w:r w:rsidR="00E76191">
        <w:rPr>
          <w:rFonts w:ascii="Garamond" w:hAnsi="Garamond" w:cs="Arial"/>
          <w:bCs/>
          <w:color w:val="000000"/>
          <w:sz w:val="22"/>
          <w:szCs w:val="22"/>
        </w:rPr>
        <w:t xml:space="preserve"> neuskuteční ani v dodatečné </w:t>
      </w:r>
      <w:proofErr w:type="spellStart"/>
      <w:r w:rsidR="00E76191">
        <w:rPr>
          <w:rFonts w:ascii="Garamond" w:hAnsi="Garamond" w:cs="Arial"/>
          <w:bCs/>
          <w:color w:val="000000"/>
          <w:sz w:val="22"/>
          <w:szCs w:val="22"/>
        </w:rPr>
        <w:t>hůtě</w:t>
      </w:r>
      <w:proofErr w:type="spellEnd"/>
      <w:r w:rsidR="00E76191">
        <w:rPr>
          <w:rFonts w:ascii="Garamond" w:hAnsi="Garamond" w:cs="Arial"/>
          <w:bCs/>
          <w:color w:val="000000"/>
          <w:sz w:val="22"/>
          <w:szCs w:val="22"/>
        </w:rPr>
        <w:t xml:space="preserve">. O provedení montáže v dodatečné lhůtě bude opětovně sepsán protokol se stejnými náležitostmi. </w:t>
      </w:r>
      <w:r w:rsidR="00D23D10">
        <w:rPr>
          <w:rFonts w:ascii="Garamond" w:hAnsi="Garamond" w:cs="Arial"/>
          <w:bCs/>
          <w:color w:val="000000"/>
          <w:sz w:val="22"/>
          <w:szCs w:val="22"/>
        </w:rPr>
        <w:t xml:space="preserve"> </w:t>
      </w:r>
      <w:r w:rsidR="00854B0A">
        <w:rPr>
          <w:rFonts w:ascii="Garamond" w:hAnsi="Garamond" w:cs="Arial"/>
          <w:bCs/>
          <w:color w:val="000000"/>
          <w:sz w:val="22"/>
          <w:szCs w:val="22"/>
        </w:rPr>
        <w:t xml:space="preserve"> </w:t>
      </w:r>
      <w:r w:rsidR="00D9378B">
        <w:rPr>
          <w:rFonts w:ascii="Garamond" w:hAnsi="Garamond" w:cs="Arial"/>
          <w:bCs/>
          <w:color w:val="000000"/>
          <w:sz w:val="22"/>
          <w:szCs w:val="22"/>
        </w:rPr>
        <w:t xml:space="preserve"> </w:t>
      </w:r>
    </w:p>
    <w:p w:rsidR="00244524" w:rsidRPr="00E715F2" w:rsidRDefault="00C61C09" w:rsidP="007A2584">
      <w:pPr>
        <w:pStyle w:val="CZodstavec"/>
        <w:keepNext/>
        <w:keepLines/>
        <w:numPr>
          <w:ilvl w:val="6"/>
          <w:numId w:val="1"/>
        </w:numPr>
        <w:suppressLineNumbers/>
        <w:suppressAutoHyphens/>
        <w:rPr>
          <w:rFonts w:ascii="Garamond" w:hAnsi="Garamond"/>
          <w:sz w:val="22"/>
          <w:szCs w:val="22"/>
        </w:rPr>
      </w:pPr>
      <w:bookmarkStart w:id="6" w:name="_Ref472598970"/>
      <w:r w:rsidRPr="00E715F2">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bookmarkEnd w:id="6"/>
    </w:p>
    <w:p w:rsidR="00244524" w:rsidRPr="00E715F2" w:rsidRDefault="00244524" w:rsidP="008C2677">
      <w:pPr>
        <w:pStyle w:val="CZslolnku"/>
        <w:keepNext/>
        <w:keepLines/>
        <w:suppressLineNumbers/>
        <w:suppressAutoHyphens/>
        <w:ind w:left="0" w:firstLine="0"/>
        <w:rPr>
          <w:rFonts w:ascii="Garamond" w:hAnsi="Garamond"/>
          <w:sz w:val="22"/>
          <w:szCs w:val="22"/>
        </w:rPr>
      </w:pPr>
      <w:bookmarkStart w:id="7" w:name="_Ref472598542"/>
    </w:p>
    <w:bookmarkEnd w:id="7"/>
    <w:p w:rsidR="00244524" w:rsidRPr="00E715F2" w:rsidRDefault="00C61C09" w:rsidP="000A1E80">
      <w:pPr>
        <w:pStyle w:val="CZNzevlnku"/>
        <w:keepNext/>
        <w:keepLines/>
        <w:suppressLineNumbers/>
        <w:suppressAutoHyphens/>
        <w:outlineLvl w:val="0"/>
        <w:rPr>
          <w:rFonts w:ascii="Garamond" w:hAnsi="Garamond"/>
          <w:b w:val="0"/>
          <w:sz w:val="22"/>
          <w:szCs w:val="22"/>
        </w:rPr>
      </w:pPr>
      <w:r w:rsidRPr="000A1E80">
        <w:rPr>
          <w:rFonts w:ascii="Garamond" w:hAnsi="Garamond"/>
          <w:sz w:val="22"/>
          <w:szCs w:val="22"/>
        </w:rPr>
        <w:t xml:space="preserve">Podrobné vymezení dodávek </w:t>
      </w:r>
      <w:proofErr w:type="spellStart"/>
      <w:r w:rsidR="00366135" w:rsidRPr="000A1E80">
        <w:rPr>
          <w:rFonts w:ascii="Garamond" w:hAnsi="Garamond"/>
          <w:sz w:val="22"/>
          <w:szCs w:val="22"/>
        </w:rPr>
        <w:t>Jedno</w:t>
      </w:r>
      <w:r w:rsidR="00F97072" w:rsidRPr="000A1E80">
        <w:rPr>
          <w:rFonts w:ascii="Garamond" w:hAnsi="Garamond"/>
          <w:sz w:val="22"/>
          <w:szCs w:val="22"/>
        </w:rPr>
        <w:t>článkových</w:t>
      </w:r>
      <w:proofErr w:type="spellEnd"/>
      <w:r w:rsidR="00F97072" w:rsidRPr="000A1E80">
        <w:rPr>
          <w:rFonts w:ascii="Garamond" w:hAnsi="Garamond"/>
          <w:sz w:val="22"/>
          <w:szCs w:val="22"/>
        </w:rPr>
        <w:t xml:space="preserve"> autobusů</w:t>
      </w:r>
      <w:r w:rsidR="00F97072" w:rsidRPr="00E715F2">
        <w:rPr>
          <w:rFonts w:ascii="Garamond" w:hAnsi="Garamond"/>
          <w:b w:val="0"/>
          <w:sz w:val="22"/>
          <w:szCs w:val="22"/>
        </w:rPr>
        <w:t xml:space="preserve"> </w:t>
      </w:r>
      <w:r w:rsidR="00173AAD" w:rsidRPr="00E715F2">
        <w:rPr>
          <w:rFonts w:ascii="Garamond" w:hAnsi="Garamond"/>
          <w:b w:val="0"/>
          <w:sz w:val="22"/>
          <w:szCs w:val="22"/>
        </w:rPr>
        <w:t xml:space="preserve"> </w:t>
      </w:r>
    </w:p>
    <w:p w:rsidR="00F97072" w:rsidRPr="00E715F2" w:rsidRDefault="00883CDE" w:rsidP="00926696">
      <w:pPr>
        <w:pStyle w:val="CZodstavec"/>
        <w:keepNext/>
        <w:keepLines/>
        <w:numPr>
          <w:ilvl w:val="6"/>
          <w:numId w:val="1"/>
        </w:numPr>
        <w:suppressLineNumbers/>
        <w:suppressAutoHyphens/>
        <w:rPr>
          <w:rFonts w:ascii="Garamond" w:hAnsi="Garamond" w:cs="Calibri"/>
          <w:sz w:val="22"/>
          <w:szCs w:val="22"/>
        </w:rPr>
      </w:pPr>
      <w:r w:rsidRPr="00E715F2">
        <w:rPr>
          <w:rFonts w:ascii="Garamond" w:hAnsi="Garamond" w:cs="Calibri"/>
          <w:sz w:val="22"/>
          <w:szCs w:val="22"/>
        </w:rPr>
        <w:t xml:space="preserve">Prodávající se </w:t>
      </w:r>
      <w:r w:rsidR="00C61C09" w:rsidRPr="00E715F2">
        <w:rPr>
          <w:rFonts w:ascii="Garamond" w:hAnsi="Garamond" w:cs="Calibri"/>
          <w:sz w:val="22"/>
          <w:szCs w:val="22"/>
        </w:rPr>
        <w:t xml:space="preserve">v souladu s čl. </w:t>
      </w:r>
      <w:fldSimple w:instr=" REF _Ref472598964 \r \h  \* MERGEFORMAT ">
        <w:r w:rsidR="00ED284C" w:rsidRPr="00E715F2">
          <w:rPr>
            <w:rFonts w:ascii="Garamond" w:hAnsi="Garamond"/>
            <w:sz w:val="22"/>
            <w:szCs w:val="22"/>
          </w:rPr>
          <w:t>I</w:t>
        </w:r>
      </w:fldSimple>
      <w:r w:rsidR="00814C04" w:rsidRPr="00E715F2">
        <w:rPr>
          <w:rFonts w:ascii="Garamond" w:hAnsi="Garamond" w:cs="Calibri"/>
          <w:sz w:val="22"/>
          <w:szCs w:val="22"/>
        </w:rPr>
        <w:t>.</w:t>
      </w:r>
      <w:r w:rsidR="00C61C09" w:rsidRPr="00E715F2">
        <w:rPr>
          <w:rFonts w:ascii="Garamond" w:hAnsi="Garamond" w:cs="Calibri"/>
          <w:sz w:val="22"/>
          <w:szCs w:val="22"/>
        </w:rPr>
        <w:t xml:space="preserve"> této Kupní smlouvy zavazuje dodat Kupujícímu</w:t>
      </w:r>
      <w:r w:rsidR="00926696" w:rsidRPr="00E715F2">
        <w:rPr>
          <w:rFonts w:ascii="Garamond" w:hAnsi="Garamond" w:cs="Calibri"/>
          <w:sz w:val="22"/>
          <w:szCs w:val="22"/>
        </w:rPr>
        <w:t xml:space="preserve"> </w:t>
      </w:r>
      <w:r w:rsidR="00773F8F">
        <w:rPr>
          <w:rFonts w:ascii="Garamond" w:hAnsi="Garamond" w:cs="Calibri"/>
          <w:sz w:val="22"/>
          <w:szCs w:val="22"/>
        </w:rPr>
        <w:t>čtyřicet</w:t>
      </w:r>
      <w:r w:rsidR="00773F8F" w:rsidRPr="00E715F2">
        <w:rPr>
          <w:rFonts w:ascii="Garamond" w:hAnsi="Garamond" w:cs="Calibri"/>
          <w:sz w:val="22"/>
          <w:szCs w:val="22"/>
        </w:rPr>
        <w:t xml:space="preserve"> </w:t>
      </w:r>
      <w:r w:rsidR="00F97072" w:rsidRPr="00E715F2">
        <w:rPr>
          <w:rFonts w:ascii="Garamond" w:hAnsi="Garamond" w:cs="Calibri"/>
          <w:sz w:val="22"/>
          <w:szCs w:val="22"/>
        </w:rPr>
        <w:t>(</w:t>
      </w:r>
      <w:r w:rsidR="00773F8F">
        <w:rPr>
          <w:rFonts w:ascii="Garamond" w:hAnsi="Garamond" w:cs="Calibri"/>
          <w:sz w:val="22"/>
          <w:szCs w:val="22"/>
        </w:rPr>
        <w:t>4</w:t>
      </w:r>
      <w:r w:rsidR="00F97072" w:rsidRPr="00E715F2">
        <w:rPr>
          <w:rFonts w:ascii="Garamond" w:hAnsi="Garamond" w:cs="Calibri"/>
          <w:sz w:val="22"/>
          <w:szCs w:val="22"/>
        </w:rPr>
        <w:t xml:space="preserve">0) kusů </w:t>
      </w:r>
      <w:r w:rsidR="00926696" w:rsidRPr="00E715F2">
        <w:rPr>
          <w:rFonts w:ascii="Garamond" w:hAnsi="Garamond" w:cs="Calibri"/>
          <w:b/>
          <w:sz w:val="22"/>
          <w:szCs w:val="22"/>
        </w:rPr>
        <w:t>„</w:t>
      </w:r>
      <w:r w:rsidR="009C56F5">
        <w:rPr>
          <w:rFonts w:ascii="Garamond" w:hAnsi="Garamond" w:cs="Calibri"/>
          <w:b/>
          <w:sz w:val="22"/>
          <w:szCs w:val="22"/>
        </w:rPr>
        <w:t>vozidel</w:t>
      </w:r>
      <w:r w:rsidR="00926696" w:rsidRPr="00E715F2">
        <w:rPr>
          <w:rFonts w:ascii="Garamond" w:hAnsi="Garamond" w:cs="Calibri"/>
          <w:b/>
          <w:sz w:val="22"/>
          <w:szCs w:val="22"/>
        </w:rPr>
        <w:t>“</w:t>
      </w:r>
      <w:r w:rsidR="00F97072" w:rsidRPr="00E715F2">
        <w:rPr>
          <w:rFonts w:ascii="Garamond" w:hAnsi="Garamond" w:cs="Calibri"/>
          <w:sz w:val="22"/>
          <w:szCs w:val="22"/>
        </w:rPr>
        <w:t xml:space="preserve"> v celoplošně nízkopodlažní úpravě, s pohonem na stlačený zemní plyn (CNG) pro městskou hromadnou dopravu jež jsou podrobněji specifikovány v </w:t>
      </w:r>
      <w:r w:rsidR="00A31815" w:rsidRPr="00E715F2">
        <w:rPr>
          <w:rFonts w:ascii="Garamond" w:hAnsi="Garamond" w:cs="Calibri"/>
          <w:b/>
          <w:sz w:val="22"/>
          <w:szCs w:val="22"/>
        </w:rPr>
        <w:t>Příloze č. 1</w:t>
      </w:r>
      <w:r w:rsidR="00F97072" w:rsidRPr="00E715F2">
        <w:rPr>
          <w:rFonts w:ascii="Garamond" w:hAnsi="Garamond" w:cs="Calibri"/>
          <w:sz w:val="22"/>
          <w:szCs w:val="22"/>
        </w:rPr>
        <w:t xml:space="preserve"> této Kupní smlouvy</w:t>
      </w:r>
      <w:r w:rsidR="00DB4B76" w:rsidRPr="00E715F2">
        <w:rPr>
          <w:rFonts w:ascii="Garamond" w:hAnsi="Garamond" w:cs="Calibri"/>
          <w:sz w:val="22"/>
          <w:szCs w:val="22"/>
        </w:rPr>
        <w:t>.</w:t>
      </w:r>
    </w:p>
    <w:p w:rsidR="00F97072" w:rsidRPr="00E715F2" w:rsidRDefault="00F97072" w:rsidP="00572E41">
      <w:pPr>
        <w:pStyle w:val="CZodstavec"/>
        <w:keepNext/>
        <w:keepLines/>
        <w:numPr>
          <w:ilvl w:val="6"/>
          <w:numId w:val="1"/>
        </w:numPr>
        <w:suppressLineNumbers/>
        <w:suppressAutoHyphens/>
        <w:rPr>
          <w:rFonts w:ascii="Garamond" w:hAnsi="Garamond"/>
          <w:sz w:val="22"/>
          <w:szCs w:val="22"/>
        </w:rPr>
      </w:pPr>
      <w:bookmarkStart w:id="8" w:name="_Ref286396990"/>
      <w:bookmarkEnd w:id="2"/>
      <w:r w:rsidRPr="00E715F2">
        <w:rPr>
          <w:rFonts w:ascii="Garamond" w:hAnsi="Garamond" w:cs="Calibri"/>
          <w:sz w:val="22"/>
          <w:szCs w:val="22"/>
        </w:rPr>
        <w:t xml:space="preserve">Smluvní strany se dohodly, že </w:t>
      </w:r>
      <w:r w:rsidR="001654A1" w:rsidRPr="00E715F2">
        <w:rPr>
          <w:rFonts w:ascii="Garamond" w:hAnsi="Garamond" w:cs="Calibri"/>
          <w:b/>
          <w:sz w:val="22"/>
          <w:szCs w:val="22"/>
        </w:rPr>
        <w:t>„vozidla“</w:t>
      </w:r>
      <w:r w:rsidRPr="00E715F2">
        <w:rPr>
          <w:rFonts w:ascii="Garamond" w:hAnsi="Garamond" w:cs="Calibri"/>
          <w:sz w:val="22"/>
          <w:szCs w:val="22"/>
        </w:rPr>
        <w:t xml:space="preserve"> dodávané Prodávajícím dle této Kupní smlouvy musí splňovat minimálně</w:t>
      </w:r>
      <w:r w:rsidRPr="00E715F2">
        <w:rPr>
          <w:rFonts w:ascii="Garamond" w:hAnsi="Garamond"/>
          <w:sz w:val="22"/>
          <w:szCs w:val="22"/>
        </w:rPr>
        <w:t xml:space="preserve"> emisní normu EURO 6, alternativně normu ekvivalentní, která odpovídá legislativním nárokům na takovýto produkt, případně normu vyšší, respektující legislativní nároky na tento produkt v době jeho dodání.</w:t>
      </w:r>
    </w:p>
    <w:bookmarkEnd w:id="8"/>
    <w:p w:rsidR="00FD38D4" w:rsidRPr="00E715F2" w:rsidRDefault="00FD38D4" w:rsidP="00FD38D4">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podrobné technické požadavky na jednotlivé </w:t>
      </w:r>
      <w:r w:rsidR="001654A1" w:rsidRPr="00E715F2">
        <w:rPr>
          <w:rFonts w:ascii="Garamond" w:hAnsi="Garamond"/>
          <w:b/>
          <w:sz w:val="22"/>
          <w:szCs w:val="22"/>
        </w:rPr>
        <w:t>„vozidlo“</w:t>
      </w:r>
      <w:r w:rsidRPr="00E715F2">
        <w:rPr>
          <w:rFonts w:ascii="Garamond" w:hAnsi="Garamond"/>
          <w:sz w:val="22"/>
          <w:szCs w:val="22"/>
        </w:rPr>
        <w:t xml:space="preserve"> jsou specifikovány v </w:t>
      </w:r>
      <w:r w:rsidR="00A31815" w:rsidRPr="00E715F2">
        <w:rPr>
          <w:rFonts w:ascii="Garamond" w:hAnsi="Garamond"/>
          <w:b/>
          <w:sz w:val="22"/>
          <w:szCs w:val="22"/>
        </w:rPr>
        <w:t>Příloze č. 1</w:t>
      </w:r>
      <w:r w:rsidRPr="00E715F2">
        <w:rPr>
          <w:rFonts w:ascii="Garamond" w:hAnsi="Garamond"/>
          <w:sz w:val="22"/>
          <w:szCs w:val="22"/>
        </w:rPr>
        <w:t xml:space="preserve"> této Kupní smlouvy a obsahují konkrétní parametry těchto </w:t>
      </w:r>
      <w:r w:rsidR="00B152DB" w:rsidRPr="00E715F2">
        <w:rPr>
          <w:rFonts w:ascii="Garamond" w:hAnsi="Garamond"/>
          <w:b/>
          <w:sz w:val="22"/>
          <w:szCs w:val="22"/>
        </w:rPr>
        <w:t xml:space="preserve"> </w:t>
      </w:r>
      <w:r w:rsidR="00A74784" w:rsidRPr="00E715F2">
        <w:rPr>
          <w:rFonts w:ascii="Garamond" w:hAnsi="Garamond"/>
          <w:b/>
          <w:sz w:val="22"/>
          <w:szCs w:val="22"/>
        </w:rPr>
        <w:t>„vozidel“</w:t>
      </w:r>
      <w:r w:rsidRPr="00E715F2">
        <w:rPr>
          <w:rFonts w:ascii="Garamond" w:hAnsi="Garamond"/>
          <w:sz w:val="22"/>
          <w:szCs w:val="22"/>
        </w:rPr>
        <w:t>, jejich provedení, úpravu a vybavení. Od těchto parametrů se Prodávající nemůže odchýlit, ledaže by s Kupujícím bylo písemně ujednáno jinak a nedošlo by k porušení relevantních právních předpisů, zejména</w:t>
      </w:r>
      <w:r w:rsidR="0090117E" w:rsidRPr="00E715F2">
        <w:rPr>
          <w:rFonts w:ascii="Garamond" w:hAnsi="Garamond"/>
          <w:sz w:val="22"/>
          <w:szCs w:val="22"/>
        </w:rPr>
        <w:t xml:space="preserve"> z</w:t>
      </w:r>
      <w:r w:rsidR="000F0712" w:rsidRPr="00E715F2">
        <w:rPr>
          <w:rFonts w:ascii="Garamond" w:hAnsi="Garamond"/>
          <w:sz w:val="22"/>
          <w:szCs w:val="22"/>
        </w:rPr>
        <w:t>ákon</w:t>
      </w:r>
      <w:r w:rsidR="00AC6608">
        <w:rPr>
          <w:rFonts w:ascii="Garamond" w:hAnsi="Garamond"/>
          <w:sz w:val="22"/>
          <w:szCs w:val="22"/>
        </w:rPr>
        <w:t>a</w:t>
      </w:r>
      <w:r w:rsidR="000F0712" w:rsidRPr="00E715F2">
        <w:rPr>
          <w:rFonts w:ascii="Garamond" w:hAnsi="Garamond"/>
          <w:sz w:val="22"/>
          <w:szCs w:val="22"/>
        </w:rPr>
        <w:t xml:space="preserve"> č. 134/2016 Sb., o zadávání veřejných zakázek (dále jen </w:t>
      </w:r>
      <w:r w:rsidRPr="00E715F2">
        <w:rPr>
          <w:rFonts w:ascii="Garamond" w:hAnsi="Garamond"/>
          <w:sz w:val="22"/>
          <w:szCs w:val="22"/>
        </w:rPr>
        <w:t xml:space="preserve"> </w:t>
      </w:r>
      <w:r w:rsidR="00FE3BF8" w:rsidRPr="00E715F2">
        <w:rPr>
          <w:rFonts w:ascii="Garamond" w:hAnsi="Garamond"/>
          <w:sz w:val="22"/>
          <w:szCs w:val="22"/>
        </w:rPr>
        <w:t>ZZVZ</w:t>
      </w:r>
      <w:r w:rsidR="000F0712" w:rsidRPr="00E715F2">
        <w:rPr>
          <w:rFonts w:ascii="Garamond" w:hAnsi="Garamond"/>
          <w:sz w:val="22"/>
          <w:szCs w:val="22"/>
        </w:rPr>
        <w:t>)</w:t>
      </w:r>
      <w:r w:rsidRPr="00E715F2">
        <w:rPr>
          <w:rFonts w:ascii="Garamond" w:hAnsi="Garamond"/>
          <w:sz w:val="22"/>
          <w:szCs w:val="22"/>
        </w:rPr>
        <w:t xml:space="preserve">, nebo by k takové odchylce muselo dojít z důvodu změny legislativních požadavků na </w:t>
      </w:r>
      <w:r w:rsidR="00AC6608">
        <w:rPr>
          <w:rFonts w:ascii="Garamond" w:hAnsi="Garamond"/>
          <w:sz w:val="22"/>
          <w:szCs w:val="22"/>
        </w:rPr>
        <w:t>„</w:t>
      </w:r>
      <w:r w:rsidR="00AC6608" w:rsidRPr="00AC6608">
        <w:rPr>
          <w:rFonts w:ascii="Garamond" w:hAnsi="Garamond"/>
          <w:b/>
          <w:sz w:val="22"/>
          <w:szCs w:val="22"/>
        </w:rPr>
        <w:t>vozidlo</w:t>
      </w:r>
      <w:r w:rsidR="00AC6608">
        <w:rPr>
          <w:rFonts w:ascii="Garamond" w:hAnsi="Garamond"/>
          <w:sz w:val="22"/>
          <w:szCs w:val="22"/>
        </w:rPr>
        <w:t>“</w:t>
      </w:r>
      <w:r w:rsidRPr="00E715F2">
        <w:rPr>
          <w:rFonts w:ascii="Garamond" w:hAnsi="Garamond"/>
          <w:sz w:val="22"/>
          <w:szCs w:val="22"/>
        </w:rPr>
        <w:t xml:space="preserve">. </w:t>
      </w:r>
    </w:p>
    <w:p w:rsidR="00FD38D4" w:rsidRPr="00E715F2" w:rsidRDefault="00FD38D4" w:rsidP="00FD38D4">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lastRenderedPageBreak/>
        <w:t xml:space="preserve">Smluvní strany prohlašují, že </w:t>
      </w:r>
      <w:r w:rsidR="001654A1" w:rsidRPr="00E715F2">
        <w:rPr>
          <w:rFonts w:ascii="Garamond" w:hAnsi="Garamond"/>
          <w:b/>
          <w:sz w:val="22"/>
          <w:szCs w:val="22"/>
        </w:rPr>
        <w:t>„vozidla“</w:t>
      </w:r>
      <w:r w:rsidRPr="00E715F2">
        <w:rPr>
          <w:rFonts w:ascii="Garamond" w:hAnsi="Garamond"/>
          <w:sz w:val="22"/>
          <w:szCs w:val="22"/>
        </w:rPr>
        <w:t>, které jsou předmětem dodávky dle této Kupní smlouvy jsou zachycen</w:t>
      </w:r>
      <w:r w:rsidR="0099262B" w:rsidRPr="00E715F2">
        <w:rPr>
          <w:rFonts w:ascii="Garamond" w:hAnsi="Garamond"/>
          <w:sz w:val="22"/>
          <w:szCs w:val="22"/>
        </w:rPr>
        <w:t>a</w:t>
      </w:r>
      <w:r w:rsidRPr="00E715F2">
        <w:rPr>
          <w:rFonts w:ascii="Garamond" w:hAnsi="Garamond"/>
          <w:sz w:val="22"/>
          <w:szCs w:val="22"/>
        </w:rPr>
        <w:t xml:space="preserve"> ve vizualizačním nákresu, který tvoří </w:t>
      </w:r>
      <w:r w:rsidR="00A31815" w:rsidRPr="00E715F2">
        <w:rPr>
          <w:rFonts w:ascii="Garamond" w:hAnsi="Garamond"/>
          <w:b/>
          <w:sz w:val="22"/>
          <w:szCs w:val="22"/>
        </w:rPr>
        <w:t>Přílohu č. 2</w:t>
      </w:r>
      <w:r w:rsidRPr="00E715F2">
        <w:rPr>
          <w:rFonts w:ascii="Garamond" w:hAnsi="Garamond"/>
          <w:sz w:val="22"/>
          <w:szCs w:val="22"/>
        </w:rPr>
        <w:t xml:space="preserve"> této Kupní smlouvy, kdy takový nákres poskytuje věrný obraz o </w:t>
      </w:r>
      <w:r w:rsidR="003B04F0" w:rsidRPr="00E715F2">
        <w:rPr>
          <w:rFonts w:ascii="Garamond" w:hAnsi="Garamond"/>
          <w:b/>
          <w:sz w:val="22"/>
          <w:szCs w:val="22"/>
        </w:rPr>
        <w:t xml:space="preserve"> „vozidle“</w:t>
      </w:r>
      <w:r w:rsidRPr="00E715F2">
        <w:rPr>
          <w:rFonts w:ascii="Garamond" w:hAnsi="Garamond"/>
          <w:sz w:val="22"/>
          <w:szCs w:val="22"/>
        </w:rPr>
        <w:t xml:space="preserve"> ze všech pohledů.</w:t>
      </w:r>
    </w:p>
    <w:p w:rsidR="00D140C3" w:rsidRPr="00E715F2" w:rsidRDefault="00D140C3" w:rsidP="005B5323">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Pro vyloučení pochybností se Smluvní strany dohodly, že </w:t>
      </w:r>
      <w:proofErr w:type="spellStart"/>
      <w:r w:rsidRPr="00E715F2">
        <w:rPr>
          <w:rFonts w:ascii="Garamond" w:hAnsi="Garamond"/>
          <w:sz w:val="22"/>
          <w:szCs w:val="22"/>
        </w:rPr>
        <w:t>nízkopodlažností</w:t>
      </w:r>
      <w:proofErr w:type="spellEnd"/>
      <w:r w:rsidRPr="00E715F2">
        <w:rPr>
          <w:rFonts w:ascii="Garamond" w:hAnsi="Garamond"/>
          <w:sz w:val="22"/>
          <w:szCs w:val="22"/>
        </w:rPr>
        <w:t xml:space="preserve"> </w:t>
      </w:r>
      <w:r w:rsidR="00A74784" w:rsidRPr="00E715F2">
        <w:rPr>
          <w:rFonts w:ascii="Garamond" w:hAnsi="Garamond"/>
          <w:b/>
          <w:sz w:val="22"/>
          <w:szCs w:val="22"/>
        </w:rPr>
        <w:t>„vozidel“</w:t>
      </w:r>
      <w:r w:rsidR="00104F70" w:rsidRPr="00E715F2">
        <w:rPr>
          <w:rFonts w:ascii="Garamond" w:hAnsi="Garamond"/>
          <w:sz w:val="22"/>
          <w:szCs w:val="22"/>
        </w:rPr>
        <w:t xml:space="preserve"> </w:t>
      </w:r>
      <w:r w:rsidRPr="00E715F2">
        <w:rPr>
          <w:rFonts w:ascii="Garamond" w:hAnsi="Garamond"/>
          <w:sz w:val="22"/>
          <w:szCs w:val="22"/>
        </w:rPr>
        <w:t xml:space="preserve">se rozumí celoplošná, tedy 100% </w:t>
      </w:r>
      <w:proofErr w:type="spellStart"/>
      <w:r w:rsidRPr="00E715F2">
        <w:rPr>
          <w:rFonts w:ascii="Garamond" w:hAnsi="Garamond"/>
          <w:sz w:val="22"/>
          <w:szCs w:val="22"/>
        </w:rPr>
        <w:t>nízkopodlažnost</w:t>
      </w:r>
      <w:proofErr w:type="spellEnd"/>
      <w:r w:rsidRPr="00E715F2">
        <w:rPr>
          <w:rFonts w:ascii="Garamond" w:hAnsi="Garamond"/>
          <w:sz w:val="22"/>
          <w:szCs w:val="22"/>
        </w:rPr>
        <w:t xml:space="preserve"> (bezbariérovost) pro stojící cestující. </w:t>
      </w:r>
      <w:proofErr w:type="spellStart"/>
      <w:r w:rsidRPr="00E715F2">
        <w:rPr>
          <w:rFonts w:ascii="Garamond" w:hAnsi="Garamond"/>
          <w:sz w:val="22"/>
          <w:szCs w:val="22"/>
        </w:rPr>
        <w:t>Blížší</w:t>
      </w:r>
      <w:proofErr w:type="spellEnd"/>
      <w:r w:rsidRPr="00E715F2">
        <w:rPr>
          <w:rFonts w:ascii="Garamond" w:hAnsi="Garamond"/>
          <w:sz w:val="22"/>
          <w:szCs w:val="22"/>
        </w:rPr>
        <w:t xml:space="preserve"> podmínky jsou uvedeny v </w:t>
      </w:r>
      <w:r w:rsidR="005B5323" w:rsidRPr="00E715F2">
        <w:rPr>
          <w:rFonts w:ascii="Garamond" w:hAnsi="Garamond"/>
          <w:b/>
          <w:sz w:val="22"/>
          <w:szCs w:val="22"/>
        </w:rPr>
        <w:t>P</w:t>
      </w:r>
      <w:r w:rsidRPr="00E715F2">
        <w:rPr>
          <w:rFonts w:ascii="Garamond" w:hAnsi="Garamond"/>
          <w:b/>
          <w:sz w:val="22"/>
          <w:szCs w:val="22"/>
        </w:rPr>
        <w:t>říloze č.</w:t>
      </w:r>
      <w:r w:rsidR="005B5323" w:rsidRPr="00E715F2">
        <w:rPr>
          <w:rFonts w:ascii="Garamond" w:hAnsi="Garamond"/>
          <w:b/>
          <w:sz w:val="22"/>
          <w:szCs w:val="22"/>
        </w:rPr>
        <w:t xml:space="preserve"> 1</w:t>
      </w:r>
      <w:r w:rsidRPr="00E715F2">
        <w:rPr>
          <w:rFonts w:ascii="Garamond" w:hAnsi="Garamond"/>
          <w:sz w:val="22"/>
          <w:szCs w:val="22"/>
        </w:rPr>
        <w:t xml:space="preserve"> </w:t>
      </w:r>
      <w:r w:rsidR="002D22DE" w:rsidRPr="00E715F2">
        <w:rPr>
          <w:rFonts w:ascii="Garamond" w:hAnsi="Garamond"/>
          <w:sz w:val="22"/>
          <w:szCs w:val="22"/>
        </w:rPr>
        <w:t>této Kupní smlouvy</w:t>
      </w:r>
      <w:r w:rsidRPr="00E715F2">
        <w:rPr>
          <w:rFonts w:ascii="Garamond" w:hAnsi="Garamond"/>
          <w:sz w:val="22"/>
          <w:szCs w:val="22"/>
        </w:rPr>
        <w:t>.</w:t>
      </w:r>
    </w:p>
    <w:p w:rsidR="007A34CD" w:rsidRPr="00E715F2" w:rsidRDefault="007A34CD" w:rsidP="005B5323">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společně s dodávkou </w:t>
      </w:r>
      <w:r w:rsidR="00A74784" w:rsidRPr="00E715F2">
        <w:rPr>
          <w:rFonts w:ascii="Garamond" w:hAnsi="Garamond"/>
          <w:b/>
          <w:sz w:val="22"/>
          <w:szCs w:val="22"/>
        </w:rPr>
        <w:t>„vozidel“</w:t>
      </w:r>
      <w:r w:rsidR="00B152DB" w:rsidRPr="00E715F2">
        <w:rPr>
          <w:rFonts w:ascii="Garamond" w:hAnsi="Garamond"/>
          <w:b/>
          <w:sz w:val="22"/>
          <w:szCs w:val="22"/>
        </w:rPr>
        <w:t xml:space="preserve"> </w:t>
      </w:r>
      <w:r w:rsidRPr="00E715F2">
        <w:rPr>
          <w:rFonts w:ascii="Garamond" w:hAnsi="Garamond"/>
          <w:sz w:val="22"/>
          <w:szCs w:val="22"/>
        </w:rPr>
        <w:t>je Prodávající povinen poskytnout Kupujícímu dokumentaci, a to v rozsahu a za podmínek stanovených v</w:t>
      </w:r>
      <w:r w:rsidR="00F52B05" w:rsidRPr="00E715F2">
        <w:rPr>
          <w:rFonts w:ascii="Garamond" w:hAnsi="Garamond"/>
          <w:sz w:val="22"/>
          <w:szCs w:val="22"/>
        </w:rPr>
        <w:t> čl.</w:t>
      </w:r>
      <w:r w:rsidRPr="00E715F2">
        <w:rPr>
          <w:rFonts w:ascii="Garamond" w:hAnsi="Garamond"/>
          <w:sz w:val="22"/>
          <w:szCs w:val="22"/>
        </w:rPr>
        <w:t> </w:t>
      </w:r>
      <w:fldSimple w:instr=" REF _Ref472947484 \r \h  \* MERGEFORMAT ">
        <w:r w:rsidR="00ED284C" w:rsidRPr="00E715F2">
          <w:rPr>
            <w:rFonts w:ascii="Garamond" w:hAnsi="Garamond"/>
            <w:sz w:val="22"/>
            <w:szCs w:val="22"/>
          </w:rPr>
          <w:t>III</w:t>
        </w:r>
      </w:fldSimple>
      <w:r w:rsidR="00F52B05" w:rsidRPr="00E715F2">
        <w:rPr>
          <w:rFonts w:ascii="Garamond" w:hAnsi="Garamond"/>
          <w:sz w:val="22"/>
          <w:szCs w:val="22"/>
        </w:rPr>
        <w:t>.</w:t>
      </w:r>
      <w:r w:rsidRPr="00E715F2">
        <w:rPr>
          <w:rFonts w:ascii="Garamond" w:hAnsi="Garamond"/>
          <w:sz w:val="22"/>
          <w:szCs w:val="22"/>
        </w:rPr>
        <w:t xml:space="preserve"> této Kupní smlouvy</w:t>
      </w:r>
      <w:r w:rsidR="005B5323" w:rsidRPr="00E715F2">
        <w:rPr>
          <w:rFonts w:ascii="Garamond" w:hAnsi="Garamond"/>
          <w:sz w:val="22"/>
          <w:szCs w:val="22"/>
        </w:rPr>
        <w:t xml:space="preserve">. </w:t>
      </w:r>
    </w:p>
    <w:p w:rsidR="0090117E" w:rsidRPr="00E715F2" w:rsidRDefault="0090117E" w:rsidP="0090117E">
      <w:pPr>
        <w:pStyle w:val="CZslolnku"/>
        <w:keepNext/>
        <w:keepLines/>
        <w:suppressLineNumbers/>
        <w:suppressAutoHyphens/>
        <w:ind w:left="0" w:firstLine="0"/>
        <w:rPr>
          <w:rFonts w:ascii="Garamond" w:hAnsi="Garamond"/>
          <w:sz w:val="22"/>
          <w:szCs w:val="22"/>
        </w:rPr>
      </w:pPr>
      <w:bookmarkStart w:id="9" w:name="_Ref472947484"/>
    </w:p>
    <w:bookmarkEnd w:id="9"/>
    <w:p w:rsidR="00244524" w:rsidRPr="00E715F2" w:rsidRDefault="009047F9" w:rsidP="00EB594C">
      <w:pPr>
        <w:pStyle w:val="CZNzevlnku"/>
        <w:keepNext/>
        <w:keepLines/>
        <w:suppressLineNumbers/>
        <w:suppressAutoHyphens/>
        <w:outlineLvl w:val="0"/>
        <w:rPr>
          <w:rFonts w:ascii="Garamond" w:hAnsi="Garamond"/>
          <w:sz w:val="22"/>
          <w:szCs w:val="22"/>
        </w:rPr>
      </w:pPr>
      <w:r w:rsidRPr="00E715F2">
        <w:rPr>
          <w:rFonts w:ascii="Garamond" w:hAnsi="Garamond"/>
          <w:sz w:val="22"/>
          <w:szCs w:val="22"/>
        </w:rPr>
        <w:t>D</w:t>
      </w:r>
      <w:r w:rsidR="007A34CD" w:rsidRPr="00E715F2">
        <w:rPr>
          <w:rFonts w:ascii="Garamond" w:hAnsi="Garamond"/>
          <w:sz w:val="22"/>
          <w:szCs w:val="22"/>
        </w:rPr>
        <w:t xml:space="preserve">okumentace k dodávkám </w:t>
      </w:r>
      <w:proofErr w:type="spellStart"/>
      <w:r w:rsidR="00366135">
        <w:rPr>
          <w:rFonts w:ascii="Garamond" w:hAnsi="Garamond"/>
          <w:sz w:val="22"/>
          <w:szCs w:val="22"/>
        </w:rPr>
        <w:t>Jedno</w:t>
      </w:r>
      <w:r w:rsidR="00DA7CE0" w:rsidRPr="00E715F2">
        <w:rPr>
          <w:rFonts w:ascii="Garamond" w:hAnsi="Garamond"/>
          <w:sz w:val="22"/>
          <w:szCs w:val="22"/>
        </w:rPr>
        <w:t>článkových</w:t>
      </w:r>
      <w:proofErr w:type="spellEnd"/>
      <w:r w:rsidR="00DA7CE0" w:rsidRPr="00E715F2">
        <w:rPr>
          <w:rFonts w:ascii="Garamond" w:hAnsi="Garamond"/>
          <w:sz w:val="22"/>
          <w:szCs w:val="22"/>
        </w:rPr>
        <w:t xml:space="preserve"> autobusů</w:t>
      </w:r>
    </w:p>
    <w:p w:rsidR="00244524" w:rsidRPr="00E715F2" w:rsidRDefault="007A34CD" w:rsidP="008C2677">
      <w:pPr>
        <w:pStyle w:val="CZodstavec"/>
        <w:keepNext/>
        <w:keepLines/>
        <w:numPr>
          <w:ilvl w:val="6"/>
          <w:numId w:val="1"/>
        </w:numPr>
        <w:suppressLineNumbers/>
        <w:suppressAutoHyphens/>
        <w:rPr>
          <w:rFonts w:ascii="Garamond" w:hAnsi="Garamond"/>
          <w:sz w:val="22"/>
          <w:szCs w:val="22"/>
        </w:rPr>
      </w:pPr>
      <w:bookmarkStart w:id="10" w:name="_Ref472599300"/>
      <w:r w:rsidRPr="00E715F2">
        <w:rPr>
          <w:rFonts w:ascii="Garamond" w:hAnsi="Garamond"/>
          <w:sz w:val="22"/>
          <w:szCs w:val="22"/>
        </w:rPr>
        <w:t xml:space="preserve">Smluvní strany </w:t>
      </w:r>
      <w:r w:rsidR="005B5323" w:rsidRPr="00E715F2">
        <w:rPr>
          <w:rFonts w:ascii="Garamond" w:hAnsi="Garamond"/>
          <w:sz w:val="22"/>
          <w:szCs w:val="22"/>
        </w:rPr>
        <w:t>tímto sjednávají, ž</w:t>
      </w:r>
      <w:r w:rsidRPr="00E715F2">
        <w:rPr>
          <w:rFonts w:ascii="Garamond" w:hAnsi="Garamond"/>
          <w:sz w:val="22"/>
          <w:szCs w:val="22"/>
        </w:rPr>
        <w:t xml:space="preserve">e společně s dodávkou </w:t>
      </w:r>
      <w:r w:rsidR="00A74784" w:rsidRPr="00E715F2">
        <w:rPr>
          <w:rFonts w:ascii="Garamond" w:hAnsi="Garamond"/>
          <w:b/>
          <w:sz w:val="22"/>
          <w:szCs w:val="22"/>
        </w:rPr>
        <w:t>„vozidel“</w:t>
      </w:r>
      <w:r w:rsidR="0090117E" w:rsidRPr="00E715F2">
        <w:rPr>
          <w:rFonts w:ascii="Garamond" w:hAnsi="Garamond"/>
          <w:b/>
          <w:sz w:val="22"/>
          <w:szCs w:val="22"/>
        </w:rPr>
        <w:t xml:space="preserve"> </w:t>
      </w:r>
      <w:r w:rsidRPr="00E715F2">
        <w:rPr>
          <w:rFonts w:ascii="Garamond" w:hAnsi="Garamond"/>
          <w:sz w:val="22"/>
          <w:szCs w:val="22"/>
        </w:rPr>
        <w:t xml:space="preserve">je Prodávající povinen dodat </w:t>
      </w:r>
      <w:r w:rsidR="00C8717A" w:rsidRPr="00E715F2">
        <w:rPr>
          <w:rFonts w:ascii="Garamond" w:hAnsi="Garamond"/>
          <w:sz w:val="22"/>
          <w:szCs w:val="22"/>
        </w:rPr>
        <w:t>K</w:t>
      </w:r>
      <w:r w:rsidRPr="00E715F2">
        <w:rPr>
          <w:rFonts w:ascii="Garamond" w:hAnsi="Garamond"/>
          <w:sz w:val="22"/>
          <w:szCs w:val="22"/>
        </w:rPr>
        <w:t xml:space="preserve">upujícímu též následující </w:t>
      </w:r>
      <w:r w:rsidR="005B5323" w:rsidRPr="00E715F2">
        <w:rPr>
          <w:rFonts w:ascii="Garamond" w:hAnsi="Garamond"/>
          <w:sz w:val="22"/>
          <w:szCs w:val="22"/>
        </w:rPr>
        <w:t>dokumentaci</w:t>
      </w:r>
      <w:r w:rsidR="00FC3F83" w:rsidRPr="00E715F2">
        <w:rPr>
          <w:rFonts w:ascii="Garamond" w:hAnsi="Garamond"/>
          <w:sz w:val="22"/>
          <w:szCs w:val="22"/>
        </w:rPr>
        <w:t>:</w:t>
      </w:r>
      <w:bookmarkEnd w:id="10"/>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návod k obsluze pro řidiče</w:t>
      </w:r>
      <w:r w:rsidR="005107DC" w:rsidRPr="00E715F2">
        <w:rPr>
          <w:rFonts w:ascii="Garamond" w:hAnsi="Garamond"/>
          <w:sz w:val="22"/>
          <w:szCs w:val="22"/>
        </w:rPr>
        <w:t xml:space="preserve"> v</w:t>
      </w:r>
      <w:r w:rsidR="0090117E" w:rsidRPr="00E715F2">
        <w:rPr>
          <w:rFonts w:ascii="Garamond" w:hAnsi="Garamond"/>
          <w:sz w:val="22"/>
          <w:szCs w:val="22"/>
        </w:rPr>
        <w:t> </w:t>
      </w:r>
      <w:r w:rsidR="005107DC" w:rsidRPr="00E715F2">
        <w:rPr>
          <w:rFonts w:ascii="Garamond" w:hAnsi="Garamond"/>
          <w:sz w:val="22"/>
          <w:szCs w:val="22"/>
        </w:rPr>
        <w:t>počtu</w:t>
      </w:r>
      <w:r w:rsidR="0090117E" w:rsidRPr="00E715F2">
        <w:rPr>
          <w:rFonts w:ascii="Garamond" w:hAnsi="Garamond"/>
          <w:sz w:val="22"/>
          <w:szCs w:val="22"/>
        </w:rPr>
        <w:t xml:space="preserve"> jeden</w:t>
      </w:r>
      <w:r w:rsidR="005107DC" w:rsidRPr="00E715F2">
        <w:rPr>
          <w:rFonts w:ascii="Garamond" w:hAnsi="Garamond"/>
          <w:sz w:val="22"/>
          <w:szCs w:val="22"/>
        </w:rPr>
        <w:t xml:space="preserve"> </w:t>
      </w:r>
      <w:r w:rsidR="0090117E" w:rsidRPr="00E715F2">
        <w:rPr>
          <w:rFonts w:ascii="Garamond" w:hAnsi="Garamond"/>
          <w:sz w:val="22"/>
          <w:szCs w:val="22"/>
        </w:rPr>
        <w:t>(</w:t>
      </w:r>
      <w:r w:rsidR="005107DC" w:rsidRPr="00E715F2">
        <w:rPr>
          <w:rFonts w:ascii="Garamond" w:hAnsi="Garamond"/>
          <w:sz w:val="22"/>
          <w:szCs w:val="22"/>
        </w:rPr>
        <w:t>1</w:t>
      </w:r>
      <w:r w:rsidR="0090117E" w:rsidRPr="00E715F2">
        <w:rPr>
          <w:rFonts w:ascii="Garamond" w:hAnsi="Garamond"/>
          <w:sz w:val="22"/>
          <w:szCs w:val="22"/>
        </w:rPr>
        <w:t>)</w:t>
      </w:r>
      <w:r w:rsidR="005107DC" w:rsidRPr="00E715F2">
        <w:rPr>
          <w:rFonts w:ascii="Garamond" w:hAnsi="Garamond"/>
          <w:sz w:val="22"/>
          <w:szCs w:val="22"/>
        </w:rPr>
        <w:t xml:space="preserve"> kus</w:t>
      </w:r>
      <w:r w:rsidRPr="00E715F2">
        <w:rPr>
          <w:rFonts w:ascii="Garamond" w:hAnsi="Garamond"/>
          <w:sz w:val="22"/>
          <w:szCs w:val="22"/>
        </w:rPr>
        <w:t>, a to v tištěné formě</w:t>
      </w:r>
      <w:r w:rsidR="001D2338" w:rsidRPr="00E715F2">
        <w:rPr>
          <w:rFonts w:ascii="Garamond" w:hAnsi="Garamond"/>
          <w:sz w:val="22"/>
          <w:szCs w:val="22"/>
        </w:rPr>
        <w:t xml:space="preserve"> ke každému</w:t>
      </w:r>
      <w:r w:rsidR="0090117E" w:rsidRPr="00E715F2">
        <w:rPr>
          <w:rFonts w:ascii="Garamond" w:hAnsi="Garamond"/>
          <w:sz w:val="22"/>
          <w:szCs w:val="22"/>
        </w:rPr>
        <w:t xml:space="preserve"> </w:t>
      </w:r>
      <w:r w:rsidR="008E1A59" w:rsidRPr="00E715F2">
        <w:rPr>
          <w:rFonts w:ascii="Garamond" w:hAnsi="Garamond"/>
          <w:b/>
          <w:sz w:val="22"/>
          <w:szCs w:val="22"/>
        </w:rPr>
        <w:t xml:space="preserve"> </w:t>
      </w:r>
      <w:r w:rsidR="00284F87" w:rsidRPr="00E715F2">
        <w:rPr>
          <w:rFonts w:ascii="Garamond" w:hAnsi="Garamond"/>
          <w:b/>
          <w:sz w:val="22"/>
          <w:szCs w:val="22"/>
        </w:rPr>
        <w:t>„vozidlu“</w:t>
      </w:r>
      <w:r w:rsidRPr="00E715F2">
        <w:rPr>
          <w:rFonts w:ascii="Garamond" w:hAnsi="Garamond"/>
          <w:sz w:val="22"/>
          <w:szCs w:val="22"/>
        </w:rPr>
        <w:t xml:space="preserve">, </w:t>
      </w:r>
      <w:r w:rsidR="001D2338" w:rsidRPr="00E715F2">
        <w:rPr>
          <w:rFonts w:ascii="Garamond" w:hAnsi="Garamond"/>
          <w:sz w:val="22"/>
          <w:szCs w:val="22"/>
        </w:rPr>
        <w:t>a</w:t>
      </w:r>
      <w:r w:rsidRPr="00E715F2">
        <w:rPr>
          <w:rFonts w:ascii="Garamond" w:hAnsi="Garamond"/>
          <w:sz w:val="22"/>
          <w:szCs w:val="22"/>
        </w:rPr>
        <w:t xml:space="preserve"> </w:t>
      </w:r>
      <w:r w:rsidR="003039C3" w:rsidRPr="00E715F2">
        <w:rPr>
          <w:rFonts w:ascii="Garamond" w:hAnsi="Garamond"/>
          <w:sz w:val="22"/>
          <w:szCs w:val="22"/>
        </w:rPr>
        <w:t xml:space="preserve">rovněž </w:t>
      </w:r>
      <w:r w:rsidRPr="00E715F2">
        <w:rPr>
          <w:rFonts w:ascii="Garamond" w:hAnsi="Garamond"/>
          <w:sz w:val="22"/>
          <w:szCs w:val="22"/>
        </w:rPr>
        <w:t xml:space="preserve">na elektronickém nosiči </w:t>
      </w:r>
      <w:r w:rsidR="000447D2" w:rsidRPr="00E715F2">
        <w:rPr>
          <w:rFonts w:ascii="Garamond" w:hAnsi="Garamond"/>
          <w:sz w:val="22"/>
          <w:szCs w:val="22"/>
        </w:rPr>
        <w:t xml:space="preserve"> </w:t>
      </w:r>
      <w:r w:rsidRPr="00E715F2">
        <w:rPr>
          <w:rFonts w:ascii="Garamond" w:hAnsi="Garamond"/>
          <w:sz w:val="22"/>
          <w:szCs w:val="22"/>
        </w:rPr>
        <w:t>(CD</w:t>
      </w:r>
      <w:r w:rsidR="00AC6608">
        <w:rPr>
          <w:rFonts w:ascii="Garamond" w:hAnsi="Garamond"/>
          <w:sz w:val="22"/>
          <w:szCs w:val="22"/>
        </w:rPr>
        <w:t>,</w:t>
      </w:r>
      <w:r w:rsidRPr="00E715F2">
        <w:rPr>
          <w:rFonts w:ascii="Garamond" w:hAnsi="Garamond"/>
          <w:sz w:val="22"/>
          <w:szCs w:val="22"/>
        </w:rPr>
        <w:t xml:space="preserve"> DVD</w:t>
      </w:r>
      <w:r w:rsidR="00AC6608">
        <w:rPr>
          <w:rFonts w:ascii="Garamond" w:hAnsi="Garamond"/>
          <w:sz w:val="22"/>
          <w:szCs w:val="22"/>
        </w:rPr>
        <w:t xml:space="preserve"> či </w:t>
      </w:r>
      <w:proofErr w:type="spellStart"/>
      <w:r w:rsidR="00AC6608">
        <w:rPr>
          <w:rFonts w:ascii="Garamond" w:hAnsi="Garamond"/>
          <w:sz w:val="22"/>
          <w:szCs w:val="22"/>
        </w:rPr>
        <w:t>flash</w:t>
      </w:r>
      <w:proofErr w:type="spellEnd"/>
      <w:r w:rsidR="00AC6608">
        <w:rPr>
          <w:rFonts w:ascii="Garamond" w:hAnsi="Garamond"/>
          <w:sz w:val="22"/>
          <w:szCs w:val="22"/>
        </w:rPr>
        <w:t xml:space="preserve"> disku</w:t>
      </w:r>
      <w:r w:rsidRPr="00E715F2">
        <w:rPr>
          <w:rFonts w:ascii="Garamond" w:hAnsi="Garamond"/>
          <w:sz w:val="22"/>
          <w:szCs w:val="22"/>
        </w:rPr>
        <w:t>)</w:t>
      </w:r>
      <w:r w:rsidR="000447D2" w:rsidRPr="00E715F2">
        <w:rPr>
          <w:rFonts w:ascii="Garamond" w:hAnsi="Garamond"/>
          <w:sz w:val="22"/>
          <w:szCs w:val="22"/>
        </w:rPr>
        <w:t xml:space="preserve"> - v počtu </w:t>
      </w:r>
      <w:r w:rsidR="0090117E" w:rsidRPr="00E715F2">
        <w:rPr>
          <w:rFonts w:ascii="Garamond" w:hAnsi="Garamond"/>
          <w:sz w:val="22"/>
          <w:szCs w:val="22"/>
        </w:rPr>
        <w:t>dvou (</w:t>
      </w:r>
      <w:r w:rsidR="000447D2" w:rsidRPr="00E715F2">
        <w:rPr>
          <w:rFonts w:ascii="Garamond" w:hAnsi="Garamond"/>
          <w:sz w:val="22"/>
          <w:szCs w:val="22"/>
        </w:rPr>
        <w:t>2</w:t>
      </w:r>
      <w:r w:rsidR="0090117E" w:rsidRPr="00E715F2">
        <w:rPr>
          <w:rFonts w:ascii="Garamond" w:hAnsi="Garamond"/>
          <w:sz w:val="22"/>
          <w:szCs w:val="22"/>
        </w:rPr>
        <w:t>)</w:t>
      </w:r>
      <w:r w:rsidR="000447D2" w:rsidRPr="00E715F2">
        <w:rPr>
          <w:rFonts w:ascii="Garamond" w:hAnsi="Garamond"/>
          <w:sz w:val="22"/>
          <w:szCs w:val="22"/>
        </w:rPr>
        <w:t xml:space="preserve"> ks</w:t>
      </w:r>
      <w:r w:rsidR="0090117E" w:rsidRPr="00E715F2">
        <w:rPr>
          <w:rFonts w:ascii="Garamond" w:hAnsi="Garamond"/>
          <w:sz w:val="22"/>
          <w:szCs w:val="22"/>
        </w:rPr>
        <w:t xml:space="preserve"> k celé dodávce</w:t>
      </w:r>
      <w:r w:rsidR="00DB4B76" w:rsidRPr="00E715F2">
        <w:rPr>
          <w:rFonts w:ascii="Garamond" w:hAnsi="Garamond"/>
          <w:sz w:val="22"/>
          <w:szCs w:val="22"/>
        </w:rPr>
        <w:t>,</w:t>
      </w:r>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dodací list ke každému</w:t>
      </w:r>
      <w:r w:rsidR="0090117E"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technický průkaz </w:t>
      </w:r>
      <w:r w:rsidR="001654A1" w:rsidRPr="00E715F2">
        <w:rPr>
          <w:rFonts w:ascii="Garamond" w:hAnsi="Garamond"/>
          <w:b/>
          <w:sz w:val="22"/>
          <w:szCs w:val="22"/>
        </w:rPr>
        <w:t>„vozidla“</w:t>
      </w:r>
      <w:r w:rsidRPr="00E715F2">
        <w:rPr>
          <w:rFonts w:ascii="Garamond" w:hAnsi="Garamond"/>
          <w:sz w:val="22"/>
          <w:szCs w:val="22"/>
        </w:rPr>
        <w:t xml:space="preserve"> vydaný v souladu s příslušnými právními předpisy ke každému</w:t>
      </w:r>
      <w:r w:rsidR="0090117E"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tištěný seznam výbavy vozu ke každému</w:t>
      </w:r>
      <w:r w:rsidR="0090117E" w:rsidRPr="00E715F2">
        <w:rPr>
          <w:rFonts w:ascii="Garamond" w:hAnsi="Garamond"/>
          <w:sz w:val="22"/>
          <w:szCs w:val="22"/>
        </w:rPr>
        <w:t xml:space="preserve"> </w:t>
      </w:r>
      <w:r w:rsidR="00284F87" w:rsidRPr="00E715F2">
        <w:rPr>
          <w:rFonts w:ascii="Garamond" w:hAnsi="Garamond"/>
          <w:b/>
          <w:sz w:val="22"/>
          <w:szCs w:val="22"/>
        </w:rPr>
        <w:t xml:space="preserve"> „vozidlu“</w:t>
      </w:r>
      <w:r w:rsidR="00DB4B76" w:rsidRPr="00E715F2">
        <w:rPr>
          <w:rFonts w:ascii="Garamond" w:hAnsi="Garamond"/>
          <w:sz w:val="22"/>
          <w:szCs w:val="22"/>
        </w:rPr>
        <w:t>,</w:t>
      </w:r>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servisní knížku ke každému</w:t>
      </w:r>
      <w:r w:rsidR="0090117E"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3B2724" w:rsidRPr="00E715F2" w:rsidRDefault="003B2724"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tištěný dokument, ve kterém bude specifikace jednotlivých materiálů skeletu dodaných </w:t>
      </w:r>
      <w:r w:rsidR="00A74784" w:rsidRPr="00E715F2">
        <w:rPr>
          <w:rFonts w:ascii="Garamond" w:hAnsi="Garamond"/>
          <w:b/>
          <w:sz w:val="22"/>
          <w:szCs w:val="22"/>
        </w:rPr>
        <w:t>„vozidel“</w:t>
      </w:r>
      <w:r w:rsidR="008078F6" w:rsidRPr="00E715F2">
        <w:rPr>
          <w:rFonts w:ascii="Garamond" w:hAnsi="Garamond"/>
          <w:sz w:val="22"/>
          <w:szCs w:val="22"/>
        </w:rPr>
        <w:t xml:space="preserve"> </w:t>
      </w:r>
      <w:r w:rsidRPr="00E715F2">
        <w:rPr>
          <w:rFonts w:ascii="Garamond" w:hAnsi="Garamond"/>
          <w:sz w:val="22"/>
          <w:szCs w:val="22"/>
        </w:rPr>
        <w:t>v rozsahu umožňujícím určení správného způsobu a technologie svařování včetně uvedení přídavných materiálů</w:t>
      </w:r>
      <w:r w:rsidR="005C7E2D" w:rsidRPr="00E715F2">
        <w:rPr>
          <w:rFonts w:ascii="Garamond" w:hAnsi="Garamond"/>
          <w:sz w:val="22"/>
          <w:szCs w:val="22"/>
        </w:rPr>
        <w:t>; k celé dodávce</w:t>
      </w:r>
      <w:r w:rsidR="00DB4B76" w:rsidRPr="00E715F2">
        <w:rPr>
          <w:rFonts w:ascii="Garamond" w:hAnsi="Garamond"/>
          <w:sz w:val="22"/>
          <w:szCs w:val="22"/>
        </w:rPr>
        <w:t>,</w:t>
      </w:r>
    </w:p>
    <w:p w:rsidR="00F03569"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záruční listy a seznam výrobních čísel komponentů informačního systému ke každému</w:t>
      </w:r>
      <w:r w:rsidR="00CC5E04"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647BF0" w:rsidRPr="00E715F2" w:rsidRDefault="00647BF0" w:rsidP="008C2677">
      <w:pPr>
        <w:pStyle w:val="CZodstavec"/>
        <w:keepNext/>
        <w:keepLines/>
        <w:numPr>
          <w:ilvl w:val="7"/>
          <w:numId w:val="1"/>
        </w:numPr>
        <w:suppressLineNumbers/>
        <w:suppressAutoHyphens/>
        <w:rPr>
          <w:rFonts w:ascii="Garamond" w:hAnsi="Garamond"/>
          <w:b/>
          <w:sz w:val="22"/>
          <w:szCs w:val="22"/>
        </w:rPr>
      </w:pPr>
      <w:r w:rsidRPr="00E715F2">
        <w:rPr>
          <w:rFonts w:ascii="Garamond" w:hAnsi="Garamond"/>
          <w:sz w:val="22"/>
          <w:szCs w:val="22"/>
        </w:rPr>
        <w:t xml:space="preserve">certifikační list automatického hasícího zařízení, včetně revizní zprávy a to ke každému </w:t>
      </w:r>
      <w:r w:rsidR="00284F87" w:rsidRPr="00E715F2">
        <w:rPr>
          <w:rFonts w:ascii="Garamond" w:hAnsi="Garamond"/>
          <w:b/>
          <w:sz w:val="22"/>
          <w:szCs w:val="22"/>
        </w:rPr>
        <w:t>„vozidlu“</w:t>
      </w:r>
      <w:r w:rsidR="00DB4B76" w:rsidRPr="00E715F2">
        <w:rPr>
          <w:rFonts w:ascii="Garamond" w:hAnsi="Garamond"/>
          <w:sz w:val="22"/>
          <w:szCs w:val="22"/>
        </w:rPr>
        <w:t>,</w:t>
      </w:r>
    </w:p>
    <w:p w:rsidR="00244524" w:rsidRPr="00E715F2" w:rsidRDefault="00FC3F83"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bezpečnostní a technický list o provozních kapalinách, použitých na daném vozidle (značka, typ, přesné </w:t>
      </w:r>
      <w:r w:rsidR="009C7DB9" w:rsidRPr="00E715F2">
        <w:rPr>
          <w:rFonts w:ascii="Garamond" w:hAnsi="Garamond"/>
          <w:sz w:val="22"/>
          <w:szCs w:val="22"/>
        </w:rPr>
        <w:t xml:space="preserve">obchodní </w:t>
      </w:r>
      <w:r w:rsidRPr="00E715F2">
        <w:rPr>
          <w:rFonts w:ascii="Garamond" w:hAnsi="Garamond"/>
          <w:sz w:val="22"/>
          <w:szCs w:val="22"/>
        </w:rPr>
        <w:t>označení) ke každému</w:t>
      </w:r>
      <w:r w:rsidR="00CC5E04"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4665B7" w:rsidRPr="00E715F2" w:rsidRDefault="004665B7"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certifikační list tlakových nádob a ventilů CNG, včetně výchozí revizní zprávy ke každému</w:t>
      </w:r>
      <w:r w:rsidR="00C46023" w:rsidRPr="00E715F2">
        <w:rPr>
          <w:rFonts w:ascii="Garamond" w:hAnsi="Garamond"/>
          <w:sz w:val="22"/>
          <w:szCs w:val="22"/>
        </w:rPr>
        <w:t xml:space="preserve"> </w:t>
      </w:r>
      <w:r w:rsidR="00284F87" w:rsidRPr="00E715F2">
        <w:rPr>
          <w:rFonts w:ascii="Garamond" w:hAnsi="Garamond"/>
          <w:b/>
          <w:sz w:val="22"/>
          <w:szCs w:val="22"/>
        </w:rPr>
        <w:t>„vozidlu“</w:t>
      </w:r>
      <w:r w:rsidR="00DB4B76" w:rsidRPr="00E715F2">
        <w:rPr>
          <w:rFonts w:ascii="Garamond" w:hAnsi="Garamond"/>
          <w:sz w:val="22"/>
          <w:szCs w:val="22"/>
        </w:rPr>
        <w:t>,</w:t>
      </w:r>
    </w:p>
    <w:p w:rsidR="00244524" w:rsidRPr="00E715F2" w:rsidRDefault="007A34CD"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 xml:space="preserve">prohlášení o shodě ke každému </w:t>
      </w:r>
      <w:r w:rsidR="00284F87" w:rsidRPr="00E715F2">
        <w:rPr>
          <w:rFonts w:ascii="Garamond" w:hAnsi="Garamond"/>
          <w:b/>
          <w:sz w:val="22"/>
          <w:szCs w:val="22"/>
        </w:rPr>
        <w:t>„vozidlu“</w:t>
      </w:r>
      <w:r w:rsidR="00DB4B76" w:rsidRPr="00E715F2">
        <w:rPr>
          <w:rFonts w:ascii="Garamond" w:hAnsi="Garamond"/>
          <w:sz w:val="22"/>
          <w:szCs w:val="22"/>
        </w:rPr>
        <w:t>.</w:t>
      </w:r>
    </w:p>
    <w:p w:rsidR="00244524" w:rsidRPr="00D7095F" w:rsidRDefault="00BF4319" w:rsidP="00D7095F">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lastRenderedPageBreak/>
        <w:t xml:space="preserve">Smluvní strany se dohodly, že veškerou dokumentaci a ostatní doklady uvedené v čl. </w:t>
      </w:r>
      <w:fldSimple w:instr=" REF _Ref472599300 \w \h  \* MERGEFORMAT ">
        <w:r w:rsidR="00ED284C" w:rsidRPr="00E715F2">
          <w:rPr>
            <w:rFonts w:ascii="Garamond" w:hAnsi="Garamond"/>
            <w:sz w:val="22"/>
            <w:szCs w:val="22"/>
          </w:rPr>
          <w:t>III.1</w:t>
        </w:r>
      </w:fldSimple>
      <w:r w:rsidR="00CB47B3" w:rsidRPr="00E715F2">
        <w:rPr>
          <w:rFonts w:ascii="Garamond" w:hAnsi="Garamond"/>
          <w:sz w:val="22"/>
          <w:szCs w:val="22"/>
        </w:rPr>
        <w:t xml:space="preserve">. </w:t>
      </w:r>
      <w:r w:rsidR="008F1EBB" w:rsidRPr="00E715F2">
        <w:rPr>
          <w:rFonts w:ascii="Garamond" w:hAnsi="Garamond"/>
          <w:sz w:val="22"/>
          <w:szCs w:val="22"/>
        </w:rPr>
        <w:t>této Kupní smlouvy</w:t>
      </w:r>
      <w:r w:rsidRPr="00E715F2">
        <w:rPr>
          <w:rFonts w:ascii="Garamond" w:hAnsi="Garamond"/>
          <w:sz w:val="22"/>
          <w:szCs w:val="22"/>
        </w:rPr>
        <w:t xml:space="preserve"> je </w:t>
      </w:r>
      <w:r w:rsidR="00A96465" w:rsidRPr="00E715F2">
        <w:rPr>
          <w:rFonts w:ascii="Garamond" w:hAnsi="Garamond"/>
          <w:sz w:val="22"/>
          <w:szCs w:val="22"/>
        </w:rPr>
        <w:t>Prodávající</w:t>
      </w:r>
      <w:r w:rsidRPr="00E715F2">
        <w:rPr>
          <w:rFonts w:ascii="Garamond" w:hAnsi="Garamond"/>
          <w:sz w:val="22"/>
          <w:szCs w:val="22"/>
        </w:rPr>
        <w:t xml:space="preserve"> povinen dodat v</w:t>
      </w:r>
      <w:r w:rsidR="00C56F5E">
        <w:rPr>
          <w:rFonts w:ascii="Garamond" w:hAnsi="Garamond"/>
          <w:sz w:val="22"/>
          <w:szCs w:val="22"/>
        </w:rPr>
        <w:t> </w:t>
      </w:r>
      <w:r w:rsidRPr="00E715F2">
        <w:rPr>
          <w:rFonts w:ascii="Garamond" w:hAnsi="Garamond"/>
          <w:sz w:val="22"/>
          <w:szCs w:val="22"/>
        </w:rPr>
        <w:t>českém</w:t>
      </w:r>
      <w:r w:rsidR="00C56F5E">
        <w:rPr>
          <w:rFonts w:ascii="Garamond" w:hAnsi="Garamond"/>
          <w:sz w:val="22"/>
          <w:szCs w:val="22"/>
        </w:rPr>
        <w:t>, či slovenském</w:t>
      </w:r>
      <w:r w:rsidRPr="00E715F2">
        <w:rPr>
          <w:rFonts w:ascii="Garamond" w:hAnsi="Garamond"/>
          <w:sz w:val="22"/>
          <w:szCs w:val="22"/>
        </w:rPr>
        <w:t xml:space="preserve"> jazyce. Dokumentace a ostatní doklady předložené na elektronickém nosiči (CD, DVD</w:t>
      </w:r>
      <w:r w:rsidR="00AC6608">
        <w:rPr>
          <w:rFonts w:ascii="Garamond" w:hAnsi="Garamond"/>
          <w:sz w:val="22"/>
          <w:szCs w:val="22"/>
        </w:rPr>
        <w:t xml:space="preserve"> či </w:t>
      </w:r>
      <w:proofErr w:type="spellStart"/>
      <w:r w:rsidR="00AC6608">
        <w:rPr>
          <w:rFonts w:ascii="Garamond" w:hAnsi="Garamond"/>
          <w:sz w:val="22"/>
          <w:szCs w:val="22"/>
        </w:rPr>
        <w:t>flash</w:t>
      </w:r>
      <w:proofErr w:type="spellEnd"/>
      <w:r w:rsidR="00AC6608">
        <w:rPr>
          <w:rFonts w:ascii="Garamond" w:hAnsi="Garamond"/>
          <w:sz w:val="22"/>
          <w:szCs w:val="22"/>
        </w:rPr>
        <w:t xml:space="preserve"> disk</w:t>
      </w:r>
      <w:r w:rsidRPr="00E715F2">
        <w:rPr>
          <w:rFonts w:ascii="Garamond" w:hAnsi="Garamond"/>
          <w:sz w:val="22"/>
          <w:szCs w:val="22"/>
        </w:rPr>
        <w:t xml:space="preserve">) </w:t>
      </w:r>
      <w:r w:rsidR="008F1EBB" w:rsidRPr="00E715F2">
        <w:rPr>
          <w:rFonts w:ascii="Garamond" w:hAnsi="Garamond"/>
          <w:sz w:val="22"/>
          <w:szCs w:val="22"/>
        </w:rPr>
        <w:t xml:space="preserve">musí být </w:t>
      </w:r>
      <w:r w:rsidRPr="00E715F2">
        <w:rPr>
          <w:rFonts w:ascii="Garamond" w:hAnsi="Garamond"/>
          <w:sz w:val="22"/>
          <w:szCs w:val="22"/>
        </w:rPr>
        <w:t xml:space="preserve">Prodávajícím </w:t>
      </w:r>
      <w:r w:rsidR="008F1EBB" w:rsidRPr="00E715F2">
        <w:rPr>
          <w:rFonts w:ascii="Garamond" w:hAnsi="Garamond"/>
          <w:sz w:val="22"/>
          <w:szCs w:val="22"/>
        </w:rPr>
        <w:t>poskytnuty</w:t>
      </w:r>
      <w:r w:rsidRPr="00E715F2">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w:t>
      </w:r>
      <w:proofErr w:type="spellStart"/>
      <w:r w:rsidRPr="00E715F2">
        <w:rPr>
          <w:rFonts w:ascii="Garamond" w:hAnsi="Garamond"/>
          <w:sz w:val="22"/>
          <w:szCs w:val="22"/>
        </w:rPr>
        <w:t>Acrobat</w:t>
      </w:r>
      <w:proofErr w:type="spellEnd"/>
      <w:r w:rsidR="005107DC" w:rsidRPr="00E715F2">
        <w:rPr>
          <w:rFonts w:ascii="Garamond" w:hAnsi="Garamond"/>
          <w:sz w:val="22"/>
          <w:szCs w:val="22"/>
        </w:rPr>
        <w:t>, zejména</w:t>
      </w:r>
      <w:r w:rsidRPr="00E715F2">
        <w:rPr>
          <w:rFonts w:ascii="Garamond" w:hAnsi="Garamond"/>
          <w:sz w:val="22"/>
          <w:szCs w:val="22"/>
        </w:rPr>
        <w:t xml:space="preserve"> pak formáty typu .</w:t>
      </w:r>
      <w:proofErr w:type="spellStart"/>
      <w:r w:rsidRPr="00E715F2">
        <w:rPr>
          <w:rFonts w:ascii="Garamond" w:hAnsi="Garamond"/>
          <w:sz w:val="22"/>
          <w:szCs w:val="22"/>
        </w:rPr>
        <w:t>doc</w:t>
      </w:r>
      <w:proofErr w:type="spellEnd"/>
      <w:r w:rsidRPr="00E715F2">
        <w:rPr>
          <w:rFonts w:ascii="Garamond" w:hAnsi="Garamond"/>
          <w:sz w:val="22"/>
          <w:szCs w:val="22"/>
        </w:rPr>
        <w:t>; .</w:t>
      </w:r>
      <w:proofErr w:type="spellStart"/>
      <w:r w:rsidRPr="00E715F2">
        <w:rPr>
          <w:rFonts w:ascii="Garamond" w:hAnsi="Garamond"/>
          <w:sz w:val="22"/>
          <w:szCs w:val="22"/>
        </w:rPr>
        <w:t>docx</w:t>
      </w:r>
      <w:proofErr w:type="spellEnd"/>
      <w:r w:rsidRPr="00E715F2">
        <w:rPr>
          <w:rFonts w:ascii="Garamond" w:hAnsi="Garamond"/>
          <w:sz w:val="22"/>
          <w:szCs w:val="22"/>
        </w:rPr>
        <w:t>; .</w:t>
      </w:r>
      <w:proofErr w:type="spellStart"/>
      <w:r w:rsidRPr="00E715F2">
        <w:rPr>
          <w:rFonts w:ascii="Garamond" w:hAnsi="Garamond"/>
          <w:sz w:val="22"/>
          <w:szCs w:val="22"/>
        </w:rPr>
        <w:t>xls</w:t>
      </w:r>
      <w:proofErr w:type="spellEnd"/>
      <w:r w:rsidRPr="00E715F2">
        <w:rPr>
          <w:rFonts w:ascii="Garamond" w:hAnsi="Garamond"/>
          <w:sz w:val="22"/>
          <w:szCs w:val="22"/>
        </w:rPr>
        <w:t xml:space="preserve">; </w:t>
      </w:r>
      <w:r w:rsidR="009C71C1">
        <w:rPr>
          <w:rFonts w:ascii="Garamond" w:hAnsi="Garamond"/>
          <w:sz w:val="22"/>
          <w:szCs w:val="22"/>
        </w:rPr>
        <w:t>.</w:t>
      </w:r>
      <w:proofErr w:type="spellStart"/>
      <w:r w:rsidR="00AC6608">
        <w:rPr>
          <w:rFonts w:ascii="Garamond" w:hAnsi="Garamond"/>
          <w:sz w:val="22"/>
          <w:szCs w:val="22"/>
        </w:rPr>
        <w:t>xlsx</w:t>
      </w:r>
      <w:proofErr w:type="spellEnd"/>
      <w:r w:rsidR="00AC6608">
        <w:rPr>
          <w:rFonts w:ascii="Garamond" w:hAnsi="Garamond"/>
          <w:sz w:val="22"/>
          <w:szCs w:val="22"/>
        </w:rPr>
        <w:t xml:space="preserve">, </w:t>
      </w:r>
      <w:r w:rsidRPr="00E715F2">
        <w:rPr>
          <w:rFonts w:ascii="Garamond" w:hAnsi="Garamond"/>
          <w:sz w:val="22"/>
          <w:szCs w:val="22"/>
        </w:rPr>
        <w:t>.</w:t>
      </w:r>
      <w:proofErr w:type="spellStart"/>
      <w:r w:rsidRPr="00E715F2">
        <w:rPr>
          <w:rFonts w:ascii="Garamond" w:hAnsi="Garamond"/>
          <w:sz w:val="22"/>
          <w:szCs w:val="22"/>
        </w:rPr>
        <w:t>pdf</w:t>
      </w:r>
      <w:proofErr w:type="spellEnd"/>
      <w:r w:rsidRPr="00E715F2">
        <w:rPr>
          <w:rFonts w:ascii="Garamond" w:hAnsi="Garamond"/>
          <w:sz w:val="22"/>
          <w:szCs w:val="22"/>
        </w:rPr>
        <w:t xml:space="preserve"> apod.)</w:t>
      </w:r>
      <w:r w:rsidR="008F1EBB" w:rsidRPr="00E715F2">
        <w:rPr>
          <w:rFonts w:ascii="Garamond" w:hAnsi="Garamond"/>
          <w:sz w:val="22"/>
          <w:szCs w:val="22"/>
        </w:rPr>
        <w:t>.</w:t>
      </w:r>
      <w:r w:rsidR="00D7095F">
        <w:rPr>
          <w:rFonts w:ascii="Garamond" w:hAnsi="Garamond"/>
          <w:sz w:val="22"/>
          <w:szCs w:val="22"/>
        </w:rPr>
        <w:t xml:space="preserve"> Výkresová dokumentace v elektronické podobě bude </w:t>
      </w:r>
      <w:proofErr w:type="spellStart"/>
      <w:r w:rsidR="00D7095F">
        <w:rPr>
          <w:rFonts w:ascii="Garamond" w:hAnsi="Garamond"/>
          <w:sz w:val="22"/>
          <w:szCs w:val="22"/>
        </w:rPr>
        <w:t>navic</w:t>
      </w:r>
      <w:proofErr w:type="spellEnd"/>
      <w:r w:rsidR="00D7095F">
        <w:rPr>
          <w:rFonts w:ascii="Garamond" w:hAnsi="Garamond"/>
          <w:sz w:val="22"/>
          <w:szCs w:val="22"/>
        </w:rPr>
        <w:t xml:space="preserve"> dodána ve strojově čitelném formátu .</w:t>
      </w:r>
      <w:proofErr w:type="spellStart"/>
      <w:r w:rsidR="00D7095F">
        <w:rPr>
          <w:rFonts w:ascii="Garamond" w:hAnsi="Garamond"/>
          <w:sz w:val="22"/>
          <w:szCs w:val="22"/>
        </w:rPr>
        <w:t>pdf</w:t>
      </w:r>
      <w:proofErr w:type="spellEnd"/>
      <w:r w:rsidR="00D7095F">
        <w:rPr>
          <w:rFonts w:ascii="Garamond" w:hAnsi="Garamond"/>
          <w:sz w:val="22"/>
          <w:szCs w:val="22"/>
        </w:rPr>
        <w:t xml:space="preserve"> nebo ve formátu </w:t>
      </w:r>
      <w:proofErr w:type="spellStart"/>
      <w:r w:rsidR="00D7095F">
        <w:rPr>
          <w:rFonts w:ascii="Garamond" w:hAnsi="Garamond"/>
          <w:sz w:val="22"/>
          <w:szCs w:val="22"/>
        </w:rPr>
        <w:t>dgf</w:t>
      </w:r>
      <w:proofErr w:type="spellEnd"/>
      <w:r w:rsidR="00D7095F">
        <w:rPr>
          <w:rFonts w:ascii="Garamond" w:hAnsi="Garamond"/>
          <w:sz w:val="22"/>
          <w:szCs w:val="22"/>
        </w:rPr>
        <w:t>.</w:t>
      </w:r>
    </w:p>
    <w:p w:rsidR="00244524" w:rsidRPr="00E715F2" w:rsidRDefault="00257B59" w:rsidP="008F1EBB">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Smluvní strany se dále dohodly, že Prodávající je povinen dodat Kupujícímu každ</w:t>
      </w:r>
      <w:r w:rsidR="001654A1" w:rsidRPr="00E715F2">
        <w:rPr>
          <w:rFonts w:ascii="Garamond" w:hAnsi="Garamond"/>
          <w:sz w:val="22"/>
          <w:szCs w:val="22"/>
        </w:rPr>
        <w:t>é</w:t>
      </w:r>
      <w:r w:rsidR="00284F87" w:rsidRPr="00E715F2">
        <w:rPr>
          <w:rFonts w:ascii="Garamond" w:hAnsi="Garamond"/>
          <w:sz w:val="22"/>
          <w:szCs w:val="22"/>
        </w:rPr>
        <w:t xml:space="preserve"> </w:t>
      </w:r>
      <w:r w:rsidR="001654A1" w:rsidRPr="00E715F2">
        <w:rPr>
          <w:rFonts w:ascii="Garamond" w:hAnsi="Garamond"/>
          <w:b/>
          <w:sz w:val="22"/>
          <w:szCs w:val="22"/>
        </w:rPr>
        <w:t>„vozidlo“</w:t>
      </w:r>
      <w:r w:rsidR="00C46023" w:rsidRPr="00E715F2">
        <w:rPr>
          <w:rFonts w:ascii="Garamond" w:hAnsi="Garamond"/>
          <w:b/>
          <w:sz w:val="22"/>
          <w:szCs w:val="22"/>
        </w:rPr>
        <w:t xml:space="preserve"> </w:t>
      </w:r>
      <w:r w:rsidRPr="00E715F2">
        <w:rPr>
          <w:rFonts w:ascii="Garamond" w:hAnsi="Garamond"/>
          <w:sz w:val="22"/>
          <w:szCs w:val="22"/>
        </w:rPr>
        <w:t xml:space="preserve">dle této Smlouvy </w:t>
      </w:r>
      <w:r w:rsidR="00AD5DEA" w:rsidRPr="00E715F2">
        <w:rPr>
          <w:rFonts w:ascii="Garamond" w:hAnsi="Garamond"/>
          <w:sz w:val="22"/>
          <w:szCs w:val="22"/>
        </w:rPr>
        <w:t>včetně v</w:t>
      </w:r>
      <w:r w:rsidR="00A22AE5" w:rsidRPr="00E715F2">
        <w:rPr>
          <w:rFonts w:ascii="Garamond" w:hAnsi="Garamond"/>
          <w:sz w:val="22"/>
          <w:szCs w:val="22"/>
        </w:rPr>
        <w:t>š</w:t>
      </w:r>
      <w:r w:rsidR="00AD5DEA" w:rsidRPr="00E715F2">
        <w:rPr>
          <w:rFonts w:ascii="Garamond" w:hAnsi="Garamond"/>
          <w:sz w:val="22"/>
          <w:szCs w:val="22"/>
        </w:rPr>
        <w:t xml:space="preserve">ech </w:t>
      </w:r>
      <w:r w:rsidR="008F1EBB" w:rsidRPr="00E715F2">
        <w:rPr>
          <w:rFonts w:ascii="Garamond" w:hAnsi="Garamond"/>
          <w:sz w:val="22"/>
          <w:szCs w:val="22"/>
        </w:rPr>
        <w:t>provozních náplní</w:t>
      </w:r>
      <w:r w:rsidR="006F02E2" w:rsidRPr="00E715F2">
        <w:rPr>
          <w:rFonts w:ascii="Garamond" w:hAnsi="Garamond"/>
          <w:sz w:val="22"/>
          <w:szCs w:val="22"/>
        </w:rPr>
        <w:t>, i se zcela naplněnou nádrží na CNG</w:t>
      </w:r>
      <w:r w:rsidR="008F1EBB" w:rsidRPr="00E715F2">
        <w:rPr>
          <w:rFonts w:ascii="Garamond" w:hAnsi="Garamond"/>
          <w:sz w:val="22"/>
          <w:szCs w:val="22"/>
        </w:rPr>
        <w:t xml:space="preserve">. </w:t>
      </w:r>
    </w:p>
    <w:p w:rsidR="004D5E21" w:rsidRDefault="00EB594C" w:rsidP="004D5E21">
      <w:pPr>
        <w:pStyle w:val="CZslolnku"/>
        <w:keepNext/>
        <w:keepLines/>
        <w:suppressLineNumbers/>
        <w:suppressAutoHyphens/>
        <w:ind w:left="0" w:firstLine="0"/>
        <w:rPr>
          <w:rFonts w:ascii="Garamond" w:hAnsi="Garamond"/>
          <w:sz w:val="22"/>
          <w:szCs w:val="22"/>
        </w:rPr>
      </w:pPr>
      <w:r>
        <w:rPr>
          <w:rFonts w:ascii="Garamond" w:hAnsi="Garamond"/>
          <w:sz w:val="22"/>
          <w:szCs w:val="22"/>
        </w:rPr>
        <w:t xml:space="preserve"> </w:t>
      </w:r>
    </w:p>
    <w:p w:rsidR="00854EF6" w:rsidRPr="004D5E21" w:rsidRDefault="00BF4319" w:rsidP="004D5E21">
      <w:pPr>
        <w:pStyle w:val="CZNzevlnku"/>
        <w:keepNext/>
        <w:keepLines/>
        <w:suppressLineNumbers/>
        <w:suppressAutoHyphens/>
        <w:outlineLvl w:val="0"/>
        <w:rPr>
          <w:rFonts w:ascii="Garamond" w:hAnsi="Garamond"/>
          <w:sz w:val="22"/>
          <w:szCs w:val="22"/>
        </w:rPr>
      </w:pPr>
      <w:r w:rsidRPr="004D5E21">
        <w:rPr>
          <w:rFonts w:ascii="Garamond" w:hAnsi="Garamond"/>
          <w:sz w:val="22"/>
          <w:szCs w:val="22"/>
        </w:rPr>
        <w:t>Podrobné vymezení ostatních dodávek</w:t>
      </w:r>
    </w:p>
    <w:p w:rsidR="00750742" w:rsidRPr="00E715F2" w:rsidRDefault="00BF4319">
      <w:pPr>
        <w:pStyle w:val="CZodstavec"/>
        <w:keepNext/>
        <w:keepLines/>
        <w:numPr>
          <w:ilvl w:val="6"/>
          <w:numId w:val="7"/>
        </w:numPr>
        <w:suppressLineNumbers/>
        <w:suppressAutoHyphens/>
        <w:rPr>
          <w:rFonts w:ascii="Garamond" w:hAnsi="Garamond"/>
          <w:sz w:val="22"/>
          <w:szCs w:val="22"/>
        </w:rPr>
      </w:pPr>
      <w:bookmarkStart w:id="11" w:name="_Ref472599406"/>
      <w:r w:rsidRPr="00E715F2">
        <w:rPr>
          <w:rFonts w:ascii="Garamond" w:hAnsi="Garamond"/>
          <w:sz w:val="22"/>
          <w:szCs w:val="22"/>
        </w:rPr>
        <w:t>Smluvní strany se dohodly, že Prodávající je povinen dodat Kupujícímu společně s</w:t>
      </w:r>
      <w:r w:rsidR="006803DC" w:rsidRPr="00E715F2">
        <w:rPr>
          <w:rFonts w:ascii="Garamond" w:hAnsi="Garamond"/>
          <w:sz w:val="22"/>
          <w:szCs w:val="22"/>
        </w:rPr>
        <w:t xml:space="preserve"> </w:t>
      </w:r>
      <w:r w:rsidRPr="00E715F2">
        <w:rPr>
          <w:rFonts w:ascii="Garamond" w:hAnsi="Garamond"/>
          <w:sz w:val="22"/>
          <w:szCs w:val="22"/>
        </w:rPr>
        <w:t xml:space="preserve">dodávkou </w:t>
      </w:r>
      <w:r w:rsidR="00A74784" w:rsidRPr="00E715F2">
        <w:rPr>
          <w:rFonts w:ascii="Garamond" w:hAnsi="Garamond"/>
          <w:b/>
          <w:sz w:val="22"/>
          <w:szCs w:val="22"/>
        </w:rPr>
        <w:t>„vozidel“</w:t>
      </w:r>
      <w:r w:rsidR="006803DC" w:rsidRPr="00E715F2">
        <w:rPr>
          <w:rFonts w:ascii="Garamond" w:hAnsi="Garamond"/>
          <w:b/>
          <w:sz w:val="22"/>
          <w:szCs w:val="22"/>
        </w:rPr>
        <w:t xml:space="preserve"> </w:t>
      </w:r>
      <w:r w:rsidRPr="00E715F2">
        <w:rPr>
          <w:rFonts w:ascii="Garamond" w:hAnsi="Garamond"/>
          <w:sz w:val="22"/>
          <w:szCs w:val="22"/>
        </w:rPr>
        <w:t>též následující plnění:</w:t>
      </w:r>
      <w:bookmarkEnd w:id="11"/>
    </w:p>
    <w:p w:rsidR="003039C3" w:rsidRPr="00E715F2" w:rsidRDefault="003360C9"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cs="Calibri"/>
          <w:bCs/>
          <w:sz w:val="22"/>
          <w:szCs w:val="22"/>
        </w:rPr>
        <w:t>dvě</w:t>
      </w:r>
      <w:r w:rsidR="000E4E9E" w:rsidRPr="00E715F2">
        <w:rPr>
          <w:rFonts w:ascii="Garamond" w:hAnsi="Garamond" w:cs="Calibri"/>
          <w:bCs/>
          <w:sz w:val="22"/>
          <w:szCs w:val="22"/>
        </w:rPr>
        <w:t xml:space="preserve"> (</w:t>
      </w:r>
      <w:r w:rsidRPr="00E715F2">
        <w:rPr>
          <w:rFonts w:ascii="Garamond" w:hAnsi="Garamond" w:cs="Calibri"/>
          <w:bCs/>
          <w:sz w:val="22"/>
          <w:szCs w:val="22"/>
        </w:rPr>
        <w:t>2</w:t>
      </w:r>
      <w:r w:rsidR="000E4E9E" w:rsidRPr="00E715F2">
        <w:rPr>
          <w:rFonts w:ascii="Garamond" w:hAnsi="Garamond" w:cs="Calibri"/>
          <w:bCs/>
          <w:sz w:val="22"/>
          <w:szCs w:val="22"/>
        </w:rPr>
        <w:t>) sad</w:t>
      </w:r>
      <w:r w:rsidR="00EA5CB8" w:rsidRPr="00E715F2">
        <w:rPr>
          <w:rFonts w:ascii="Garamond" w:hAnsi="Garamond" w:cs="Calibri"/>
          <w:bCs/>
          <w:sz w:val="22"/>
          <w:szCs w:val="22"/>
        </w:rPr>
        <w:t>y</w:t>
      </w:r>
      <w:r w:rsidR="00EE1229" w:rsidRPr="00E715F2">
        <w:rPr>
          <w:rFonts w:ascii="Garamond" w:hAnsi="Garamond" w:cs="Calibri"/>
          <w:bCs/>
          <w:sz w:val="22"/>
          <w:szCs w:val="22"/>
        </w:rPr>
        <w:t xml:space="preserve"> výrobcem předepsaného speciálního servisního nářadí pro</w:t>
      </w:r>
      <w:r w:rsidR="00C46023" w:rsidRPr="00E715F2">
        <w:rPr>
          <w:rFonts w:ascii="Garamond" w:hAnsi="Garamond" w:cs="Calibri"/>
          <w:bCs/>
          <w:sz w:val="22"/>
          <w:szCs w:val="22"/>
        </w:rPr>
        <w:t xml:space="preserve"> </w:t>
      </w:r>
      <w:r w:rsidR="001654A1" w:rsidRPr="00E715F2">
        <w:rPr>
          <w:rFonts w:ascii="Garamond" w:hAnsi="Garamond"/>
          <w:b/>
          <w:sz w:val="22"/>
          <w:szCs w:val="22"/>
        </w:rPr>
        <w:t>„vozidlo“</w:t>
      </w:r>
      <w:r w:rsidR="00EE1229" w:rsidRPr="00E715F2">
        <w:rPr>
          <w:rFonts w:ascii="Garamond" w:hAnsi="Garamond" w:cs="Calibri"/>
          <w:bCs/>
          <w:sz w:val="22"/>
          <w:szCs w:val="22"/>
        </w:rPr>
        <w:t xml:space="preserve"> </w:t>
      </w:r>
      <w:r w:rsidR="00402079" w:rsidRPr="00E715F2">
        <w:rPr>
          <w:rFonts w:ascii="Garamond" w:hAnsi="Garamond" w:cs="Calibri"/>
          <w:bCs/>
          <w:sz w:val="22"/>
          <w:szCs w:val="22"/>
        </w:rPr>
        <w:t xml:space="preserve">a to v rozsahu dle poskytnuté autorizace dle </w:t>
      </w:r>
      <w:r w:rsidR="00A31815" w:rsidRPr="00E715F2">
        <w:rPr>
          <w:rFonts w:ascii="Garamond" w:hAnsi="Garamond" w:cs="Calibri"/>
          <w:b/>
          <w:bCs/>
          <w:sz w:val="22"/>
          <w:szCs w:val="22"/>
        </w:rPr>
        <w:t>Přílohy č. 3</w:t>
      </w:r>
      <w:r w:rsidR="007400E1" w:rsidRPr="00E715F2">
        <w:rPr>
          <w:rFonts w:ascii="Garamond" w:hAnsi="Garamond" w:cs="Calibri"/>
          <w:bCs/>
          <w:sz w:val="22"/>
          <w:szCs w:val="22"/>
        </w:rPr>
        <w:t xml:space="preserve"> této Kupní smlouvy</w:t>
      </w:r>
      <w:r w:rsidR="001E604C" w:rsidRPr="00E715F2">
        <w:rPr>
          <w:rFonts w:ascii="Garamond" w:hAnsi="Garamond" w:cs="Calibri"/>
          <w:bCs/>
          <w:sz w:val="22"/>
          <w:szCs w:val="22"/>
        </w:rPr>
        <w:t>,</w:t>
      </w:r>
      <w:r w:rsidR="00402079" w:rsidRPr="00E715F2">
        <w:rPr>
          <w:rFonts w:ascii="Garamond" w:hAnsi="Garamond" w:cs="Calibri"/>
          <w:bCs/>
          <w:sz w:val="22"/>
          <w:szCs w:val="22"/>
        </w:rPr>
        <w:t xml:space="preserve"> </w:t>
      </w:r>
      <w:r w:rsidR="00EE1229" w:rsidRPr="00E715F2">
        <w:rPr>
          <w:rFonts w:ascii="Garamond" w:hAnsi="Garamond" w:cs="Calibri"/>
          <w:bCs/>
          <w:sz w:val="22"/>
          <w:szCs w:val="22"/>
        </w:rPr>
        <w:t xml:space="preserve">kdy ve smyslu této Kupní smlouvy se speciálním servisním nářadím </w:t>
      </w:r>
      <w:r w:rsidR="007400E1" w:rsidRPr="00E715F2">
        <w:rPr>
          <w:rFonts w:ascii="Garamond" w:hAnsi="Garamond" w:cs="Calibri"/>
          <w:bCs/>
          <w:sz w:val="22"/>
          <w:szCs w:val="22"/>
        </w:rPr>
        <w:t>rozumí</w:t>
      </w:r>
      <w:r w:rsidR="00EE1229" w:rsidRPr="00E715F2">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A74784" w:rsidRPr="00E715F2">
        <w:rPr>
          <w:rFonts w:ascii="Garamond" w:hAnsi="Garamond"/>
          <w:b/>
          <w:sz w:val="22"/>
          <w:szCs w:val="22"/>
        </w:rPr>
        <w:t>„vozidel“</w:t>
      </w:r>
      <w:r w:rsidR="00AB3C78" w:rsidRPr="00E715F2">
        <w:rPr>
          <w:rFonts w:ascii="Garamond" w:hAnsi="Garamond"/>
          <w:b/>
          <w:sz w:val="22"/>
          <w:szCs w:val="22"/>
        </w:rPr>
        <w:t xml:space="preserve"> </w:t>
      </w:r>
      <w:r w:rsidR="00EE1229" w:rsidRPr="00E715F2">
        <w:rPr>
          <w:rFonts w:ascii="Garamond" w:hAnsi="Garamond" w:cs="Calibri"/>
          <w:bCs/>
          <w:sz w:val="22"/>
          <w:szCs w:val="22"/>
        </w:rPr>
        <w:t xml:space="preserve">zejména pak servisní nářadí, které je výrobcem </w:t>
      </w:r>
      <w:r w:rsidR="00A74784" w:rsidRPr="00E715F2">
        <w:rPr>
          <w:rFonts w:ascii="Garamond" w:hAnsi="Garamond"/>
          <w:b/>
          <w:sz w:val="22"/>
          <w:szCs w:val="22"/>
        </w:rPr>
        <w:t>„vozidel“</w:t>
      </w:r>
      <w:r w:rsidR="00AB3C78" w:rsidRPr="00E715F2">
        <w:rPr>
          <w:rFonts w:ascii="Garamond" w:hAnsi="Garamond"/>
          <w:b/>
          <w:sz w:val="22"/>
          <w:szCs w:val="22"/>
        </w:rPr>
        <w:t xml:space="preserve"> </w:t>
      </w:r>
      <w:r w:rsidR="00EE1229" w:rsidRPr="00E715F2">
        <w:rPr>
          <w:rFonts w:ascii="Garamond" w:hAnsi="Garamond" w:cs="Calibri"/>
          <w:bCs/>
          <w:sz w:val="22"/>
          <w:szCs w:val="22"/>
        </w:rPr>
        <w:t>určeno výhradně k opravě těchto</w:t>
      </w:r>
      <w:r w:rsidR="00C46023" w:rsidRPr="00E715F2">
        <w:rPr>
          <w:rFonts w:ascii="Garamond" w:hAnsi="Garamond" w:cs="Calibri"/>
          <w:bCs/>
          <w:sz w:val="22"/>
          <w:szCs w:val="22"/>
        </w:rPr>
        <w:t xml:space="preserve"> </w:t>
      </w:r>
      <w:r w:rsidR="00A74784" w:rsidRPr="00E715F2">
        <w:rPr>
          <w:rFonts w:ascii="Garamond" w:hAnsi="Garamond"/>
          <w:b/>
          <w:sz w:val="22"/>
          <w:szCs w:val="22"/>
        </w:rPr>
        <w:t>„vozidel“</w:t>
      </w:r>
      <w:r w:rsidR="001E604C" w:rsidRPr="00E715F2">
        <w:rPr>
          <w:rFonts w:ascii="Garamond" w:hAnsi="Garamond" w:cs="Calibri"/>
          <w:bCs/>
          <w:sz w:val="22"/>
          <w:szCs w:val="22"/>
        </w:rPr>
        <w:t>.</w:t>
      </w:r>
      <w:r w:rsidR="00402079" w:rsidRPr="00E715F2">
        <w:rPr>
          <w:rFonts w:ascii="Garamond" w:hAnsi="Garamond" w:cs="Calibri"/>
          <w:bCs/>
          <w:sz w:val="22"/>
          <w:szCs w:val="22"/>
        </w:rPr>
        <w:t xml:space="preserve"> Seznam </w:t>
      </w:r>
      <w:r w:rsidR="001E604C" w:rsidRPr="00E715F2">
        <w:rPr>
          <w:rFonts w:ascii="Garamond" w:hAnsi="Garamond" w:cs="Calibri"/>
          <w:bCs/>
          <w:sz w:val="22"/>
          <w:szCs w:val="22"/>
        </w:rPr>
        <w:t xml:space="preserve">speciálního </w:t>
      </w:r>
      <w:r w:rsidR="00402079" w:rsidRPr="00E715F2">
        <w:rPr>
          <w:rFonts w:ascii="Garamond" w:hAnsi="Garamond" w:cs="Calibri"/>
          <w:bCs/>
          <w:sz w:val="22"/>
          <w:szCs w:val="22"/>
        </w:rPr>
        <w:t xml:space="preserve">servisního nářadí včetně uvedených cen tvoří </w:t>
      </w:r>
      <w:r w:rsidR="007400E1" w:rsidRPr="00E715F2">
        <w:rPr>
          <w:rFonts w:ascii="Garamond" w:hAnsi="Garamond" w:cs="Calibri"/>
          <w:b/>
          <w:bCs/>
          <w:sz w:val="22"/>
          <w:szCs w:val="22"/>
        </w:rPr>
        <w:t>Přílohu č. 5</w:t>
      </w:r>
      <w:r w:rsidR="003039C3" w:rsidRPr="00E715F2">
        <w:rPr>
          <w:rFonts w:ascii="Garamond" w:hAnsi="Garamond" w:cs="Calibri"/>
          <w:bCs/>
          <w:color w:val="FF0000"/>
          <w:sz w:val="22"/>
          <w:szCs w:val="22"/>
        </w:rPr>
        <w:t xml:space="preserve"> </w:t>
      </w:r>
      <w:r w:rsidR="003039C3" w:rsidRPr="00E715F2">
        <w:rPr>
          <w:rFonts w:ascii="Garamond" w:hAnsi="Garamond" w:cs="Calibri"/>
          <w:bCs/>
          <w:sz w:val="22"/>
          <w:szCs w:val="22"/>
        </w:rPr>
        <w:t>této Kupní smlouvy</w:t>
      </w:r>
      <w:r w:rsidR="00DB4B76" w:rsidRPr="00E715F2">
        <w:rPr>
          <w:rFonts w:ascii="Garamond" w:hAnsi="Garamond" w:cs="Calibri"/>
          <w:bCs/>
          <w:sz w:val="22"/>
          <w:szCs w:val="22"/>
        </w:rPr>
        <w:t>,</w:t>
      </w:r>
    </w:p>
    <w:p w:rsidR="003039C3" w:rsidRPr="00E715F2" w:rsidRDefault="00AB3C78"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cs="Calibri"/>
          <w:bCs/>
          <w:sz w:val="22"/>
          <w:szCs w:val="22"/>
        </w:rPr>
        <w:t>dvě</w:t>
      </w:r>
      <w:r w:rsidR="000E4E9E" w:rsidRPr="00E715F2">
        <w:rPr>
          <w:rFonts w:ascii="Garamond" w:hAnsi="Garamond" w:cs="Calibri"/>
          <w:bCs/>
          <w:sz w:val="22"/>
          <w:szCs w:val="22"/>
        </w:rPr>
        <w:t xml:space="preserve"> (</w:t>
      </w:r>
      <w:r w:rsidRPr="00E715F2">
        <w:rPr>
          <w:rFonts w:ascii="Garamond" w:hAnsi="Garamond" w:cs="Calibri"/>
          <w:bCs/>
          <w:sz w:val="22"/>
          <w:szCs w:val="22"/>
        </w:rPr>
        <w:t>2</w:t>
      </w:r>
      <w:r w:rsidR="000E4E9E" w:rsidRPr="00E715F2">
        <w:rPr>
          <w:rFonts w:ascii="Garamond" w:hAnsi="Garamond" w:cs="Calibri"/>
          <w:bCs/>
          <w:sz w:val="22"/>
          <w:szCs w:val="22"/>
        </w:rPr>
        <w:t>) sad</w:t>
      </w:r>
      <w:r w:rsidRPr="00E715F2">
        <w:rPr>
          <w:rFonts w:ascii="Garamond" w:hAnsi="Garamond" w:cs="Calibri"/>
          <w:bCs/>
          <w:sz w:val="22"/>
          <w:szCs w:val="22"/>
        </w:rPr>
        <w:t>y</w:t>
      </w:r>
      <w:r w:rsidR="00EE1229" w:rsidRPr="00E715F2">
        <w:rPr>
          <w:rFonts w:ascii="Garamond" w:hAnsi="Garamond" w:cs="Calibri"/>
          <w:bCs/>
          <w:sz w:val="22"/>
          <w:szCs w:val="22"/>
        </w:rPr>
        <w:t xml:space="preserve"> výrobcem předepsaného speciálního diagnostického zařízení pro</w:t>
      </w:r>
      <w:r w:rsidR="00C46023" w:rsidRPr="00E715F2">
        <w:rPr>
          <w:rFonts w:ascii="Garamond" w:hAnsi="Garamond" w:cs="Calibri"/>
          <w:bCs/>
          <w:sz w:val="22"/>
          <w:szCs w:val="22"/>
        </w:rPr>
        <w:t xml:space="preserve"> </w:t>
      </w:r>
      <w:r w:rsidR="001654A1" w:rsidRPr="00E715F2">
        <w:rPr>
          <w:rFonts w:ascii="Garamond" w:hAnsi="Garamond"/>
          <w:b/>
          <w:sz w:val="22"/>
          <w:szCs w:val="22"/>
        </w:rPr>
        <w:t>„vozidlo“</w:t>
      </w:r>
      <w:r w:rsidR="00EE1229" w:rsidRPr="00E715F2">
        <w:rPr>
          <w:rFonts w:ascii="Garamond" w:hAnsi="Garamond" w:cs="Calibri"/>
          <w:bCs/>
          <w:sz w:val="22"/>
          <w:szCs w:val="22"/>
        </w:rPr>
        <w:t>, a to s možností aktualizace softwaru těchto diagnostických zařízení</w:t>
      </w:r>
      <w:r w:rsidR="001E604C" w:rsidRPr="00E715F2">
        <w:rPr>
          <w:rFonts w:ascii="Garamond" w:hAnsi="Garamond" w:cs="Calibri"/>
          <w:bCs/>
          <w:sz w:val="22"/>
          <w:szCs w:val="22"/>
        </w:rPr>
        <w:t>, a to po dobu deklarované životnosti</w:t>
      </w:r>
      <w:r w:rsidR="00C46023" w:rsidRPr="00E715F2">
        <w:rPr>
          <w:rFonts w:ascii="Garamond" w:hAnsi="Garamond" w:cs="Calibri"/>
          <w:bCs/>
          <w:sz w:val="22"/>
          <w:szCs w:val="22"/>
        </w:rPr>
        <w:t xml:space="preserve"> </w:t>
      </w:r>
      <w:r w:rsidR="00A74784" w:rsidRPr="00E715F2">
        <w:rPr>
          <w:rFonts w:ascii="Garamond" w:hAnsi="Garamond"/>
          <w:b/>
          <w:sz w:val="22"/>
          <w:szCs w:val="22"/>
        </w:rPr>
        <w:t>„vozidel“</w:t>
      </w:r>
      <w:r w:rsidR="001E604C" w:rsidRPr="00E715F2">
        <w:rPr>
          <w:rFonts w:ascii="Garamond" w:hAnsi="Garamond" w:cs="Calibri"/>
          <w:bCs/>
          <w:sz w:val="22"/>
          <w:szCs w:val="22"/>
        </w:rPr>
        <w:t>.</w:t>
      </w:r>
      <w:r w:rsidR="003F6261" w:rsidRPr="00E715F2">
        <w:rPr>
          <w:rFonts w:ascii="Garamond" w:hAnsi="Garamond" w:cs="Calibri"/>
          <w:bCs/>
          <w:sz w:val="22"/>
          <w:szCs w:val="22"/>
        </w:rPr>
        <w:t xml:space="preserve"> Disponuje-li </w:t>
      </w:r>
      <w:r w:rsidR="007D4DD3" w:rsidRPr="00E715F2">
        <w:rPr>
          <w:rFonts w:ascii="Garamond" w:hAnsi="Garamond" w:cs="Calibri"/>
          <w:bCs/>
          <w:sz w:val="22"/>
          <w:szCs w:val="22"/>
        </w:rPr>
        <w:t>K</w:t>
      </w:r>
      <w:r w:rsidR="003F6261" w:rsidRPr="00E715F2">
        <w:rPr>
          <w:rFonts w:ascii="Garamond" w:hAnsi="Garamond" w:cs="Calibri"/>
          <w:bCs/>
          <w:sz w:val="22"/>
          <w:szCs w:val="22"/>
        </w:rPr>
        <w:t>upující speciálním diagnostickým zařízením, je oprávněn jej neodebrat</w:t>
      </w:r>
      <w:r w:rsidR="00AC6608">
        <w:rPr>
          <w:rFonts w:ascii="Garamond" w:hAnsi="Garamond" w:cs="Calibri"/>
          <w:bCs/>
          <w:sz w:val="22"/>
          <w:szCs w:val="22"/>
        </w:rPr>
        <w:t xml:space="preserve"> a nezap</w:t>
      </w:r>
      <w:r w:rsidR="00FA342A">
        <w:rPr>
          <w:rFonts w:ascii="Garamond" w:hAnsi="Garamond" w:cs="Calibri"/>
          <w:bCs/>
          <w:sz w:val="22"/>
          <w:szCs w:val="22"/>
        </w:rPr>
        <w:t>l</w:t>
      </w:r>
      <w:r w:rsidR="00AC6608">
        <w:rPr>
          <w:rFonts w:ascii="Garamond" w:hAnsi="Garamond" w:cs="Calibri"/>
          <w:bCs/>
          <w:sz w:val="22"/>
          <w:szCs w:val="22"/>
        </w:rPr>
        <w:t>atit jeho cenu</w:t>
      </w:r>
      <w:r w:rsidR="008D7750" w:rsidRPr="00E715F2">
        <w:rPr>
          <w:rFonts w:ascii="Garamond" w:hAnsi="Garamond" w:cs="Calibri"/>
          <w:bCs/>
          <w:sz w:val="22"/>
          <w:szCs w:val="22"/>
        </w:rPr>
        <w:t>.</w:t>
      </w:r>
      <w:r w:rsidR="001E604C" w:rsidRPr="00E715F2">
        <w:rPr>
          <w:rFonts w:ascii="Garamond" w:hAnsi="Garamond" w:cs="Calibri"/>
          <w:bCs/>
          <w:sz w:val="22"/>
          <w:szCs w:val="22"/>
        </w:rPr>
        <w:t xml:space="preserve"> Právo na aktualizaci softwaru na náklady Prodávajícího nemůže Prodávající vázat na odběr diagnostického zařízení</w:t>
      </w:r>
      <w:r w:rsidR="003F6261" w:rsidRPr="00E715F2">
        <w:rPr>
          <w:rFonts w:ascii="Garamond" w:hAnsi="Garamond" w:cs="Calibri"/>
          <w:bCs/>
          <w:sz w:val="22"/>
          <w:szCs w:val="22"/>
        </w:rPr>
        <w:t xml:space="preserve"> dle této</w:t>
      </w:r>
      <w:r w:rsidR="005E209A" w:rsidRPr="00E715F2">
        <w:rPr>
          <w:rFonts w:ascii="Garamond" w:hAnsi="Garamond" w:cs="Calibri"/>
          <w:bCs/>
          <w:sz w:val="22"/>
          <w:szCs w:val="22"/>
        </w:rPr>
        <w:t xml:space="preserve"> Kupní</w:t>
      </w:r>
      <w:r w:rsidR="003F6261" w:rsidRPr="00E715F2">
        <w:rPr>
          <w:rFonts w:ascii="Garamond" w:hAnsi="Garamond" w:cs="Calibri"/>
          <w:bCs/>
          <w:sz w:val="22"/>
          <w:szCs w:val="22"/>
        </w:rPr>
        <w:t xml:space="preserve"> smlouvy</w:t>
      </w:r>
      <w:r w:rsidR="008D7750" w:rsidRPr="00E715F2">
        <w:rPr>
          <w:rFonts w:ascii="Garamond" w:hAnsi="Garamond" w:cs="Calibri"/>
          <w:bCs/>
          <w:sz w:val="22"/>
          <w:szCs w:val="22"/>
        </w:rPr>
        <w:t xml:space="preserve">, tzn. že Kupující má </w:t>
      </w:r>
      <w:r w:rsidR="0088711F" w:rsidRPr="00E715F2">
        <w:rPr>
          <w:rFonts w:ascii="Garamond" w:hAnsi="Garamond" w:cs="Calibri"/>
          <w:bCs/>
          <w:sz w:val="22"/>
          <w:szCs w:val="22"/>
        </w:rPr>
        <w:t xml:space="preserve">právo </w:t>
      </w:r>
      <w:r w:rsidR="008D7750" w:rsidRPr="00E715F2">
        <w:rPr>
          <w:rFonts w:ascii="Garamond" w:hAnsi="Garamond" w:cs="Calibri"/>
          <w:bCs/>
          <w:sz w:val="22"/>
          <w:szCs w:val="22"/>
        </w:rPr>
        <w:t>požadovat aktualizaci na náklady Prodávající</w:t>
      </w:r>
      <w:r w:rsidR="007D4DD3" w:rsidRPr="00E715F2">
        <w:rPr>
          <w:rFonts w:ascii="Garamond" w:hAnsi="Garamond" w:cs="Calibri"/>
          <w:bCs/>
          <w:sz w:val="22"/>
          <w:szCs w:val="22"/>
        </w:rPr>
        <w:t>ho</w:t>
      </w:r>
      <w:r w:rsidR="008D7750" w:rsidRPr="00E715F2">
        <w:rPr>
          <w:rFonts w:ascii="Garamond" w:hAnsi="Garamond" w:cs="Calibri"/>
          <w:bCs/>
          <w:sz w:val="22"/>
          <w:szCs w:val="22"/>
        </w:rPr>
        <w:t xml:space="preserve"> také v případě, že využije svého práva samotné diagnostické zařízení neodebrat</w:t>
      </w:r>
      <w:r w:rsidR="00DB4B76" w:rsidRPr="00E715F2">
        <w:rPr>
          <w:rFonts w:ascii="Garamond" w:hAnsi="Garamond" w:cs="Calibri"/>
          <w:bCs/>
          <w:sz w:val="22"/>
          <w:szCs w:val="22"/>
        </w:rPr>
        <w:t>,</w:t>
      </w:r>
    </w:p>
    <w:p w:rsidR="00244524" w:rsidRPr="00E715F2" w:rsidRDefault="000E4E9E"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dvě</w:t>
      </w:r>
      <w:r w:rsidR="00754F5A" w:rsidRPr="00E715F2">
        <w:rPr>
          <w:rFonts w:ascii="Garamond" w:hAnsi="Garamond"/>
          <w:sz w:val="22"/>
          <w:szCs w:val="22"/>
        </w:rPr>
        <w:t xml:space="preserve"> </w:t>
      </w:r>
      <w:r w:rsidR="00BF4319" w:rsidRPr="00E715F2">
        <w:rPr>
          <w:rFonts w:ascii="Garamond" w:hAnsi="Garamond"/>
          <w:sz w:val="22"/>
          <w:szCs w:val="22"/>
        </w:rPr>
        <w:t>(</w:t>
      </w:r>
      <w:r w:rsidRPr="00E715F2">
        <w:rPr>
          <w:rFonts w:ascii="Garamond" w:hAnsi="Garamond"/>
          <w:sz w:val="22"/>
          <w:szCs w:val="22"/>
        </w:rPr>
        <w:t>2</w:t>
      </w:r>
      <w:r w:rsidR="00BF4319" w:rsidRPr="00E715F2">
        <w:rPr>
          <w:rFonts w:ascii="Garamond" w:hAnsi="Garamond"/>
          <w:sz w:val="22"/>
          <w:szCs w:val="22"/>
        </w:rPr>
        <w:t xml:space="preserve">) </w:t>
      </w:r>
      <w:r w:rsidR="00754F5A" w:rsidRPr="00E715F2">
        <w:rPr>
          <w:rFonts w:ascii="Garamond" w:hAnsi="Garamond"/>
          <w:sz w:val="22"/>
          <w:szCs w:val="22"/>
        </w:rPr>
        <w:t>kompletní sady dokumentac</w:t>
      </w:r>
      <w:r w:rsidR="00E061ED" w:rsidRPr="00E715F2">
        <w:rPr>
          <w:rFonts w:ascii="Garamond" w:hAnsi="Garamond"/>
          <w:sz w:val="22"/>
          <w:szCs w:val="22"/>
        </w:rPr>
        <w:t>e</w:t>
      </w:r>
      <w:r w:rsidR="00754F5A" w:rsidRPr="00E715F2">
        <w:rPr>
          <w:rFonts w:ascii="Garamond" w:hAnsi="Garamond"/>
          <w:sz w:val="22"/>
          <w:szCs w:val="22"/>
        </w:rPr>
        <w:t xml:space="preserve"> k údržbě </w:t>
      </w:r>
      <w:r w:rsidR="001654A1" w:rsidRPr="00E715F2">
        <w:rPr>
          <w:rFonts w:ascii="Garamond" w:hAnsi="Garamond"/>
          <w:b/>
          <w:sz w:val="22"/>
          <w:szCs w:val="22"/>
        </w:rPr>
        <w:t>„vozidla“</w:t>
      </w:r>
      <w:r w:rsidR="00754F5A" w:rsidRPr="00E715F2">
        <w:rPr>
          <w:rFonts w:ascii="Garamond" w:hAnsi="Garamond"/>
          <w:sz w:val="22"/>
          <w:szCs w:val="22"/>
        </w:rPr>
        <w:t xml:space="preserve"> pro </w:t>
      </w:r>
      <w:r w:rsidR="001654A1" w:rsidRPr="00E715F2">
        <w:rPr>
          <w:rFonts w:ascii="Garamond" w:hAnsi="Garamond"/>
          <w:b/>
          <w:sz w:val="22"/>
          <w:szCs w:val="22"/>
        </w:rPr>
        <w:t>„vozidla“</w:t>
      </w:r>
      <w:r w:rsidR="009840C7" w:rsidRPr="00E715F2">
        <w:rPr>
          <w:rFonts w:ascii="Garamond" w:hAnsi="Garamond"/>
          <w:sz w:val="22"/>
          <w:szCs w:val="22"/>
        </w:rPr>
        <w:t xml:space="preserve"> </w:t>
      </w:r>
      <w:r w:rsidR="00754F5A" w:rsidRPr="00E715F2">
        <w:rPr>
          <w:rFonts w:ascii="Garamond" w:hAnsi="Garamond"/>
          <w:sz w:val="22"/>
          <w:szCs w:val="22"/>
        </w:rPr>
        <w:t>(jako je např. dílenská příručka jednotlivých agregátů, schémata elektroinstalace, vzduchové a chladící soustavy, diagnostické postupy apod.) v tištěné formě a zároveň</w:t>
      </w:r>
      <w:r w:rsidR="00EB1960" w:rsidRPr="00E715F2">
        <w:rPr>
          <w:rFonts w:ascii="Garamond" w:hAnsi="Garamond"/>
          <w:sz w:val="22"/>
          <w:szCs w:val="22"/>
        </w:rPr>
        <w:t xml:space="preserve"> v počtu </w:t>
      </w:r>
      <w:proofErr w:type="spellStart"/>
      <w:r w:rsidRPr="00E715F2">
        <w:rPr>
          <w:rFonts w:ascii="Garamond" w:hAnsi="Garamond"/>
          <w:sz w:val="22"/>
          <w:szCs w:val="22"/>
        </w:rPr>
        <w:t>dvu</w:t>
      </w:r>
      <w:proofErr w:type="spellEnd"/>
      <w:r w:rsidR="00BF4319" w:rsidRPr="00E715F2">
        <w:rPr>
          <w:rFonts w:ascii="Garamond" w:hAnsi="Garamond"/>
          <w:sz w:val="22"/>
          <w:szCs w:val="22"/>
        </w:rPr>
        <w:t xml:space="preserve"> (</w:t>
      </w:r>
      <w:r w:rsidRPr="00E715F2">
        <w:rPr>
          <w:rFonts w:ascii="Garamond" w:hAnsi="Garamond"/>
          <w:sz w:val="22"/>
          <w:szCs w:val="22"/>
        </w:rPr>
        <w:t>2</w:t>
      </w:r>
      <w:r w:rsidR="00BF4319" w:rsidRPr="00E715F2">
        <w:rPr>
          <w:rFonts w:ascii="Garamond" w:hAnsi="Garamond"/>
          <w:sz w:val="22"/>
          <w:szCs w:val="22"/>
        </w:rPr>
        <w:t>)</w:t>
      </w:r>
      <w:r w:rsidR="00EB1960" w:rsidRPr="00E715F2">
        <w:rPr>
          <w:rFonts w:ascii="Garamond" w:hAnsi="Garamond"/>
          <w:sz w:val="22"/>
          <w:szCs w:val="22"/>
        </w:rPr>
        <w:t xml:space="preserve"> ks</w:t>
      </w:r>
      <w:r w:rsidR="00754F5A" w:rsidRPr="00E715F2">
        <w:rPr>
          <w:rFonts w:ascii="Garamond" w:hAnsi="Garamond"/>
          <w:sz w:val="22"/>
          <w:szCs w:val="22"/>
        </w:rPr>
        <w:t xml:space="preserve"> na elektronickém nosiči (CD</w:t>
      </w:r>
      <w:r w:rsidR="00AC6608">
        <w:rPr>
          <w:rFonts w:ascii="Garamond" w:hAnsi="Garamond"/>
          <w:sz w:val="22"/>
          <w:szCs w:val="22"/>
        </w:rPr>
        <w:t>,</w:t>
      </w:r>
      <w:r w:rsidR="00754F5A" w:rsidRPr="00E715F2">
        <w:rPr>
          <w:rFonts w:ascii="Garamond" w:hAnsi="Garamond"/>
          <w:sz w:val="22"/>
          <w:szCs w:val="22"/>
        </w:rPr>
        <w:t xml:space="preserve"> DVD</w:t>
      </w:r>
      <w:r w:rsidR="00AC6608">
        <w:rPr>
          <w:rFonts w:ascii="Garamond" w:hAnsi="Garamond"/>
          <w:sz w:val="22"/>
          <w:szCs w:val="22"/>
        </w:rPr>
        <w:t xml:space="preserve"> či </w:t>
      </w:r>
      <w:proofErr w:type="spellStart"/>
      <w:r w:rsidR="00AC6608">
        <w:rPr>
          <w:rFonts w:ascii="Garamond" w:hAnsi="Garamond"/>
          <w:sz w:val="22"/>
          <w:szCs w:val="22"/>
        </w:rPr>
        <w:t>flash</w:t>
      </w:r>
      <w:proofErr w:type="spellEnd"/>
      <w:r w:rsidR="00AC6608">
        <w:rPr>
          <w:rFonts w:ascii="Garamond" w:hAnsi="Garamond"/>
          <w:sz w:val="22"/>
          <w:szCs w:val="22"/>
        </w:rPr>
        <w:t xml:space="preserve"> disk</w:t>
      </w:r>
      <w:r w:rsidR="00754F5A" w:rsidRPr="00E715F2">
        <w:rPr>
          <w:rFonts w:ascii="Garamond" w:hAnsi="Garamond"/>
          <w:sz w:val="22"/>
          <w:szCs w:val="22"/>
        </w:rPr>
        <w:t>)</w:t>
      </w:r>
      <w:r w:rsidR="00DB4B76" w:rsidRPr="00E715F2">
        <w:rPr>
          <w:rFonts w:ascii="Garamond" w:hAnsi="Garamond"/>
          <w:sz w:val="22"/>
          <w:szCs w:val="22"/>
        </w:rPr>
        <w:t>,</w:t>
      </w:r>
    </w:p>
    <w:p w:rsidR="003B3505" w:rsidRPr="00E715F2" w:rsidRDefault="000E4E9E"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dvě</w:t>
      </w:r>
      <w:r w:rsidR="003B3505" w:rsidRPr="00E715F2">
        <w:rPr>
          <w:rFonts w:ascii="Garamond" w:hAnsi="Garamond"/>
          <w:sz w:val="22"/>
          <w:szCs w:val="22"/>
        </w:rPr>
        <w:t xml:space="preserve"> </w:t>
      </w:r>
      <w:r w:rsidR="00EE1229" w:rsidRPr="00E715F2">
        <w:rPr>
          <w:rFonts w:ascii="Garamond" w:hAnsi="Garamond"/>
          <w:sz w:val="22"/>
          <w:szCs w:val="22"/>
        </w:rPr>
        <w:t>(</w:t>
      </w:r>
      <w:r w:rsidRPr="00E715F2">
        <w:rPr>
          <w:rFonts w:ascii="Garamond" w:hAnsi="Garamond"/>
          <w:sz w:val="22"/>
          <w:szCs w:val="22"/>
        </w:rPr>
        <w:t>2</w:t>
      </w:r>
      <w:r w:rsidR="00EE1229" w:rsidRPr="00E715F2">
        <w:rPr>
          <w:rFonts w:ascii="Garamond" w:hAnsi="Garamond"/>
          <w:sz w:val="22"/>
          <w:szCs w:val="22"/>
        </w:rPr>
        <w:t xml:space="preserve">) </w:t>
      </w:r>
      <w:r w:rsidR="003B3505" w:rsidRPr="00E715F2">
        <w:rPr>
          <w:rFonts w:ascii="Garamond" w:hAnsi="Garamond"/>
          <w:sz w:val="22"/>
          <w:szCs w:val="22"/>
        </w:rPr>
        <w:t xml:space="preserve">kompletní sady katalogů náhradních dílů </w:t>
      </w:r>
      <w:r w:rsidR="008E1A59" w:rsidRPr="00E715F2">
        <w:rPr>
          <w:rFonts w:ascii="Garamond" w:hAnsi="Garamond"/>
          <w:sz w:val="22"/>
          <w:szCs w:val="22"/>
        </w:rPr>
        <w:t xml:space="preserve">pro </w:t>
      </w:r>
      <w:r w:rsidR="001654A1" w:rsidRPr="00E715F2">
        <w:rPr>
          <w:rFonts w:ascii="Garamond" w:hAnsi="Garamond"/>
          <w:sz w:val="22"/>
          <w:szCs w:val="22"/>
        </w:rPr>
        <w:t>„vozidla“</w:t>
      </w:r>
      <w:r w:rsidR="003B3505" w:rsidRPr="00E715F2">
        <w:rPr>
          <w:rFonts w:ascii="Garamond" w:hAnsi="Garamond"/>
          <w:sz w:val="22"/>
          <w:szCs w:val="22"/>
        </w:rPr>
        <w:t xml:space="preserve"> v tištěné formě a zároveň </w:t>
      </w:r>
      <w:r w:rsidR="00EB1960" w:rsidRPr="00E715F2">
        <w:rPr>
          <w:rFonts w:ascii="Garamond" w:hAnsi="Garamond"/>
          <w:sz w:val="22"/>
          <w:szCs w:val="22"/>
        </w:rPr>
        <w:t xml:space="preserve">v počtu </w:t>
      </w:r>
      <w:r w:rsidRPr="00E715F2">
        <w:rPr>
          <w:rFonts w:ascii="Garamond" w:hAnsi="Garamond"/>
          <w:sz w:val="22"/>
          <w:szCs w:val="22"/>
        </w:rPr>
        <w:t xml:space="preserve">dvou </w:t>
      </w:r>
      <w:r w:rsidR="00EE1229" w:rsidRPr="00E715F2">
        <w:rPr>
          <w:rFonts w:ascii="Garamond" w:hAnsi="Garamond"/>
          <w:sz w:val="22"/>
          <w:szCs w:val="22"/>
        </w:rPr>
        <w:t>(</w:t>
      </w:r>
      <w:r w:rsidRPr="00E715F2">
        <w:rPr>
          <w:rFonts w:ascii="Garamond" w:hAnsi="Garamond"/>
          <w:sz w:val="22"/>
          <w:szCs w:val="22"/>
        </w:rPr>
        <w:t>2</w:t>
      </w:r>
      <w:r w:rsidR="00EE1229" w:rsidRPr="00E715F2">
        <w:rPr>
          <w:rFonts w:ascii="Garamond" w:hAnsi="Garamond"/>
          <w:sz w:val="22"/>
          <w:szCs w:val="22"/>
        </w:rPr>
        <w:t>)</w:t>
      </w:r>
      <w:r w:rsidR="00EB1960" w:rsidRPr="00E715F2">
        <w:rPr>
          <w:rFonts w:ascii="Garamond" w:hAnsi="Garamond"/>
          <w:sz w:val="22"/>
          <w:szCs w:val="22"/>
        </w:rPr>
        <w:t xml:space="preserve"> ks </w:t>
      </w:r>
      <w:r w:rsidR="003B3505" w:rsidRPr="00E715F2">
        <w:rPr>
          <w:rFonts w:ascii="Garamond" w:hAnsi="Garamond"/>
          <w:sz w:val="22"/>
          <w:szCs w:val="22"/>
        </w:rPr>
        <w:t>na elektronickém nosiči (CD</w:t>
      </w:r>
      <w:r w:rsidR="00AC6608">
        <w:rPr>
          <w:rFonts w:ascii="Garamond" w:hAnsi="Garamond"/>
          <w:sz w:val="22"/>
          <w:szCs w:val="22"/>
        </w:rPr>
        <w:t>.</w:t>
      </w:r>
      <w:r w:rsidR="003B3505" w:rsidRPr="00E715F2">
        <w:rPr>
          <w:rFonts w:ascii="Garamond" w:hAnsi="Garamond"/>
          <w:sz w:val="22"/>
          <w:szCs w:val="22"/>
        </w:rPr>
        <w:t xml:space="preserve"> DVD</w:t>
      </w:r>
      <w:r w:rsidR="00AC6608">
        <w:rPr>
          <w:rFonts w:ascii="Garamond" w:hAnsi="Garamond"/>
          <w:sz w:val="22"/>
          <w:szCs w:val="22"/>
        </w:rPr>
        <w:t xml:space="preserve"> či </w:t>
      </w:r>
      <w:proofErr w:type="spellStart"/>
      <w:r w:rsidR="00AC6608">
        <w:rPr>
          <w:rFonts w:ascii="Garamond" w:hAnsi="Garamond"/>
          <w:sz w:val="22"/>
          <w:szCs w:val="22"/>
        </w:rPr>
        <w:t>flash</w:t>
      </w:r>
      <w:proofErr w:type="spellEnd"/>
      <w:r w:rsidR="00AC6608">
        <w:rPr>
          <w:rFonts w:ascii="Garamond" w:hAnsi="Garamond"/>
          <w:sz w:val="22"/>
          <w:szCs w:val="22"/>
        </w:rPr>
        <w:t xml:space="preserve"> disk</w:t>
      </w:r>
      <w:r w:rsidR="003B3505" w:rsidRPr="00E715F2">
        <w:rPr>
          <w:rFonts w:ascii="Garamond" w:hAnsi="Garamond"/>
          <w:sz w:val="22"/>
          <w:szCs w:val="22"/>
        </w:rPr>
        <w:t>)</w:t>
      </w:r>
      <w:r w:rsidR="00DB4B76" w:rsidRPr="00E715F2">
        <w:rPr>
          <w:rFonts w:ascii="Garamond" w:hAnsi="Garamond"/>
          <w:sz w:val="22"/>
          <w:szCs w:val="22"/>
        </w:rPr>
        <w:t>,</w:t>
      </w:r>
    </w:p>
    <w:p w:rsidR="003B3505" w:rsidRPr="00E715F2" w:rsidRDefault="009840C7" w:rsidP="008C2677">
      <w:pPr>
        <w:pStyle w:val="CZodstavec"/>
        <w:keepNext/>
        <w:keepLines/>
        <w:numPr>
          <w:ilvl w:val="7"/>
          <w:numId w:val="1"/>
        </w:numPr>
        <w:suppressLineNumbers/>
        <w:suppressAutoHyphens/>
        <w:rPr>
          <w:rFonts w:ascii="Garamond" w:hAnsi="Garamond"/>
          <w:sz w:val="22"/>
          <w:szCs w:val="22"/>
        </w:rPr>
      </w:pPr>
      <w:r w:rsidRPr="00E715F2">
        <w:rPr>
          <w:rFonts w:ascii="Garamond" w:hAnsi="Garamond"/>
          <w:sz w:val="22"/>
          <w:szCs w:val="22"/>
        </w:rPr>
        <w:t>dvě</w:t>
      </w:r>
      <w:r w:rsidR="003D1120" w:rsidRPr="00E715F2">
        <w:rPr>
          <w:rFonts w:ascii="Garamond" w:hAnsi="Garamond"/>
          <w:sz w:val="22"/>
          <w:szCs w:val="22"/>
        </w:rPr>
        <w:t xml:space="preserve"> </w:t>
      </w:r>
      <w:r w:rsidR="003B3505" w:rsidRPr="00E715F2">
        <w:rPr>
          <w:rFonts w:ascii="Garamond" w:hAnsi="Garamond"/>
          <w:sz w:val="22"/>
          <w:szCs w:val="22"/>
        </w:rPr>
        <w:t>(</w:t>
      </w:r>
      <w:r w:rsidRPr="00E715F2">
        <w:rPr>
          <w:rFonts w:ascii="Garamond" w:hAnsi="Garamond"/>
          <w:sz w:val="22"/>
          <w:szCs w:val="22"/>
        </w:rPr>
        <w:t>2</w:t>
      </w:r>
      <w:r w:rsidR="003B3505" w:rsidRPr="00E715F2">
        <w:rPr>
          <w:rFonts w:ascii="Garamond" w:hAnsi="Garamond"/>
          <w:sz w:val="22"/>
          <w:szCs w:val="22"/>
        </w:rPr>
        <w:t xml:space="preserve">) </w:t>
      </w:r>
      <w:r w:rsidR="007400E1" w:rsidRPr="00E715F2">
        <w:rPr>
          <w:rFonts w:ascii="Garamond" w:hAnsi="Garamond"/>
          <w:sz w:val="22"/>
          <w:szCs w:val="22"/>
        </w:rPr>
        <w:t>licence</w:t>
      </w:r>
      <w:r w:rsidR="003B3505" w:rsidRPr="00E715F2">
        <w:rPr>
          <w:rFonts w:ascii="Garamond" w:hAnsi="Garamond"/>
          <w:sz w:val="22"/>
          <w:szCs w:val="22"/>
        </w:rPr>
        <w:t xml:space="preserve"> k přístupu na internetovou verzi katalogů náhradních dílů, a to po celou </w:t>
      </w:r>
      <w:r w:rsidR="007B4A24" w:rsidRPr="00E715F2">
        <w:rPr>
          <w:rFonts w:ascii="Garamond" w:hAnsi="Garamond"/>
          <w:sz w:val="22"/>
          <w:szCs w:val="22"/>
        </w:rPr>
        <w:t xml:space="preserve">dobu deklarované životnosti </w:t>
      </w:r>
      <w:r w:rsidR="001654A1" w:rsidRPr="00E715F2">
        <w:rPr>
          <w:rFonts w:ascii="Garamond" w:hAnsi="Garamond"/>
          <w:sz w:val="22"/>
          <w:szCs w:val="22"/>
        </w:rPr>
        <w:t>„vozidla“</w:t>
      </w:r>
      <w:r w:rsidR="003B3505" w:rsidRPr="00E715F2">
        <w:rPr>
          <w:rFonts w:ascii="Garamond" w:hAnsi="Garamond"/>
          <w:sz w:val="22"/>
          <w:szCs w:val="22"/>
        </w:rPr>
        <w:t xml:space="preserve">, včetně aktualizace časových norem oprav </w:t>
      </w:r>
      <w:r w:rsidR="00A74784" w:rsidRPr="00E715F2">
        <w:rPr>
          <w:rFonts w:ascii="Garamond" w:hAnsi="Garamond"/>
          <w:sz w:val="22"/>
          <w:szCs w:val="22"/>
        </w:rPr>
        <w:t>„vozidel“</w:t>
      </w:r>
      <w:r w:rsidR="003B3505" w:rsidRPr="00E715F2">
        <w:rPr>
          <w:rFonts w:ascii="Garamond" w:hAnsi="Garamond"/>
          <w:sz w:val="22"/>
          <w:szCs w:val="22"/>
        </w:rPr>
        <w:t xml:space="preserve">. V případě, že </w:t>
      </w:r>
      <w:r w:rsidR="00EE1229" w:rsidRPr="00E715F2">
        <w:rPr>
          <w:rFonts w:ascii="Garamond" w:hAnsi="Garamond"/>
          <w:sz w:val="22"/>
          <w:szCs w:val="22"/>
        </w:rPr>
        <w:t xml:space="preserve">Prodávající </w:t>
      </w:r>
      <w:r w:rsidR="003B3505" w:rsidRPr="00E715F2">
        <w:rPr>
          <w:rFonts w:ascii="Garamond" w:hAnsi="Garamond"/>
          <w:sz w:val="22"/>
          <w:szCs w:val="22"/>
        </w:rPr>
        <w:t xml:space="preserve">nemá k dispozici poskytnutí licence podle předchozí věty, zavazuje se </w:t>
      </w:r>
      <w:r w:rsidR="00EE1229" w:rsidRPr="00E715F2">
        <w:rPr>
          <w:rFonts w:ascii="Garamond" w:hAnsi="Garamond"/>
          <w:sz w:val="22"/>
          <w:szCs w:val="22"/>
        </w:rPr>
        <w:t xml:space="preserve">Kupujícímu </w:t>
      </w:r>
      <w:r w:rsidR="003B3505" w:rsidRPr="00E715F2">
        <w:rPr>
          <w:rFonts w:ascii="Garamond" w:hAnsi="Garamond"/>
          <w:sz w:val="22"/>
          <w:szCs w:val="22"/>
        </w:rPr>
        <w:t xml:space="preserve">poskytovat pravidelně aktuální verze katalogů s náhradními díly jak v tištěné podobě v počtu </w:t>
      </w:r>
      <w:r w:rsidR="00A1086D" w:rsidRPr="00E715F2">
        <w:rPr>
          <w:rFonts w:ascii="Garamond" w:hAnsi="Garamond"/>
          <w:sz w:val="22"/>
          <w:szCs w:val="22"/>
        </w:rPr>
        <w:t>dvou</w:t>
      </w:r>
      <w:r w:rsidR="00EB1960" w:rsidRPr="00E715F2">
        <w:rPr>
          <w:rFonts w:ascii="Garamond" w:hAnsi="Garamond"/>
          <w:sz w:val="22"/>
          <w:szCs w:val="22"/>
        </w:rPr>
        <w:t xml:space="preserve"> </w:t>
      </w:r>
      <w:r w:rsidR="003B3505" w:rsidRPr="00E715F2">
        <w:rPr>
          <w:rFonts w:ascii="Garamond" w:hAnsi="Garamond"/>
          <w:sz w:val="22"/>
          <w:szCs w:val="22"/>
        </w:rPr>
        <w:t>(</w:t>
      </w:r>
      <w:r w:rsidR="00A1086D" w:rsidRPr="00E715F2">
        <w:rPr>
          <w:rFonts w:ascii="Garamond" w:hAnsi="Garamond"/>
          <w:sz w:val="22"/>
          <w:szCs w:val="22"/>
        </w:rPr>
        <w:t>2</w:t>
      </w:r>
      <w:r w:rsidR="003B3505" w:rsidRPr="00E715F2">
        <w:rPr>
          <w:rFonts w:ascii="Garamond" w:hAnsi="Garamond"/>
          <w:sz w:val="22"/>
          <w:szCs w:val="22"/>
        </w:rPr>
        <w:t xml:space="preserve">) kusů, tak i </w:t>
      </w:r>
      <w:r w:rsidR="00EB1960" w:rsidRPr="00E715F2">
        <w:rPr>
          <w:rFonts w:ascii="Garamond" w:hAnsi="Garamond"/>
          <w:sz w:val="22"/>
          <w:szCs w:val="22"/>
        </w:rPr>
        <w:t xml:space="preserve">v počtu </w:t>
      </w:r>
      <w:r w:rsidR="00A1086D" w:rsidRPr="00E715F2">
        <w:rPr>
          <w:rFonts w:ascii="Garamond" w:hAnsi="Garamond"/>
          <w:sz w:val="22"/>
          <w:szCs w:val="22"/>
        </w:rPr>
        <w:t>dvou</w:t>
      </w:r>
      <w:r w:rsidR="00EE1229" w:rsidRPr="00E715F2">
        <w:rPr>
          <w:rFonts w:ascii="Garamond" w:hAnsi="Garamond"/>
          <w:sz w:val="22"/>
          <w:szCs w:val="22"/>
        </w:rPr>
        <w:t xml:space="preserve"> (</w:t>
      </w:r>
      <w:r w:rsidR="00A1086D" w:rsidRPr="00E715F2">
        <w:rPr>
          <w:rFonts w:ascii="Garamond" w:hAnsi="Garamond"/>
          <w:sz w:val="22"/>
          <w:szCs w:val="22"/>
        </w:rPr>
        <w:t>2</w:t>
      </w:r>
      <w:r w:rsidR="00EE1229" w:rsidRPr="00E715F2">
        <w:rPr>
          <w:rFonts w:ascii="Garamond" w:hAnsi="Garamond"/>
          <w:sz w:val="22"/>
          <w:szCs w:val="22"/>
        </w:rPr>
        <w:t>)</w:t>
      </w:r>
      <w:r w:rsidR="00EB1960" w:rsidRPr="00E715F2">
        <w:rPr>
          <w:rFonts w:ascii="Garamond" w:hAnsi="Garamond"/>
          <w:sz w:val="22"/>
          <w:szCs w:val="22"/>
        </w:rPr>
        <w:t xml:space="preserve"> ks </w:t>
      </w:r>
      <w:r w:rsidR="003B3505" w:rsidRPr="00E715F2">
        <w:rPr>
          <w:rFonts w:ascii="Garamond" w:hAnsi="Garamond"/>
          <w:sz w:val="22"/>
          <w:szCs w:val="22"/>
        </w:rPr>
        <w:t>v elektronické formě (CD, DVD</w:t>
      </w:r>
      <w:r w:rsidR="00AC6608">
        <w:rPr>
          <w:rFonts w:ascii="Garamond" w:hAnsi="Garamond"/>
          <w:sz w:val="22"/>
          <w:szCs w:val="22"/>
        </w:rPr>
        <w:t xml:space="preserve"> či </w:t>
      </w:r>
      <w:proofErr w:type="spellStart"/>
      <w:r w:rsidR="00AC6608">
        <w:rPr>
          <w:rFonts w:ascii="Garamond" w:hAnsi="Garamond"/>
          <w:sz w:val="22"/>
          <w:szCs w:val="22"/>
        </w:rPr>
        <w:t>flash</w:t>
      </w:r>
      <w:proofErr w:type="spellEnd"/>
      <w:r w:rsidR="00AC6608">
        <w:rPr>
          <w:rFonts w:ascii="Garamond" w:hAnsi="Garamond"/>
          <w:sz w:val="22"/>
          <w:szCs w:val="22"/>
        </w:rPr>
        <w:t xml:space="preserve"> disk</w:t>
      </w:r>
      <w:r w:rsidR="003B3505" w:rsidRPr="00E715F2">
        <w:rPr>
          <w:rFonts w:ascii="Garamond" w:hAnsi="Garamond"/>
          <w:sz w:val="22"/>
          <w:szCs w:val="22"/>
        </w:rPr>
        <w:t xml:space="preserve">) a to po celou </w:t>
      </w:r>
      <w:r w:rsidR="007B4A24" w:rsidRPr="00E715F2">
        <w:rPr>
          <w:rFonts w:ascii="Garamond" w:hAnsi="Garamond"/>
          <w:sz w:val="22"/>
          <w:szCs w:val="22"/>
        </w:rPr>
        <w:t xml:space="preserve">dobu deklarované životnosti </w:t>
      </w:r>
      <w:r w:rsidR="001654A1" w:rsidRPr="00E715F2">
        <w:rPr>
          <w:rFonts w:ascii="Garamond" w:hAnsi="Garamond"/>
          <w:sz w:val="22"/>
          <w:szCs w:val="22"/>
        </w:rPr>
        <w:t>„vozidla“</w:t>
      </w:r>
      <w:r w:rsidR="00DB4B76" w:rsidRPr="00E715F2">
        <w:rPr>
          <w:rFonts w:ascii="Garamond" w:hAnsi="Garamond"/>
          <w:sz w:val="22"/>
          <w:szCs w:val="22"/>
        </w:rPr>
        <w:t>,</w:t>
      </w:r>
    </w:p>
    <w:p w:rsidR="005D4E9D" w:rsidRPr="00E715F2" w:rsidRDefault="007B4A24" w:rsidP="008C2677">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lastRenderedPageBreak/>
        <w:t>Veškerou dokumentaci</w:t>
      </w:r>
      <w:r w:rsidR="007D3D8E" w:rsidRPr="00E715F2">
        <w:rPr>
          <w:rFonts w:ascii="Garamond" w:hAnsi="Garamond"/>
          <w:sz w:val="22"/>
          <w:szCs w:val="22"/>
        </w:rPr>
        <w:t xml:space="preserve"> a ostatní doklady uvedené v  </w:t>
      </w:r>
      <w:r w:rsidR="007400E1" w:rsidRPr="00E715F2">
        <w:rPr>
          <w:rFonts w:ascii="Garamond" w:hAnsi="Garamond"/>
          <w:sz w:val="22"/>
          <w:szCs w:val="22"/>
        </w:rPr>
        <w:t>čl.</w:t>
      </w:r>
      <w:r w:rsidR="003C3CBD" w:rsidRPr="00E715F2">
        <w:rPr>
          <w:rFonts w:ascii="Garamond" w:hAnsi="Garamond"/>
          <w:sz w:val="22"/>
          <w:szCs w:val="22"/>
        </w:rPr>
        <w:t xml:space="preserve"> </w:t>
      </w:r>
      <w:fldSimple w:instr=" REF _Ref472599406 \w \h  \* MERGEFORMAT ">
        <w:r w:rsidR="009A3FC6" w:rsidRPr="00E715F2">
          <w:rPr>
            <w:rFonts w:ascii="Garamond" w:hAnsi="Garamond"/>
            <w:sz w:val="22"/>
            <w:szCs w:val="22"/>
          </w:rPr>
          <w:t>IV.1</w:t>
        </w:r>
      </w:fldSimple>
      <w:r w:rsidR="009A3FC6" w:rsidRPr="00E715F2">
        <w:rPr>
          <w:rFonts w:ascii="Garamond" w:hAnsi="Garamond"/>
          <w:sz w:val="22"/>
          <w:szCs w:val="22"/>
        </w:rPr>
        <w:t xml:space="preserve"> </w:t>
      </w:r>
      <w:r w:rsidR="007400E1" w:rsidRPr="00E715F2">
        <w:rPr>
          <w:rFonts w:ascii="Garamond" w:hAnsi="Garamond"/>
          <w:sz w:val="22"/>
          <w:szCs w:val="22"/>
        </w:rPr>
        <w:t xml:space="preserve">této Kupní smlouvy </w:t>
      </w:r>
      <w:r w:rsidR="007D3D8E" w:rsidRPr="00E715F2">
        <w:rPr>
          <w:rFonts w:ascii="Garamond" w:hAnsi="Garamond"/>
          <w:sz w:val="22"/>
          <w:szCs w:val="22"/>
        </w:rPr>
        <w:t xml:space="preserve">je </w:t>
      </w:r>
      <w:r w:rsidR="00EE1229" w:rsidRPr="00E715F2">
        <w:rPr>
          <w:rFonts w:ascii="Garamond" w:hAnsi="Garamond"/>
          <w:sz w:val="22"/>
          <w:szCs w:val="22"/>
        </w:rPr>
        <w:t xml:space="preserve">Prodávající </w:t>
      </w:r>
      <w:r w:rsidR="007D3D8E" w:rsidRPr="00E715F2">
        <w:rPr>
          <w:rFonts w:ascii="Garamond" w:hAnsi="Garamond"/>
          <w:sz w:val="22"/>
          <w:szCs w:val="22"/>
        </w:rPr>
        <w:t>povinen dodat v</w:t>
      </w:r>
      <w:r w:rsidR="00AB458E">
        <w:rPr>
          <w:rFonts w:ascii="Garamond" w:hAnsi="Garamond"/>
          <w:sz w:val="22"/>
          <w:szCs w:val="22"/>
        </w:rPr>
        <w:t> </w:t>
      </w:r>
      <w:r w:rsidR="007D3D8E" w:rsidRPr="00E715F2">
        <w:rPr>
          <w:rFonts w:ascii="Garamond" w:hAnsi="Garamond"/>
          <w:sz w:val="22"/>
          <w:szCs w:val="22"/>
        </w:rPr>
        <w:t>českém</w:t>
      </w:r>
      <w:r w:rsidR="00AB458E">
        <w:rPr>
          <w:rFonts w:ascii="Garamond" w:hAnsi="Garamond"/>
          <w:sz w:val="22"/>
          <w:szCs w:val="22"/>
        </w:rPr>
        <w:t>, či slovenském</w:t>
      </w:r>
      <w:r w:rsidR="007D3D8E" w:rsidRPr="00E715F2">
        <w:rPr>
          <w:rFonts w:ascii="Garamond" w:hAnsi="Garamond"/>
          <w:sz w:val="22"/>
          <w:szCs w:val="22"/>
        </w:rPr>
        <w:t xml:space="preserve"> jazyce. Dokumentace</w:t>
      </w:r>
      <w:r w:rsidR="00754F5A" w:rsidRPr="00E715F2">
        <w:rPr>
          <w:rFonts w:ascii="Garamond" w:hAnsi="Garamond"/>
          <w:sz w:val="22"/>
          <w:szCs w:val="22"/>
        </w:rPr>
        <w:t xml:space="preserve"> a ostatní doklady</w:t>
      </w:r>
      <w:r w:rsidR="007D3D8E" w:rsidRPr="00E715F2">
        <w:rPr>
          <w:rFonts w:ascii="Garamond" w:hAnsi="Garamond"/>
          <w:sz w:val="22"/>
          <w:szCs w:val="22"/>
        </w:rPr>
        <w:t xml:space="preserve"> předložen</w:t>
      </w:r>
      <w:r w:rsidR="00754F5A" w:rsidRPr="00E715F2">
        <w:rPr>
          <w:rFonts w:ascii="Garamond" w:hAnsi="Garamond"/>
          <w:sz w:val="22"/>
          <w:szCs w:val="22"/>
        </w:rPr>
        <w:t>é</w:t>
      </w:r>
      <w:r w:rsidR="007D3D8E" w:rsidRPr="00E715F2">
        <w:rPr>
          <w:rFonts w:ascii="Garamond" w:hAnsi="Garamond"/>
          <w:sz w:val="22"/>
          <w:szCs w:val="22"/>
        </w:rPr>
        <w:t xml:space="preserve"> na elektronickém nosiči (CD, DVD</w:t>
      </w:r>
      <w:r w:rsidR="0050327B">
        <w:rPr>
          <w:rFonts w:ascii="Garamond" w:hAnsi="Garamond"/>
          <w:sz w:val="22"/>
          <w:szCs w:val="22"/>
        </w:rPr>
        <w:t xml:space="preserve"> či </w:t>
      </w:r>
      <w:proofErr w:type="spellStart"/>
      <w:r w:rsidR="0050327B">
        <w:rPr>
          <w:rFonts w:ascii="Garamond" w:hAnsi="Garamond"/>
          <w:sz w:val="22"/>
          <w:szCs w:val="22"/>
        </w:rPr>
        <w:t>flash</w:t>
      </w:r>
      <w:proofErr w:type="spellEnd"/>
      <w:r w:rsidR="0050327B">
        <w:rPr>
          <w:rFonts w:ascii="Garamond" w:hAnsi="Garamond"/>
          <w:sz w:val="22"/>
          <w:szCs w:val="22"/>
        </w:rPr>
        <w:t xml:space="preserve"> disk</w:t>
      </w:r>
      <w:r w:rsidR="007D3D8E" w:rsidRPr="00E715F2">
        <w:rPr>
          <w:rFonts w:ascii="Garamond" w:hAnsi="Garamond"/>
          <w:sz w:val="22"/>
          <w:szCs w:val="22"/>
        </w:rPr>
        <w:t xml:space="preserve">) bude </w:t>
      </w:r>
      <w:r w:rsidR="00EE1229" w:rsidRPr="00E715F2">
        <w:rPr>
          <w:rFonts w:ascii="Garamond" w:hAnsi="Garamond"/>
          <w:sz w:val="22"/>
          <w:szCs w:val="22"/>
        </w:rPr>
        <w:t xml:space="preserve">Prodávajícím </w:t>
      </w:r>
      <w:r w:rsidR="007D3D8E" w:rsidRPr="00E715F2">
        <w:rPr>
          <w:rFonts w:ascii="Garamond" w:hAnsi="Garamond"/>
          <w:sz w:val="22"/>
          <w:szCs w:val="22"/>
        </w:rPr>
        <w:t xml:space="preserve">poskytnuta ve formátu nevyžadujícím </w:t>
      </w:r>
      <w:r w:rsidRPr="00E715F2">
        <w:rPr>
          <w:rFonts w:ascii="Garamond" w:hAnsi="Garamond"/>
          <w:sz w:val="22"/>
          <w:szCs w:val="22"/>
        </w:rPr>
        <w:t>specializované programy</w:t>
      </w:r>
      <w:r w:rsidR="00AC041A" w:rsidRPr="00E715F2">
        <w:rPr>
          <w:rFonts w:ascii="Garamond" w:hAnsi="Garamond"/>
          <w:sz w:val="22"/>
          <w:szCs w:val="22"/>
        </w:rPr>
        <w:t xml:space="preserve"> (kdy formáty nevyžadujícími specializované programy jsou na mysli zejména standardní formáty používané programy sady Microsoft Office, nebo Adobe </w:t>
      </w:r>
      <w:proofErr w:type="spellStart"/>
      <w:r w:rsidR="00AC041A" w:rsidRPr="00E715F2">
        <w:rPr>
          <w:rFonts w:ascii="Garamond" w:hAnsi="Garamond"/>
          <w:sz w:val="22"/>
          <w:szCs w:val="22"/>
        </w:rPr>
        <w:t>Acrobat</w:t>
      </w:r>
      <w:proofErr w:type="spellEnd"/>
      <w:r w:rsidR="005107DC" w:rsidRPr="00E715F2">
        <w:rPr>
          <w:rFonts w:ascii="Garamond" w:hAnsi="Garamond"/>
          <w:sz w:val="22"/>
          <w:szCs w:val="22"/>
        </w:rPr>
        <w:t>, zejména</w:t>
      </w:r>
      <w:r w:rsidR="00AC041A" w:rsidRPr="00E715F2">
        <w:rPr>
          <w:rFonts w:ascii="Garamond" w:hAnsi="Garamond"/>
          <w:sz w:val="22"/>
          <w:szCs w:val="22"/>
        </w:rPr>
        <w:t xml:space="preserve"> pak formáty typu .</w:t>
      </w:r>
      <w:proofErr w:type="spellStart"/>
      <w:r w:rsidR="00AC041A" w:rsidRPr="00E715F2">
        <w:rPr>
          <w:rFonts w:ascii="Garamond" w:hAnsi="Garamond"/>
          <w:sz w:val="22"/>
          <w:szCs w:val="22"/>
        </w:rPr>
        <w:t>doc</w:t>
      </w:r>
      <w:proofErr w:type="spellEnd"/>
      <w:r w:rsidR="00AC041A" w:rsidRPr="00E715F2">
        <w:rPr>
          <w:rFonts w:ascii="Garamond" w:hAnsi="Garamond"/>
          <w:sz w:val="22"/>
          <w:szCs w:val="22"/>
        </w:rPr>
        <w:t>; .</w:t>
      </w:r>
      <w:proofErr w:type="spellStart"/>
      <w:r w:rsidR="00AC041A" w:rsidRPr="00E715F2">
        <w:rPr>
          <w:rFonts w:ascii="Garamond" w:hAnsi="Garamond"/>
          <w:sz w:val="22"/>
          <w:szCs w:val="22"/>
        </w:rPr>
        <w:t>docx</w:t>
      </w:r>
      <w:proofErr w:type="spellEnd"/>
      <w:r w:rsidR="00AC041A" w:rsidRPr="00E715F2">
        <w:rPr>
          <w:rFonts w:ascii="Garamond" w:hAnsi="Garamond"/>
          <w:sz w:val="22"/>
          <w:szCs w:val="22"/>
        </w:rPr>
        <w:t>; .</w:t>
      </w:r>
      <w:proofErr w:type="spellStart"/>
      <w:r w:rsidR="00AC041A" w:rsidRPr="00E715F2">
        <w:rPr>
          <w:rFonts w:ascii="Garamond" w:hAnsi="Garamond"/>
          <w:sz w:val="22"/>
          <w:szCs w:val="22"/>
        </w:rPr>
        <w:t>xls</w:t>
      </w:r>
      <w:proofErr w:type="spellEnd"/>
      <w:r w:rsidR="00AC041A" w:rsidRPr="00E715F2">
        <w:rPr>
          <w:rFonts w:ascii="Garamond" w:hAnsi="Garamond"/>
          <w:sz w:val="22"/>
          <w:szCs w:val="22"/>
        </w:rPr>
        <w:t xml:space="preserve">; </w:t>
      </w:r>
      <w:proofErr w:type="spellStart"/>
      <w:r w:rsidR="0050327B">
        <w:rPr>
          <w:rFonts w:ascii="Garamond" w:hAnsi="Garamond"/>
          <w:sz w:val="22"/>
          <w:szCs w:val="22"/>
        </w:rPr>
        <w:t>xlsx</w:t>
      </w:r>
      <w:proofErr w:type="spellEnd"/>
      <w:r w:rsidR="0050327B">
        <w:rPr>
          <w:rFonts w:ascii="Garamond" w:hAnsi="Garamond"/>
          <w:sz w:val="22"/>
          <w:szCs w:val="22"/>
        </w:rPr>
        <w:t xml:space="preserve">; </w:t>
      </w:r>
      <w:r w:rsidR="00AC041A" w:rsidRPr="00E715F2">
        <w:rPr>
          <w:rFonts w:ascii="Garamond" w:hAnsi="Garamond"/>
          <w:sz w:val="22"/>
          <w:szCs w:val="22"/>
        </w:rPr>
        <w:t>.</w:t>
      </w:r>
      <w:proofErr w:type="spellStart"/>
      <w:r w:rsidR="00AC041A" w:rsidRPr="00E715F2">
        <w:rPr>
          <w:rFonts w:ascii="Garamond" w:hAnsi="Garamond"/>
          <w:sz w:val="22"/>
          <w:szCs w:val="22"/>
        </w:rPr>
        <w:t>pdf</w:t>
      </w:r>
      <w:proofErr w:type="spellEnd"/>
      <w:r w:rsidR="00AC041A" w:rsidRPr="00E715F2">
        <w:rPr>
          <w:rFonts w:ascii="Garamond" w:hAnsi="Garamond"/>
          <w:sz w:val="22"/>
          <w:szCs w:val="22"/>
        </w:rPr>
        <w:t xml:space="preserve"> apod.)</w:t>
      </w:r>
      <w:r w:rsidR="00EE1229" w:rsidRPr="00E715F2">
        <w:rPr>
          <w:rFonts w:ascii="Garamond" w:hAnsi="Garamond"/>
          <w:sz w:val="22"/>
          <w:szCs w:val="22"/>
        </w:rPr>
        <w:t>.</w:t>
      </w:r>
    </w:p>
    <w:p w:rsidR="005A34E2" w:rsidRPr="00E715F2" w:rsidRDefault="005A34E2" w:rsidP="00987193">
      <w:pPr>
        <w:pStyle w:val="CZslolnku"/>
        <w:keepLines/>
        <w:suppressLineNumbers/>
        <w:suppressAutoHyphens/>
        <w:ind w:left="0" w:firstLine="0"/>
        <w:rPr>
          <w:rFonts w:ascii="Garamond" w:hAnsi="Garamond"/>
          <w:sz w:val="22"/>
          <w:szCs w:val="22"/>
        </w:rPr>
      </w:pPr>
      <w:bookmarkStart w:id="12" w:name="_Ref472599870"/>
    </w:p>
    <w:bookmarkEnd w:id="12"/>
    <w:p w:rsidR="00274834" w:rsidRPr="00E715F2" w:rsidRDefault="0065136D" w:rsidP="00DF114C">
      <w:pPr>
        <w:pStyle w:val="CZodstavec"/>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 xml:space="preserve">Podrobné vymezení podmínek pro zajištění </w:t>
      </w:r>
      <w:r w:rsidR="00244F09" w:rsidRPr="00E715F2">
        <w:rPr>
          <w:rFonts w:ascii="Garamond" w:hAnsi="Garamond"/>
          <w:b/>
          <w:sz w:val="22"/>
          <w:szCs w:val="22"/>
        </w:rPr>
        <w:t>za</w:t>
      </w:r>
      <w:r w:rsidRPr="00E715F2">
        <w:rPr>
          <w:rFonts w:ascii="Garamond" w:hAnsi="Garamond"/>
          <w:b/>
          <w:sz w:val="22"/>
          <w:szCs w:val="22"/>
        </w:rPr>
        <w:t>školení</w:t>
      </w:r>
    </w:p>
    <w:p w:rsidR="005A34E2" w:rsidRPr="00E715F2" w:rsidRDefault="0065136D" w:rsidP="00987193">
      <w:pPr>
        <w:pStyle w:val="CZodstavec"/>
        <w:keepLines/>
        <w:numPr>
          <w:ilvl w:val="6"/>
          <w:numId w:val="1"/>
        </w:numPr>
        <w:suppressLineNumbers/>
        <w:suppressAutoHyphens/>
        <w:rPr>
          <w:rFonts w:ascii="Garamond" w:hAnsi="Garamond"/>
          <w:sz w:val="22"/>
          <w:szCs w:val="22"/>
        </w:rPr>
      </w:pPr>
      <w:bookmarkStart w:id="13" w:name="_Ref472600543"/>
      <w:r w:rsidRPr="00E715F2">
        <w:rPr>
          <w:rFonts w:ascii="Garamond" w:hAnsi="Garamond"/>
          <w:sz w:val="22"/>
          <w:szCs w:val="22"/>
        </w:rPr>
        <w:t xml:space="preserve">Smluvní strany se dohodly, že Prodávající </w:t>
      </w:r>
      <w:r w:rsidR="003B3505" w:rsidRPr="00E715F2">
        <w:rPr>
          <w:rFonts w:ascii="Garamond" w:hAnsi="Garamond"/>
          <w:sz w:val="22"/>
          <w:szCs w:val="22"/>
        </w:rPr>
        <w:t xml:space="preserve">je povinen poskytnout </w:t>
      </w:r>
      <w:r w:rsidRPr="00E715F2">
        <w:rPr>
          <w:rFonts w:ascii="Garamond" w:hAnsi="Garamond"/>
          <w:sz w:val="22"/>
          <w:szCs w:val="22"/>
        </w:rPr>
        <w:t xml:space="preserve">Kupujícímu </w:t>
      </w:r>
      <w:r w:rsidR="003B3505" w:rsidRPr="00E715F2">
        <w:rPr>
          <w:rFonts w:ascii="Garamond" w:hAnsi="Garamond"/>
          <w:sz w:val="22"/>
          <w:szCs w:val="22"/>
        </w:rPr>
        <w:t>taktéž služby spočívající v</w:t>
      </w:r>
      <w:r w:rsidR="005107DC" w:rsidRPr="00E715F2">
        <w:rPr>
          <w:rFonts w:ascii="Garamond" w:hAnsi="Garamond"/>
          <w:sz w:val="22"/>
          <w:szCs w:val="22"/>
        </w:rPr>
        <w:t> zaškolení členů obsluhy a</w:t>
      </w:r>
      <w:r w:rsidR="003B3505" w:rsidRPr="00E715F2">
        <w:rPr>
          <w:rFonts w:ascii="Garamond" w:hAnsi="Garamond"/>
          <w:sz w:val="22"/>
          <w:szCs w:val="22"/>
        </w:rPr>
        <w:t xml:space="preserve"> personálu</w:t>
      </w:r>
      <w:r w:rsidRPr="00E715F2">
        <w:rPr>
          <w:rFonts w:ascii="Garamond" w:hAnsi="Garamond"/>
          <w:sz w:val="22"/>
          <w:szCs w:val="22"/>
        </w:rPr>
        <w:t xml:space="preserve"> Kupujícího</w:t>
      </w:r>
      <w:r w:rsidR="003B3505" w:rsidRPr="00E715F2">
        <w:rPr>
          <w:rFonts w:ascii="Garamond" w:hAnsi="Garamond"/>
          <w:sz w:val="22"/>
          <w:szCs w:val="22"/>
        </w:rPr>
        <w:t xml:space="preserve">, a to </w:t>
      </w:r>
      <w:r w:rsidRPr="00E715F2">
        <w:rPr>
          <w:rFonts w:ascii="Garamond" w:hAnsi="Garamond"/>
          <w:sz w:val="22"/>
          <w:szCs w:val="22"/>
        </w:rPr>
        <w:t>za následujících podmínek</w:t>
      </w:r>
      <w:r w:rsidR="003B3505" w:rsidRPr="00E715F2">
        <w:rPr>
          <w:rFonts w:ascii="Garamond" w:hAnsi="Garamond"/>
          <w:sz w:val="22"/>
          <w:szCs w:val="22"/>
        </w:rPr>
        <w:t>:</w:t>
      </w:r>
      <w:bookmarkEnd w:id="13"/>
    </w:p>
    <w:p w:rsidR="005A34E2" w:rsidRPr="00E715F2" w:rsidRDefault="00750742" w:rsidP="00987193">
      <w:pPr>
        <w:pStyle w:val="CZodstavec"/>
        <w:keepLines/>
        <w:numPr>
          <w:ilvl w:val="7"/>
          <w:numId w:val="1"/>
        </w:numPr>
        <w:suppressLineNumbers/>
        <w:suppressAutoHyphens/>
        <w:rPr>
          <w:rFonts w:ascii="Garamond" w:hAnsi="Garamond" w:cs="Calibri"/>
          <w:bCs/>
          <w:sz w:val="22"/>
          <w:szCs w:val="22"/>
        </w:rPr>
      </w:pPr>
      <w:bookmarkStart w:id="14" w:name="_Ref472599759"/>
      <w:bookmarkStart w:id="15" w:name="_Ref474487173"/>
      <w:r w:rsidRPr="00E715F2">
        <w:rPr>
          <w:rFonts w:ascii="Garamond" w:hAnsi="Garamond" w:cs="Calibri"/>
          <w:bCs/>
          <w:sz w:val="22"/>
          <w:szCs w:val="22"/>
        </w:rPr>
        <w:t>p</w:t>
      </w:r>
      <w:r w:rsidR="0065136D" w:rsidRPr="00E715F2">
        <w:rPr>
          <w:rFonts w:ascii="Garamond" w:hAnsi="Garamond" w:cs="Calibri"/>
          <w:bCs/>
          <w:sz w:val="22"/>
          <w:szCs w:val="22"/>
        </w:rPr>
        <w:t xml:space="preserve">rodávající je povinen provést </w:t>
      </w:r>
      <w:r w:rsidR="00EE16DD" w:rsidRPr="00E715F2">
        <w:rPr>
          <w:rFonts w:ascii="Garamond" w:hAnsi="Garamond" w:cs="Calibri"/>
          <w:bCs/>
          <w:sz w:val="22"/>
          <w:szCs w:val="22"/>
        </w:rPr>
        <w:t>za</w:t>
      </w:r>
      <w:r w:rsidR="003B3505" w:rsidRPr="00E715F2">
        <w:rPr>
          <w:rFonts w:ascii="Garamond" w:hAnsi="Garamond" w:cs="Calibri"/>
          <w:bCs/>
          <w:sz w:val="22"/>
          <w:szCs w:val="22"/>
        </w:rPr>
        <w:t xml:space="preserve">školení pro </w:t>
      </w:r>
      <w:r w:rsidR="00FE56ED" w:rsidRPr="00E715F2">
        <w:rPr>
          <w:rFonts w:ascii="Garamond" w:hAnsi="Garamond" w:cs="Calibri"/>
          <w:bCs/>
          <w:sz w:val="22"/>
          <w:szCs w:val="22"/>
        </w:rPr>
        <w:t>6</w:t>
      </w:r>
      <w:r w:rsidR="003D1120" w:rsidRPr="00E715F2">
        <w:rPr>
          <w:rFonts w:ascii="Garamond" w:hAnsi="Garamond" w:cs="Calibri"/>
          <w:bCs/>
          <w:sz w:val="22"/>
          <w:szCs w:val="22"/>
        </w:rPr>
        <w:t>0</w:t>
      </w:r>
      <w:r w:rsidR="003B3505" w:rsidRPr="00E715F2">
        <w:rPr>
          <w:rFonts w:ascii="Garamond" w:hAnsi="Garamond" w:cs="Calibri"/>
          <w:bCs/>
          <w:sz w:val="22"/>
          <w:szCs w:val="22"/>
        </w:rPr>
        <w:t xml:space="preserve"> – </w:t>
      </w:r>
      <w:r w:rsidR="00FE56ED" w:rsidRPr="00E715F2">
        <w:rPr>
          <w:rFonts w:ascii="Garamond" w:hAnsi="Garamond" w:cs="Calibri"/>
          <w:bCs/>
          <w:sz w:val="22"/>
          <w:szCs w:val="22"/>
        </w:rPr>
        <w:t>7</w:t>
      </w:r>
      <w:r w:rsidR="003D1120" w:rsidRPr="00E715F2">
        <w:rPr>
          <w:rFonts w:ascii="Garamond" w:hAnsi="Garamond" w:cs="Calibri"/>
          <w:bCs/>
          <w:sz w:val="22"/>
          <w:szCs w:val="22"/>
        </w:rPr>
        <w:t>0</w:t>
      </w:r>
      <w:r w:rsidR="003B3505" w:rsidRPr="00E715F2">
        <w:rPr>
          <w:rFonts w:ascii="Garamond" w:hAnsi="Garamond" w:cs="Calibri"/>
          <w:bCs/>
          <w:sz w:val="22"/>
          <w:szCs w:val="22"/>
        </w:rPr>
        <w:t xml:space="preserve"> pracovníků technického personálu </w:t>
      </w:r>
      <w:r w:rsidR="00C8717A" w:rsidRPr="00E715F2">
        <w:rPr>
          <w:rFonts w:ascii="Garamond" w:hAnsi="Garamond" w:cs="Calibri"/>
          <w:bCs/>
          <w:sz w:val="22"/>
          <w:szCs w:val="22"/>
        </w:rPr>
        <w:t>K</w:t>
      </w:r>
      <w:r w:rsidR="0065136D" w:rsidRPr="00E715F2">
        <w:rPr>
          <w:rFonts w:ascii="Garamond" w:hAnsi="Garamond" w:cs="Calibri"/>
          <w:bCs/>
          <w:sz w:val="22"/>
          <w:szCs w:val="22"/>
        </w:rPr>
        <w:t>upujícího</w:t>
      </w:r>
      <w:r w:rsidR="003B3505" w:rsidRPr="00E715F2">
        <w:rPr>
          <w:rFonts w:ascii="Garamond" w:hAnsi="Garamond" w:cs="Calibri"/>
          <w:bCs/>
          <w:sz w:val="22"/>
          <w:szCs w:val="22"/>
        </w:rPr>
        <w:t>, které tyto pracovníky připraví na manipulaci</w:t>
      </w:r>
      <w:r w:rsidR="00022702" w:rsidRPr="00E715F2">
        <w:rPr>
          <w:rFonts w:ascii="Garamond" w:hAnsi="Garamond" w:cs="Calibri"/>
          <w:bCs/>
          <w:sz w:val="22"/>
          <w:szCs w:val="22"/>
        </w:rPr>
        <w:t xml:space="preserve"> s</w:t>
      </w:r>
      <w:r w:rsidR="003B3505" w:rsidRPr="00E715F2">
        <w:rPr>
          <w:rFonts w:ascii="Garamond" w:hAnsi="Garamond" w:cs="Calibri"/>
          <w:bCs/>
          <w:sz w:val="22"/>
          <w:szCs w:val="22"/>
        </w:rPr>
        <w:t xml:space="preserve"> </w:t>
      </w:r>
      <w:r w:rsidR="00A31815" w:rsidRPr="00E715F2">
        <w:rPr>
          <w:rFonts w:ascii="Garamond" w:hAnsi="Garamond" w:cs="Calibri"/>
          <w:b/>
          <w:bCs/>
          <w:sz w:val="22"/>
          <w:szCs w:val="22"/>
        </w:rPr>
        <w:t>„</w:t>
      </w:r>
      <w:r w:rsidR="003B04F0" w:rsidRPr="00E715F2">
        <w:rPr>
          <w:rFonts w:ascii="Garamond" w:hAnsi="Garamond" w:cs="Calibri"/>
          <w:b/>
          <w:bCs/>
          <w:sz w:val="22"/>
          <w:szCs w:val="22"/>
        </w:rPr>
        <w:t>vozidly</w:t>
      </w:r>
      <w:r w:rsidR="00A31815" w:rsidRPr="00E715F2">
        <w:rPr>
          <w:rFonts w:ascii="Garamond" w:hAnsi="Garamond" w:cs="Calibri"/>
          <w:b/>
          <w:bCs/>
          <w:sz w:val="22"/>
          <w:szCs w:val="22"/>
        </w:rPr>
        <w:t>“</w:t>
      </w:r>
      <w:r w:rsidR="00CB47B3" w:rsidRPr="00E715F2">
        <w:rPr>
          <w:rFonts w:ascii="Garamond" w:hAnsi="Garamond" w:cs="Calibri"/>
          <w:b/>
          <w:bCs/>
          <w:sz w:val="22"/>
          <w:szCs w:val="22"/>
        </w:rPr>
        <w:t xml:space="preserve"> </w:t>
      </w:r>
      <w:r w:rsidR="00022702" w:rsidRPr="00E715F2">
        <w:rPr>
          <w:rFonts w:ascii="Garamond" w:hAnsi="Garamond" w:cs="Calibri"/>
          <w:bCs/>
          <w:sz w:val="22"/>
          <w:szCs w:val="22"/>
        </w:rPr>
        <w:t>na</w:t>
      </w:r>
      <w:r w:rsidR="003B3505" w:rsidRPr="00E715F2">
        <w:rPr>
          <w:rFonts w:ascii="Garamond" w:hAnsi="Garamond" w:cs="Calibri"/>
          <w:bCs/>
          <w:sz w:val="22"/>
          <w:szCs w:val="22"/>
        </w:rPr>
        <w:t xml:space="preserve"> technickou obsluhu, opravu a údržbu</w:t>
      </w:r>
      <w:r w:rsidR="00022702" w:rsidRPr="00E715F2">
        <w:rPr>
          <w:rFonts w:ascii="Garamond" w:hAnsi="Garamond" w:cs="Calibri"/>
          <w:bCs/>
          <w:sz w:val="22"/>
          <w:szCs w:val="22"/>
        </w:rPr>
        <w:t xml:space="preserve"> </w:t>
      </w:r>
      <w:r w:rsidR="00A74784" w:rsidRPr="00E715F2">
        <w:rPr>
          <w:rFonts w:ascii="Garamond" w:hAnsi="Garamond" w:cs="Calibri"/>
          <w:b/>
          <w:bCs/>
          <w:sz w:val="22"/>
          <w:szCs w:val="22"/>
        </w:rPr>
        <w:t>„vozidel“</w:t>
      </w:r>
      <w:bookmarkEnd w:id="14"/>
      <w:r w:rsidRPr="00E715F2">
        <w:rPr>
          <w:rFonts w:ascii="Garamond" w:hAnsi="Garamond" w:cs="Calibri"/>
          <w:bCs/>
          <w:sz w:val="22"/>
          <w:szCs w:val="22"/>
        </w:rPr>
        <w:t>,</w:t>
      </w:r>
      <w:bookmarkEnd w:id="15"/>
      <w:r w:rsidR="00FE56ED" w:rsidRPr="00E715F2">
        <w:rPr>
          <w:rFonts w:ascii="Garamond" w:hAnsi="Garamond" w:cs="Calibri"/>
          <w:bCs/>
          <w:sz w:val="22"/>
          <w:szCs w:val="22"/>
        </w:rPr>
        <w:t xml:space="preserve"> </w:t>
      </w:r>
    </w:p>
    <w:p w:rsidR="005A34E2" w:rsidRPr="00E715F2" w:rsidRDefault="00750742" w:rsidP="00987193">
      <w:pPr>
        <w:pStyle w:val="CZodstavec"/>
        <w:keepLines/>
        <w:numPr>
          <w:ilvl w:val="7"/>
          <w:numId w:val="1"/>
        </w:numPr>
        <w:suppressLineNumbers/>
        <w:suppressAutoHyphens/>
        <w:spacing w:line="276" w:lineRule="auto"/>
        <w:ind w:hanging="357"/>
        <w:rPr>
          <w:rFonts w:ascii="Garamond" w:hAnsi="Garamond" w:cs="Calibri"/>
          <w:bCs/>
          <w:sz w:val="22"/>
          <w:szCs w:val="22"/>
        </w:rPr>
      </w:pPr>
      <w:bookmarkStart w:id="16" w:name="_Ref472599772"/>
      <w:bookmarkStart w:id="17" w:name="_Ref474487197"/>
      <w:r w:rsidRPr="00E715F2">
        <w:rPr>
          <w:rFonts w:ascii="Garamond" w:hAnsi="Garamond" w:cs="Calibri"/>
          <w:bCs/>
          <w:sz w:val="22"/>
          <w:szCs w:val="22"/>
        </w:rPr>
        <w:t>p</w:t>
      </w:r>
      <w:r w:rsidR="0065136D" w:rsidRPr="00E715F2">
        <w:rPr>
          <w:rFonts w:ascii="Garamond" w:hAnsi="Garamond" w:cs="Calibri"/>
          <w:bCs/>
          <w:sz w:val="22"/>
          <w:szCs w:val="22"/>
        </w:rPr>
        <w:t xml:space="preserve">rodávající je povinen provést </w:t>
      </w:r>
      <w:r w:rsidR="00EE16DD" w:rsidRPr="00E715F2">
        <w:rPr>
          <w:rFonts w:ascii="Garamond" w:hAnsi="Garamond" w:cs="Calibri"/>
          <w:bCs/>
          <w:sz w:val="22"/>
          <w:szCs w:val="22"/>
        </w:rPr>
        <w:t>za</w:t>
      </w:r>
      <w:r w:rsidR="00022702" w:rsidRPr="00E715F2">
        <w:rPr>
          <w:rFonts w:ascii="Garamond" w:hAnsi="Garamond" w:cs="Calibri"/>
          <w:bCs/>
          <w:sz w:val="22"/>
          <w:szCs w:val="22"/>
        </w:rPr>
        <w:t xml:space="preserve">školení pro </w:t>
      </w:r>
      <w:r w:rsidR="00FE56ED" w:rsidRPr="00E715F2">
        <w:rPr>
          <w:rFonts w:ascii="Garamond" w:hAnsi="Garamond" w:cs="Calibri"/>
          <w:bCs/>
          <w:sz w:val="22"/>
          <w:szCs w:val="22"/>
        </w:rPr>
        <w:t>6</w:t>
      </w:r>
      <w:r w:rsidR="00EB7B0E" w:rsidRPr="00E715F2">
        <w:rPr>
          <w:rFonts w:ascii="Garamond" w:hAnsi="Garamond" w:cs="Calibri"/>
          <w:bCs/>
          <w:sz w:val="22"/>
          <w:szCs w:val="22"/>
        </w:rPr>
        <w:t>0</w:t>
      </w:r>
      <w:r w:rsidR="00AC041A" w:rsidRPr="00E715F2">
        <w:rPr>
          <w:rFonts w:ascii="Garamond" w:hAnsi="Garamond" w:cs="Calibri"/>
          <w:bCs/>
          <w:sz w:val="22"/>
          <w:szCs w:val="22"/>
        </w:rPr>
        <w:t xml:space="preserve"> </w:t>
      </w:r>
      <w:r w:rsidR="00022702" w:rsidRPr="00E715F2">
        <w:rPr>
          <w:rFonts w:ascii="Garamond" w:hAnsi="Garamond" w:cs="Calibri"/>
          <w:bCs/>
          <w:sz w:val="22"/>
          <w:szCs w:val="22"/>
        </w:rPr>
        <w:t xml:space="preserve">– </w:t>
      </w:r>
      <w:r w:rsidR="00FE56ED" w:rsidRPr="00E715F2">
        <w:rPr>
          <w:rFonts w:ascii="Garamond" w:hAnsi="Garamond" w:cs="Calibri"/>
          <w:bCs/>
          <w:sz w:val="22"/>
          <w:szCs w:val="22"/>
        </w:rPr>
        <w:t>7</w:t>
      </w:r>
      <w:r w:rsidR="00EB7B0E" w:rsidRPr="00E715F2">
        <w:rPr>
          <w:rFonts w:ascii="Garamond" w:hAnsi="Garamond" w:cs="Calibri"/>
          <w:bCs/>
          <w:sz w:val="22"/>
          <w:szCs w:val="22"/>
        </w:rPr>
        <w:t>0</w:t>
      </w:r>
      <w:r w:rsidR="00022702" w:rsidRPr="00E715F2">
        <w:rPr>
          <w:rFonts w:ascii="Garamond" w:hAnsi="Garamond" w:cs="Calibri"/>
          <w:bCs/>
          <w:sz w:val="22"/>
          <w:szCs w:val="22"/>
        </w:rPr>
        <w:t xml:space="preserve"> řidičů </w:t>
      </w:r>
      <w:r w:rsidR="00C8717A" w:rsidRPr="00E715F2">
        <w:rPr>
          <w:rFonts w:ascii="Garamond" w:hAnsi="Garamond" w:cs="Calibri"/>
          <w:bCs/>
          <w:sz w:val="22"/>
          <w:szCs w:val="22"/>
        </w:rPr>
        <w:t>K</w:t>
      </w:r>
      <w:r w:rsidR="00A96465" w:rsidRPr="00E715F2">
        <w:rPr>
          <w:rFonts w:ascii="Garamond" w:hAnsi="Garamond" w:cs="Calibri"/>
          <w:bCs/>
          <w:sz w:val="22"/>
          <w:szCs w:val="22"/>
        </w:rPr>
        <w:t>upujícího</w:t>
      </w:r>
      <w:r w:rsidR="00022702" w:rsidRPr="00E715F2">
        <w:rPr>
          <w:rFonts w:ascii="Garamond" w:hAnsi="Garamond" w:cs="Calibri"/>
          <w:bCs/>
          <w:sz w:val="22"/>
          <w:szCs w:val="22"/>
        </w:rPr>
        <w:t xml:space="preserve">, které tyto pracovníky připraví na manipulaci s </w:t>
      </w:r>
      <w:r w:rsidR="00FE56ED" w:rsidRPr="00E715F2">
        <w:rPr>
          <w:rFonts w:ascii="Garamond" w:hAnsi="Garamond" w:cs="Calibri"/>
          <w:b/>
          <w:bCs/>
          <w:sz w:val="22"/>
          <w:szCs w:val="22"/>
        </w:rPr>
        <w:t>„</w:t>
      </w:r>
      <w:r w:rsidR="003B04F0" w:rsidRPr="00E715F2">
        <w:rPr>
          <w:rFonts w:ascii="Garamond" w:hAnsi="Garamond" w:cs="Calibri"/>
          <w:b/>
          <w:bCs/>
          <w:sz w:val="22"/>
          <w:szCs w:val="22"/>
        </w:rPr>
        <w:t>vozidly</w:t>
      </w:r>
      <w:r w:rsidR="00FE56ED" w:rsidRPr="00E715F2">
        <w:rPr>
          <w:rFonts w:ascii="Garamond" w:hAnsi="Garamond" w:cs="Calibri"/>
          <w:b/>
          <w:bCs/>
          <w:sz w:val="22"/>
          <w:szCs w:val="22"/>
        </w:rPr>
        <w:t>“</w:t>
      </w:r>
      <w:r w:rsidR="00FE56ED" w:rsidRPr="00E715F2">
        <w:rPr>
          <w:rFonts w:ascii="Garamond" w:hAnsi="Garamond" w:cs="Calibri"/>
          <w:bCs/>
          <w:sz w:val="22"/>
          <w:szCs w:val="22"/>
        </w:rPr>
        <w:t xml:space="preserve"> </w:t>
      </w:r>
      <w:r w:rsidR="00022702" w:rsidRPr="00E715F2">
        <w:rPr>
          <w:rFonts w:ascii="Garamond" w:hAnsi="Garamond" w:cs="Calibri"/>
          <w:bCs/>
          <w:sz w:val="22"/>
          <w:szCs w:val="22"/>
        </w:rPr>
        <w:t>zejména na správ</w:t>
      </w:r>
      <w:r w:rsidR="00E061ED" w:rsidRPr="00E715F2">
        <w:rPr>
          <w:rFonts w:ascii="Garamond" w:hAnsi="Garamond" w:cs="Calibri"/>
          <w:bCs/>
          <w:sz w:val="22"/>
          <w:szCs w:val="22"/>
        </w:rPr>
        <w:t>n</w:t>
      </w:r>
      <w:r w:rsidR="00022702" w:rsidRPr="00E715F2">
        <w:rPr>
          <w:rFonts w:ascii="Garamond" w:hAnsi="Garamond" w:cs="Calibri"/>
          <w:bCs/>
          <w:sz w:val="22"/>
          <w:szCs w:val="22"/>
        </w:rPr>
        <w:t>é užívání v</w:t>
      </w:r>
      <w:r w:rsidR="00FE56ED" w:rsidRPr="00E715F2">
        <w:rPr>
          <w:rFonts w:ascii="Garamond" w:hAnsi="Garamond" w:cs="Calibri"/>
          <w:bCs/>
          <w:sz w:val="22"/>
          <w:szCs w:val="22"/>
        </w:rPr>
        <w:t> </w:t>
      </w:r>
      <w:r w:rsidR="00022702" w:rsidRPr="00E715F2">
        <w:rPr>
          <w:rFonts w:ascii="Garamond" w:hAnsi="Garamond" w:cs="Calibri"/>
          <w:bCs/>
          <w:sz w:val="22"/>
          <w:szCs w:val="22"/>
        </w:rPr>
        <w:t>provozu</w:t>
      </w:r>
      <w:bookmarkEnd w:id="16"/>
      <w:r w:rsidRPr="00E715F2">
        <w:rPr>
          <w:rFonts w:ascii="Garamond" w:hAnsi="Garamond" w:cs="Calibri"/>
          <w:bCs/>
          <w:sz w:val="22"/>
          <w:szCs w:val="22"/>
        </w:rPr>
        <w:t>.</w:t>
      </w:r>
      <w:bookmarkEnd w:id="17"/>
      <w:r w:rsidR="001B720C" w:rsidRPr="00E715F2">
        <w:rPr>
          <w:rFonts w:ascii="Garamond" w:hAnsi="Garamond" w:cs="Calibri"/>
          <w:bCs/>
          <w:sz w:val="22"/>
          <w:szCs w:val="22"/>
        </w:rPr>
        <w:t xml:space="preserve"> </w:t>
      </w:r>
    </w:p>
    <w:p w:rsidR="00274834" w:rsidRPr="00E715F2" w:rsidRDefault="00955424" w:rsidP="00987193">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 xml:space="preserve">Zaškolení podle čl. </w:t>
      </w:r>
      <w:fldSimple w:instr=" REF _Ref474487173 \w \h  \* MERGEFORMAT ">
        <w:r w:rsidR="00AE5F3F" w:rsidRPr="00E715F2">
          <w:rPr>
            <w:rFonts w:ascii="Garamond" w:hAnsi="Garamond"/>
            <w:sz w:val="22"/>
            <w:szCs w:val="22"/>
          </w:rPr>
          <w:t>V.1.a)</w:t>
        </w:r>
      </w:fldSimple>
      <w:r w:rsidR="00AE5F3F" w:rsidRPr="00E715F2">
        <w:rPr>
          <w:rFonts w:ascii="Garamond" w:hAnsi="Garamond"/>
          <w:sz w:val="22"/>
          <w:szCs w:val="22"/>
        </w:rPr>
        <w:t xml:space="preserve"> </w:t>
      </w:r>
      <w:r w:rsidRPr="00E715F2">
        <w:rPr>
          <w:rFonts w:ascii="Garamond" w:hAnsi="Garamond"/>
          <w:sz w:val="22"/>
          <w:szCs w:val="22"/>
        </w:rPr>
        <w:t xml:space="preserve">až </w:t>
      </w:r>
      <w:fldSimple w:instr=" REF _Ref474487197 \w \h  \* MERGEFORMAT ">
        <w:r w:rsidR="00AE5F3F" w:rsidRPr="00E715F2">
          <w:rPr>
            <w:rFonts w:ascii="Garamond" w:hAnsi="Garamond"/>
            <w:sz w:val="22"/>
            <w:szCs w:val="22"/>
          </w:rPr>
          <w:t>V.1.b)</w:t>
        </w:r>
      </w:fldSimple>
      <w:r w:rsidR="00AE5F3F" w:rsidRPr="00E715F2">
        <w:rPr>
          <w:rFonts w:ascii="Garamond" w:hAnsi="Garamond"/>
          <w:sz w:val="22"/>
          <w:szCs w:val="22"/>
        </w:rPr>
        <w:t xml:space="preserve"> </w:t>
      </w:r>
      <w:r w:rsidRPr="00E715F2">
        <w:rPr>
          <w:rFonts w:ascii="Garamond" w:hAnsi="Garamond"/>
          <w:sz w:val="22"/>
          <w:szCs w:val="22"/>
        </w:rPr>
        <w:t>není zahrnuto v ceně plnění a Prodávající je poskytne na své náklady.</w:t>
      </w:r>
    </w:p>
    <w:p w:rsidR="009829BB" w:rsidRPr="00E715F2" w:rsidRDefault="001D72B0" w:rsidP="009829BB">
      <w:pPr>
        <w:pStyle w:val="CZodstavec"/>
        <w:keepLines/>
        <w:numPr>
          <w:ilvl w:val="6"/>
          <w:numId w:val="1"/>
        </w:numPr>
        <w:suppressLineNumbers/>
        <w:suppressAutoHyphens/>
        <w:ind w:hanging="357"/>
        <w:rPr>
          <w:rFonts w:ascii="Garamond" w:hAnsi="Garamond"/>
          <w:sz w:val="22"/>
          <w:szCs w:val="22"/>
        </w:rPr>
      </w:pPr>
      <w:r w:rsidRPr="00E715F2">
        <w:rPr>
          <w:rFonts w:ascii="Garamond" w:hAnsi="Garamond"/>
          <w:sz w:val="22"/>
          <w:szCs w:val="22"/>
        </w:rPr>
        <w:t xml:space="preserve">Smluvní strany se dohodly, že výše uvedená </w:t>
      </w:r>
      <w:r w:rsidR="001A0320" w:rsidRPr="00E715F2">
        <w:rPr>
          <w:rFonts w:ascii="Garamond" w:hAnsi="Garamond"/>
          <w:sz w:val="22"/>
          <w:szCs w:val="22"/>
        </w:rPr>
        <w:t>za</w:t>
      </w:r>
      <w:r w:rsidRPr="00E715F2">
        <w:rPr>
          <w:rFonts w:ascii="Garamond" w:hAnsi="Garamond"/>
          <w:sz w:val="22"/>
          <w:szCs w:val="22"/>
        </w:rPr>
        <w:t>školení budou Prodávajícím zajištěna v</w:t>
      </w:r>
      <w:r w:rsidR="00857251">
        <w:rPr>
          <w:rFonts w:ascii="Garamond" w:hAnsi="Garamond"/>
          <w:sz w:val="22"/>
          <w:szCs w:val="22"/>
        </w:rPr>
        <w:t> </w:t>
      </w:r>
      <w:r w:rsidRPr="00E715F2">
        <w:rPr>
          <w:rFonts w:ascii="Garamond" w:hAnsi="Garamond"/>
          <w:sz w:val="22"/>
          <w:szCs w:val="22"/>
        </w:rPr>
        <w:t>českém</w:t>
      </w:r>
      <w:r w:rsidR="00857251">
        <w:rPr>
          <w:rFonts w:ascii="Garamond" w:hAnsi="Garamond"/>
          <w:sz w:val="22"/>
          <w:szCs w:val="22"/>
        </w:rPr>
        <w:t>, či slovenském</w:t>
      </w:r>
      <w:r w:rsidRPr="00E715F2">
        <w:rPr>
          <w:rFonts w:ascii="Garamond" w:hAnsi="Garamond"/>
          <w:sz w:val="22"/>
          <w:szCs w:val="22"/>
        </w:rPr>
        <w:t xml:space="preserve"> jazyce. </w:t>
      </w:r>
      <w:r w:rsidR="00856DD4" w:rsidRPr="00E715F2">
        <w:rPr>
          <w:rFonts w:ascii="Garamond" w:hAnsi="Garamond"/>
          <w:sz w:val="22"/>
          <w:szCs w:val="22"/>
        </w:rPr>
        <w:t>Zaš</w:t>
      </w:r>
      <w:r w:rsidRPr="00E715F2">
        <w:rPr>
          <w:rFonts w:ascii="Garamond" w:hAnsi="Garamond"/>
          <w:sz w:val="22"/>
          <w:szCs w:val="22"/>
        </w:rPr>
        <w:t xml:space="preserve">kolení musí být provedena a budou realizována v areálech </w:t>
      </w:r>
      <w:r w:rsidR="00C8717A" w:rsidRPr="00E715F2">
        <w:rPr>
          <w:rFonts w:ascii="Garamond" w:hAnsi="Garamond"/>
          <w:sz w:val="22"/>
          <w:szCs w:val="22"/>
        </w:rPr>
        <w:t>K</w:t>
      </w:r>
      <w:r w:rsidRPr="00E715F2">
        <w:rPr>
          <w:rFonts w:ascii="Garamond" w:hAnsi="Garamond"/>
          <w:sz w:val="22"/>
          <w:szCs w:val="22"/>
        </w:rPr>
        <w:t>upujícího</w:t>
      </w:r>
      <w:r w:rsidR="00FE56ED" w:rsidRPr="00E715F2">
        <w:rPr>
          <w:rFonts w:ascii="Garamond" w:hAnsi="Garamond"/>
          <w:sz w:val="22"/>
          <w:szCs w:val="22"/>
        </w:rPr>
        <w:t>.</w:t>
      </w:r>
      <w:r w:rsidRPr="00E715F2">
        <w:rPr>
          <w:rFonts w:ascii="Garamond" w:hAnsi="Garamond"/>
          <w:sz w:val="22"/>
          <w:szCs w:val="22"/>
        </w:rPr>
        <w:t xml:space="preserve"> </w:t>
      </w:r>
      <w:r w:rsidR="006E400C" w:rsidRPr="00E715F2">
        <w:rPr>
          <w:rFonts w:ascii="Garamond" w:hAnsi="Garamond"/>
          <w:sz w:val="22"/>
          <w:szCs w:val="22"/>
        </w:rPr>
        <w:t xml:space="preserve">Zaškolení zaměstnanců Kupujícího dle </w:t>
      </w:r>
      <w:r w:rsidR="005766DB" w:rsidRPr="00E715F2">
        <w:rPr>
          <w:rFonts w:ascii="Garamond" w:hAnsi="Garamond" w:cs="Calibri"/>
          <w:bCs/>
          <w:sz w:val="22"/>
          <w:szCs w:val="22"/>
        </w:rPr>
        <w:t xml:space="preserve">čl. </w:t>
      </w:r>
      <w:fldSimple w:instr=" REF _Ref472599759 \w \h  \* MERGEFORMAT ">
        <w:r w:rsidR="00ED284C" w:rsidRPr="00E715F2">
          <w:rPr>
            <w:rFonts w:ascii="Garamond" w:hAnsi="Garamond" w:cs="Calibri"/>
            <w:bCs/>
            <w:sz w:val="22"/>
            <w:szCs w:val="22"/>
          </w:rPr>
          <w:t>V.1.a)</w:t>
        </w:r>
      </w:fldSimple>
      <w:r w:rsidR="003F50ED" w:rsidRPr="00E715F2">
        <w:rPr>
          <w:rFonts w:ascii="Garamond" w:hAnsi="Garamond" w:cs="Calibri"/>
          <w:bCs/>
          <w:sz w:val="22"/>
          <w:szCs w:val="22"/>
        </w:rPr>
        <w:t xml:space="preserve"> až </w:t>
      </w:r>
      <w:fldSimple w:instr=" REF _Ref472599772 \w \h  \* MERGEFORMAT ">
        <w:r w:rsidR="00ED284C" w:rsidRPr="00E715F2">
          <w:rPr>
            <w:rFonts w:ascii="Garamond" w:hAnsi="Garamond" w:cs="Calibri"/>
            <w:bCs/>
            <w:sz w:val="22"/>
            <w:szCs w:val="22"/>
          </w:rPr>
          <w:t>V.1.b)</w:t>
        </w:r>
      </w:fldSimple>
      <w:r w:rsidR="003F50ED" w:rsidRPr="00E715F2">
        <w:rPr>
          <w:rFonts w:ascii="Garamond" w:hAnsi="Garamond" w:cs="Calibri"/>
          <w:bCs/>
          <w:sz w:val="22"/>
          <w:szCs w:val="22"/>
        </w:rPr>
        <w:t xml:space="preserve"> </w:t>
      </w:r>
      <w:r w:rsidR="006E400C" w:rsidRPr="00E715F2">
        <w:rPr>
          <w:rFonts w:ascii="Garamond" w:hAnsi="Garamond"/>
          <w:sz w:val="22"/>
          <w:szCs w:val="22"/>
        </w:rPr>
        <w:t xml:space="preserve">této </w:t>
      </w:r>
      <w:r w:rsidR="005E209A" w:rsidRPr="00E715F2">
        <w:rPr>
          <w:rFonts w:ascii="Garamond" w:hAnsi="Garamond"/>
          <w:sz w:val="22"/>
          <w:szCs w:val="22"/>
        </w:rPr>
        <w:t>Kupní s</w:t>
      </w:r>
      <w:r w:rsidR="006E400C" w:rsidRPr="00E715F2">
        <w:rPr>
          <w:rFonts w:ascii="Garamond" w:hAnsi="Garamond"/>
          <w:sz w:val="22"/>
          <w:szCs w:val="22"/>
        </w:rPr>
        <w:t xml:space="preserve">mlouvy bude probíhat jako skupinové </w:t>
      </w:r>
      <w:r w:rsidR="00741AC1" w:rsidRPr="00E715F2">
        <w:rPr>
          <w:rFonts w:ascii="Garamond" w:hAnsi="Garamond"/>
          <w:sz w:val="22"/>
          <w:szCs w:val="22"/>
        </w:rPr>
        <w:t>za</w:t>
      </w:r>
      <w:r w:rsidR="006E400C" w:rsidRPr="00E715F2">
        <w:rPr>
          <w:rFonts w:ascii="Garamond" w:hAnsi="Garamond"/>
          <w:sz w:val="22"/>
          <w:szCs w:val="22"/>
        </w:rPr>
        <w:t>školení</w:t>
      </w:r>
      <w:r w:rsidR="00741AC1" w:rsidRPr="00E715F2">
        <w:rPr>
          <w:rFonts w:ascii="Garamond" w:hAnsi="Garamond"/>
          <w:sz w:val="22"/>
          <w:szCs w:val="22"/>
        </w:rPr>
        <w:t xml:space="preserve"> pro určitý druh zaměstnanců, tj. skupinové zaškolení pro pracovníky technického personálu</w:t>
      </w:r>
      <w:r w:rsidR="009D3F75" w:rsidRPr="00E715F2">
        <w:rPr>
          <w:rFonts w:ascii="Garamond" w:hAnsi="Garamond"/>
          <w:sz w:val="22"/>
          <w:szCs w:val="22"/>
        </w:rPr>
        <w:t xml:space="preserve"> a</w:t>
      </w:r>
      <w:r w:rsidR="00741AC1" w:rsidRPr="00E715F2">
        <w:rPr>
          <w:rFonts w:ascii="Garamond" w:hAnsi="Garamond"/>
          <w:sz w:val="22"/>
          <w:szCs w:val="22"/>
        </w:rPr>
        <w:t xml:space="preserve"> skupinové zaškolení pro </w:t>
      </w:r>
      <w:proofErr w:type="spellStart"/>
      <w:r w:rsidR="00741AC1" w:rsidRPr="00E715F2">
        <w:rPr>
          <w:rFonts w:ascii="Garamond" w:hAnsi="Garamond"/>
          <w:sz w:val="22"/>
          <w:szCs w:val="22"/>
        </w:rPr>
        <w:t>řidičeKupujícího</w:t>
      </w:r>
      <w:proofErr w:type="spellEnd"/>
      <w:r w:rsidR="00741AC1" w:rsidRPr="00E715F2">
        <w:rPr>
          <w:rFonts w:ascii="Garamond" w:hAnsi="Garamond"/>
          <w:sz w:val="22"/>
          <w:szCs w:val="22"/>
        </w:rPr>
        <w:t xml:space="preserve">. </w:t>
      </w:r>
      <w:r w:rsidR="00B71416" w:rsidRPr="00E715F2">
        <w:rPr>
          <w:rFonts w:ascii="Garamond" w:hAnsi="Garamond"/>
          <w:sz w:val="22"/>
          <w:szCs w:val="22"/>
        </w:rPr>
        <w:t>Zaškolení zaměstnanců Kupujícího se uskuteční do tří (3) pracovních dnů po dodávce</w:t>
      </w:r>
      <w:r w:rsidR="00FE56ED" w:rsidRPr="00E715F2">
        <w:rPr>
          <w:rFonts w:ascii="Garamond" w:hAnsi="Garamond"/>
          <w:sz w:val="22"/>
          <w:szCs w:val="22"/>
        </w:rPr>
        <w:t xml:space="preserve"> </w:t>
      </w:r>
      <w:r w:rsidR="00A74784" w:rsidRPr="00E715F2">
        <w:rPr>
          <w:rFonts w:ascii="Garamond" w:hAnsi="Garamond" w:cs="Calibri"/>
          <w:b/>
          <w:bCs/>
          <w:sz w:val="22"/>
          <w:szCs w:val="22"/>
        </w:rPr>
        <w:t>„vozidel“</w:t>
      </w:r>
      <w:r w:rsidR="00B71416" w:rsidRPr="00E715F2">
        <w:rPr>
          <w:rFonts w:ascii="Garamond" w:hAnsi="Garamond"/>
          <w:sz w:val="22"/>
          <w:szCs w:val="22"/>
        </w:rPr>
        <w:t>, nebude-li dohodnuto jinak</w:t>
      </w:r>
      <w:r w:rsidR="00750742" w:rsidRPr="00E715F2">
        <w:rPr>
          <w:rFonts w:ascii="Garamond" w:hAnsi="Garamond"/>
          <w:sz w:val="22"/>
          <w:szCs w:val="22"/>
        </w:rPr>
        <w:t>.</w:t>
      </w:r>
      <w:r w:rsidR="00B71416" w:rsidRPr="00E715F2">
        <w:rPr>
          <w:rFonts w:ascii="Garamond" w:hAnsi="Garamond"/>
          <w:sz w:val="22"/>
          <w:szCs w:val="22"/>
        </w:rPr>
        <w:t xml:space="preserve">  </w:t>
      </w:r>
      <w:r w:rsidR="00741AC1" w:rsidRPr="00E715F2">
        <w:rPr>
          <w:rFonts w:ascii="Garamond" w:hAnsi="Garamond"/>
          <w:sz w:val="22"/>
          <w:szCs w:val="22"/>
        </w:rPr>
        <w:t xml:space="preserve">   </w:t>
      </w:r>
      <w:r w:rsidR="006E400C" w:rsidRPr="00E715F2">
        <w:rPr>
          <w:rFonts w:ascii="Garamond" w:hAnsi="Garamond"/>
          <w:sz w:val="22"/>
          <w:szCs w:val="22"/>
        </w:rPr>
        <w:t xml:space="preserve"> </w:t>
      </w:r>
    </w:p>
    <w:p w:rsidR="005A34E2" w:rsidRPr="00E715F2" w:rsidRDefault="00540563" w:rsidP="00C0662D">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 xml:space="preserve">O zaškolení pracovníků a řidičů Kupujícího bude vyhotoven </w:t>
      </w:r>
      <w:r w:rsidR="00741AC1" w:rsidRPr="00E715F2">
        <w:rPr>
          <w:rFonts w:ascii="Garamond" w:hAnsi="Garamond"/>
          <w:sz w:val="22"/>
          <w:szCs w:val="22"/>
        </w:rPr>
        <w:t>P</w:t>
      </w:r>
      <w:r w:rsidRPr="00E715F2">
        <w:rPr>
          <w:rFonts w:ascii="Garamond" w:hAnsi="Garamond"/>
          <w:sz w:val="22"/>
          <w:szCs w:val="22"/>
        </w:rPr>
        <w:t>rodávajícím písemný záznam</w:t>
      </w:r>
      <w:r w:rsidR="007400E1" w:rsidRPr="00E715F2">
        <w:rPr>
          <w:rFonts w:ascii="Garamond" w:hAnsi="Garamond"/>
          <w:sz w:val="22"/>
          <w:szCs w:val="22"/>
        </w:rPr>
        <w:t xml:space="preserve"> podepsaný oprávněnými zástupci obou smluvních stran</w:t>
      </w:r>
      <w:r w:rsidRPr="00E715F2">
        <w:rPr>
          <w:rFonts w:ascii="Garamond" w:hAnsi="Garamond"/>
          <w:sz w:val="22"/>
          <w:szCs w:val="22"/>
        </w:rPr>
        <w:t>, který bude obsahovat minimálně osnovu zaškolení a prezenční listinu.</w:t>
      </w:r>
    </w:p>
    <w:p w:rsidR="005A34E2" w:rsidRPr="00E715F2" w:rsidRDefault="005A34E2" w:rsidP="00C0662D">
      <w:pPr>
        <w:pStyle w:val="CZslolnku"/>
        <w:keepLines/>
        <w:suppressLineNumbers/>
        <w:suppressAutoHyphens/>
        <w:ind w:left="0" w:firstLine="0"/>
        <w:rPr>
          <w:rFonts w:ascii="Garamond" w:hAnsi="Garamond"/>
          <w:sz w:val="22"/>
          <w:szCs w:val="22"/>
        </w:rPr>
      </w:pPr>
      <w:bookmarkStart w:id="18" w:name="_Ref472947740"/>
    </w:p>
    <w:bookmarkEnd w:id="18"/>
    <w:p w:rsidR="005A34E2" w:rsidRPr="00E715F2" w:rsidRDefault="0065136D" w:rsidP="00DF114C">
      <w:pPr>
        <w:pStyle w:val="CZodstavec"/>
        <w:keepNext/>
        <w:keepLines/>
        <w:suppressLineNumbers/>
        <w:suppressAutoHyphens/>
        <w:spacing w:after="240"/>
        <w:jc w:val="center"/>
        <w:outlineLvl w:val="0"/>
        <w:rPr>
          <w:rFonts w:ascii="Garamond" w:hAnsi="Garamond"/>
          <w:b/>
          <w:sz w:val="22"/>
          <w:szCs w:val="22"/>
        </w:rPr>
      </w:pPr>
      <w:r w:rsidRPr="00E715F2">
        <w:rPr>
          <w:rFonts w:ascii="Garamond" w:hAnsi="Garamond"/>
          <w:b/>
          <w:sz w:val="22"/>
          <w:szCs w:val="22"/>
        </w:rPr>
        <w:t xml:space="preserve">Podrobné vymezení podmínek pro </w:t>
      </w:r>
      <w:r w:rsidR="00E00261" w:rsidRPr="00E715F2">
        <w:rPr>
          <w:rFonts w:ascii="Garamond" w:hAnsi="Garamond"/>
          <w:b/>
          <w:sz w:val="22"/>
          <w:szCs w:val="22"/>
        </w:rPr>
        <w:t>p</w:t>
      </w:r>
      <w:r w:rsidRPr="00E715F2">
        <w:rPr>
          <w:rFonts w:ascii="Garamond" w:hAnsi="Garamond"/>
          <w:b/>
          <w:sz w:val="22"/>
          <w:szCs w:val="22"/>
        </w:rPr>
        <w:t>oskytování technické podpory</w:t>
      </w:r>
      <w:r w:rsidR="0060774B" w:rsidRPr="00E715F2">
        <w:rPr>
          <w:rFonts w:ascii="Garamond" w:hAnsi="Garamond"/>
          <w:b/>
          <w:sz w:val="22"/>
          <w:szCs w:val="22"/>
        </w:rPr>
        <w:t xml:space="preserve"> a součinnosti </w:t>
      </w:r>
    </w:p>
    <w:p w:rsidR="005A34E2" w:rsidRPr="00E715F2" w:rsidRDefault="007400E1" w:rsidP="00C0662D">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 xml:space="preserve">Smluvní strany tímto sjednávají, </w:t>
      </w:r>
      <w:r w:rsidR="0065136D" w:rsidRPr="00E715F2">
        <w:rPr>
          <w:rFonts w:ascii="Garamond" w:hAnsi="Garamond"/>
          <w:sz w:val="22"/>
          <w:szCs w:val="22"/>
        </w:rPr>
        <w:t xml:space="preserve">že Prodávající je povinen poskytovat Kupujícímu, jako součást dodávky dle </w:t>
      </w:r>
      <w:r w:rsidR="003039C3" w:rsidRPr="00E715F2">
        <w:rPr>
          <w:rFonts w:ascii="Garamond" w:hAnsi="Garamond"/>
          <w:sz w:val="22"/>
          <w:szCs w:val="22"/>
        </w:rPr>
        <w:t xml:space="preserve">čl. </w:t>
      </w:r>
      <w:fldSimple w:instr=" REF _Ref472598964 \r \h  \* MERGEFORMAT ">
        <w:r w:rsidR="00ED284C" w:rsidRPr="00E715F2">
          <w:rPr>
            <w:rFonts w:ascii="Garamond" w:hAnsi="Garamond"/>
            <w:sz w:val="22"/>
            <w:szCs w:val="22"/>
          </w:rPr>
          <w:t>I</w:t>
        </w:r>
      </w:fldSimple>
      <w:r w:rsidR="005766DB" w:rsidRPr="00E715F2">
        <w:rPr>
          <w:rFonts w:ascii="Garamond" w:hAnsi="Garamond"/>
          <w:sz w:val="22"/>
          <w:szCs w:val="22"/>
        </w:rPr>
        <w:t>.</w:t>
      </w:r>
      <w:r w:rsidR="003039C3" w:rsidRPr="00E715F2">
        <w:rPr>
          <w:rFonts w:ascii="Garamond" w:hAnsi="Garamond"/>
          <w:sz w:val="22"/>
          <w:szCs w:val="22"/>
        </w:rPr>
        <w:t xml:space="preserve"> této</w:t>
      </w:r>
      <w:r w:rsidR="0065136D" w:rsidRPr="00E715F2">
        <w:rPr>
          <w:rFonts w:ascii="Garamond" w:hAnsi="Garamond"/>
          <w:sz w:val="22"/>
          <w:szCs w:val="22"/>
        </w:rPr>
        <w:t xml:space="preserve"> Kupní smlouvy, </w:t>
      </w:r>
      <w:r w:rsidR="009F776A" w:rsidRPr="00E715F2">
        <w:rPr>
          <w:rFonts w:ascii="Garamond" w:hAnsi="Garamond"/>
          <w:sz w:val="22"/>
          <w:szCs w:val="22"/>
        </w:rPr>
        <w:t>po celou dobu deklarované životnosti</w:t>
      </w:r>
      <w:r w:rsidR="005766DB" w:rsidRPr="00E715F2">
        <w:rPr>
          <w:rFonts w:ascii="Garamond" w:hAnsi="Garamond"/>
          <w:sz w:val="22"/>
          <w:szCs w:val="22"/>
        </w:rPr>
        <w:t xml:space="preserve"> </w:t>
      </w:r>
      <w:r w:rsidR="00A74784" w:rsidRPr="00E715F2">
        <w:rPr>
          <w:rFonts w:ascii="Garamond" w:hAnsi="Garamond" w:cs="Calibri"/>
          <w:b/>
          <w:bCs/>
          <w:sz w:val="22"/>
          <w:szCs w:val="22"/>
        </w:rPr>
        <w:t>„vozidel“</w:t>
      </w:r>
      <w:r w:rsidR="0065136D" w:rsidRPr="00E715F2">
        <w:rPr>
          <w:rFonts w:ascii="Garamond" w:hAnsi="Garamond"/>
          <w:sz w:val="22"/>
          <w:szCs w:val="22"/>
        </w:rPr>
        <w:t>,</w:t>
      </w:r>
      <w:r w:rsidR="00022702" w:rsidRPr="00E715F2">
        <w:rPr>
          <w:rFonts w:ascii="Garamond" w:hAnsi="Garamond"/>
          <w:sz w:val="22"/>
          <w:szCs w:val="22"/>
        </w:rPr>
        <w:t xml:space="preserve"> </w:t>
      </w:r>
      <w:r w:rsidR="0065136D" w:rsidRPr="00E715F2">
        <w:rPr>
          <w:rFonts w:ascii="Garamond" w:hAnsi="Garamond"/>
          <w:sz w:val="22"/>
          <w:szCs w:val="22"/>
        </w:rPr>
        <w:t xml:space="preserve">rovněž </w:t>
      </w:r>
      <w:r w:rsidR="00022702" w:rsidRPr="00E715F2">
        <w:rPr>
          <w:rFonts w:ascii="Garamond" w:hAnsi="Garamond"/>
          <w:sz w:val="22"/>
          <w:szCs w:val="22"/>
        </w:rPr>
        <w:t>služby spočívající v poskytnutí technické podpory</w:t>
      </w:r>
      <w:r w:rsidR="009F776A" w:rsidRPr="00E715F2">
        <w:rPr>
          <w:rFonts w:ascii="Garamond" w:hAnsi="Garamond"/>
          <w:sz w:val="22"/>
          <w:szCs w:val="22"/>
        </w:rPr>
        <w:t xml:space="preserve">, a to do </w:t>
      </w:r>
      <w:r w:rsidR="0065136D" w:rsidRPr="00E715F2">
        <w:rPr>
          <w:rFonts w:ascii="Garamond" w:hAnsi="Garamond"/>
          <w:sz w:val="22"/>
          <w:szCs w:val="22"/>
        </w:rPr>
        <w:t>pěti (</w:t>
      </w:r>
      <w:r w:rsidR="009F776A" w:rsidRPr="00E715F2">
        <w:rPr>
          <w:rFonts w:ascii="Garamond" w:hAnsi="Garamond"/>
          <w:sz w:val="22"/>
          <w:szCs w:val="22"/>
        </w:rPr>
        <w:t>5</w:t>
      </w:r>
      <w:r w:rsidR="0065136D" w:rsidRPr="00E715F2">
        <w:rPr>
          <w:rFonts w:ascii="Garamond" w:hAnsi="Garamond"/>
          <w:sz w:val="22"/>
          <w:szCs w:val="22"/>
        </w:rPr>
        <w:t>)</w:t>
      </w:r>
      <w:r w:rsidR="009F776A" w:rsidRPr="00E715F2">
        <w:rPr>
          <w:rFonts w:ascii="Garamond" w:hAnsi="Garamond"/>
          <w:sz w:val="22"/>
          <w:szCs w:val="22"/>
        </w:rPr>
        <w:t xml:space="preserve"> pracovních dnů ode dne vyžádání</w:t>
      </w:r>
      <w:r w:rsidR="0065136D" w:rsidRPr="00E715F2">
        <w:rPr>
          <w:rFonts w:ascii="Garamond" w:hAnsi="Garamond"/>
          <w:sz w:val="22"/>
          <w:szCs w:val="22"/>
        </w:rPr>
        <w:t xml:space="preserve"> </w:t>
      </w:r>
      <w:r w:rsidR="009D66AB" w:rsidRPr="00E715F2">
        <w:rPr>
          <w:rFonts w:ascii="Garamond" w:hAnsi="Garamond"/>
          <w:sz w:val="22"/>
          <w:szCs w:val="22"/>
        </w:rPr>
        <w:t xml:space="preserve">na </w:t>
      </w:r>
      <w:r w:rsidR="0065136D" w:rsidRPr="00E715F2">
        <w:rPr>
          <w:rFonts w:ascii="Garamond" w:hAnsi="Garamond"/>
          <w:sz w:val="22"/>
          <w:szCs w:val="22"/>
        </w:rPr>
        <w:t>jejich poskytnutí ze strany Kupujícího</w:t>
      </w:r>
      <w:r w:rsidR="00022702" w:rsidRPr="00E715F2">
        <w:rPr>
          <w:rFonts w:ascii="Garamond" w:hAnsi="Garamond"/>
          <w:sz w:val="22"/>
          <w:szCs w:val="22"/>
        </w:rPr>
        <w:t>.</w:t>
      </w:r>
    </w:p>
    <w:p w:rsidR="005A34E2" w:rsidRPr="00E715F2" w:rsidRDefault="009F776A" w:rsidP="00C0662D">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 xml:space="preserve">Vyžádáním se pro </w:t>
      </w:r>
      <w:r w:rsidR="0065136D" w:rsidRPr="00E715F2">
        <w:rPr>
          <w:rFonts w:ascii="Garamond" w:hAnsi="Garamond"/>
          <w:sz w:val="22"/>
          <w:szCs w:val="22"/>
        </w:rPr>
        <w:t xml:space="preserve">účely této Kupní smlouvy </w:t>
      </w:r>
      <w:r w:rsidRPr="00E715F2">
        <w:rPr>
          <w:rFonts w:ascii="Garamond" w:hAnsi="Garamond"/>
          <w:sz w:val="22"/>
          <w:szCs w:val="22"/>
        </w:rPr>
        <w:t>rozumí doručení vyžádání na e-</w:t>
      </w:r>
      <w:proofErr w:type="spellStart"/>
      <w:r w:rsidRPr="00E715F2">
        <w:rPr>
          <w:rFonts w:ascii="Garamond" w:hAnsi="Garamond"/>
          <w:sz w:val="22"/>
          <w:szCs w:val="22"/>
        </w:rPr>
        <w:t>mailovou</w:t>
      </w:r>
      <w:proofErr w:type="spellEnd"/>
      <w:r w:rsidRPr="00E715F2">
        <w:rPr>
          <w:rFonts w:ascii="Garamond" w:hAnsi="Garamond"/>
          <w:sz w:val="22"/>
          <w:szCs w:val="22"/>
        </w:rPr>
        <w:t xml:space="preserve"> adresu kontaktní osoby </w:t>
      </w:r>
      <w:r w:rsidR="00A96465" w:rsidRPr="00E715F2">
        <w:rPr>
          <w:rFonts w:ascii="Garamond" w:hAnsi="Garamond"/>
          <w:sz w:val="22"/>
          <w:szCs w:val="22"/>
        </w:rPr>
        <w:t>Prodávajícího</w:t>
      </w:r>
      <w:r w:rsidRPr="00E715F2">
        <w:rPr>
          <w:rFonts w:ascii="Garamond" w:hAnsi="Garamond"/>
          <w:sz w:val="22"/>
          <w:szCs w:val="22"/>
        </w:rPr>
        <w:t xml:space="preserve">: </w:t>
      </w:r>
      <w:r w:rsidR="007D4DD3" w:rsidRPr="00E715F2">
        <w:rPr>
          <w:rFonts w:ascii="Garamond" w:hAnsi="Garamond"/>
          <w:sz w:val="22"/>
          <w:szCs w:val="22"/>
        </w:rPr>
        <w:t>[</w:t>
      </w:r>
      <w:r w:rsidR="007400E1" w:rsidRPr="00E715F2">
        <w:rPr>
          <w:rFonts w:ascii="Garamond" w:hAnsi="Garamond"/>
          <w:sz w:val="22"/>
          <w:szCs w:val="22"/>
          <w:highlight w:val="cyan"/>
        </w:rPr>
        <w:t>DOPLNÍ DODAVATEL</w:t>
      </w:r>
      <w:r w:rsidR="007D4DD3" w:rsidRPr="00E715F2">
        <w:rPr>
          <w:rFonts w:ascii="Garamond" w:hAnsi="Garamond"/>
          <w:sz w:val="22"/>
          <w:szCs w:val="22"/>
        </w:rPr>
        <w:t>]</w:t>
      </w:r>
      <w:r w:rsidRPr="00E715F2">
        <w:rPr>
          <w:rFonts w:ascii="Garamond" w:hAnsi="Garamond"/>
          <w:sz w:val="22"/>
          <w:szCs w:val="22"/>
        </w:rPr>
        <w:t xml:space="preserve"> </w:t>
      </w:r>
    </w:p>
    <w:p w:rsidR="005A34E2" w:rsidRPr="00E715F2" w:rsidRDefault="0065136D" w:rsidP="00C0662D">
      <w:pPr>
        <w:pStyle w:val="CZodstavec"/>
        <w:keepLines/>
        <w:numPr>
          <w:ilvl w:val="6"/>
          <w:numId w:val="1"/>
        </w:numPr>
        <w:suppressLineNumbers/>
        <w:suppressAutoHyphens/>
        <w:ind w:left="357" w:hanging="357"/>
        <w:rPr>
          <w:rFonts w:ascii="Garamond" w:hAnsi="Garamond"/>
          <w:sz w:val="22"/>
          <w:szCs w:val="22"/>
        </w:rPr>
      </w:pPr>
      <w:r w:rsidRPr="00E715F2">
        <w:rPr>
          <w:rFonts w:ascii="Garamond" w:hAnsi="Garamond"/>
          <w:sz w:val="22"/>
          <w:szCs w:val="22"/>
        </w:rPr>
        <w:t>V rámci technické podpory dle tohoto článku Kupní smlouvy je Prodávající povinen</w:t>
      </w:r>
      <w:r w:rsidR="00E24686" w:rsidRPr="00E715F2">
        <w:rPr>
          <w:rFonts w:ascii="Garamond" w:hAnsi="Garamond"/>
          <w:sz w:val="22"/>
          <w:szCs w:val="22"/>
        </w:rPr>
        <w:t>:</w:t>
      </w:r>
    </w:p>
    <w:p w:rsidR="00750742" w:rsidRPr="00E715F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w:t>
      </w:r>
      <w:r w:rsidR="001A0D67" w:rsidRPr="00E715F2">
        <w:rPr>
          <w:rFonts w:ascii="Garamond" w:hAnsi="Garamond"/>
          <w:sz w:val="22"/>
          <w:szCs w:val="22"/>
        </w:rPr>
        <w:t>úplné dokumentace k údržbě a opravám v případě, že existuje nad rámec dokumentace uvedené v čl.</w:t>
      </w:r>
      <w:r w:rsidR="00192145" w:rsidRPr="00E715F2">
        <w:rPr>
          <w:rFonts w:ascii="Garamond" w:hAnsi="Garamond"/>
          <w:sz w:val="22"/>
          <w:szCs w:val="22"/>
        </w:rPr>
        <w:t xml:space="preserve"> </w:t>
      </w:r>
      <w:fldSimple w:instr=" REF _Ref472947484 \r \h  \* MERGEFORMAT ">
        <w:r w:rsidR="00ED284C" w:rsidRPr="00E715F2">
          <w:rPr>
            <w:rFonts w:ascii="Garamond" w:hAnsi="Garamond"/>
            <w:sz w:val="22"/>
            <w:szCs w:val="22"/>
          </w:rPr>
          <w:t>III</w:t>
        </w:r>
      </w:fldSimple>
      <w:r w:rsidR="001A0D67" w:rsidRPr="00E715F2">
        <w:rPr>
          <w:rFonts w:ascii="Garamond" w:hAnsi="Garamond"/>
          <w:sz w:val="22"/>
          <w:szCs w:val="22"/>
        </w:rPr>
        <w:t>. této Kupní smlouvy</w:t>
      </w:r>
      <w:r w:rsidR="00A826AC" w:rsidRPr="00E715F2">
        <w:rPr>
          <w:rFonts w:ascii="Garamond" w:hAnsi="Garamond"/>
          <w:sz w:val="22"/>
          <w:szCs w:val="22"/>
        </w:rPr>
        <w:t>,</w:t>
      </w:r>
    </w:p>
    <w:p w:rsidR="00A826AC" w:rsidRPr="00E715F2" w:rsidRDefault="0065136D">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lastRenderedPageBreak/>
        <w:t xml:space="preserve">poskytovat </w:t>
      </w:r>
      <w:r w:rsidR="001A0D67" w:rsidRPr="00E715F2">
        <w:rPr>
          <w:rFonts w:ascii="Garamond" w:hAnsi="Garamond"/>
          <w:sz w:val="22"/>
          <w:szCs w:val="22"/>
        </w:rPr>
        <w:t>závazné pokyn</w:t>
      </w:r>
      <w:r w:rsidRPr="00E715F2">
        <w:rPr>
          <w:rFonts w:ascii="Garamond" w:hAnsi="Garamond"/>
          <w:sz w:val="22"/>
          <w:szCs w:val="22"/>
        </w:rPr>
        <w:t>y</w:t>
      </w:r>
      <w:r w:rsidR="001A0D67" w:rsidRPr="00E715F2">
        <w:rPr>
          <w:rFonts w:ascii="Garamond" w:hAnsi="Garamond"/>
          <w:sz w:val="22"/>
          <w:szCs w:val="22"/>
        </w:rPr>
        <w:t xml:space="preserve"> ke způsobu opravy konkrétní poruchy nebo havárie, </w:t>
      </w:r>
      <w:r w:rsidR="00E24686" w:rsidRPr="00E715F2">
        <w:rPr>
          <w:rFonts w:ascii="Garamond" w:hAnsi="Garamond"/>
          <w:sz w:val="22"/>
          <w:szCs w:val="22"/>
        </w:rPr>
        <w:t xml:space="preserve">poskytnutí </w:t>
      </w:r>
      <w:r w:rsidR="001A0D67" w:rsidRPr="00E715F2">
        <w:rPr>
          <w:rFonts w:ascii="Garamond" w:hAnsi="Garamond"/>
          <w:sz w:val="22"/>
          <w:szCs w:val="22"/>
        </w:rPr>
        <w:t>instruktáž</w:t>
      </w:r>
      <w:r w:rsidR="00E24686" w:rsidRPr="00E715F2">
        <w:rPr>
          <w:rFonts w:ascii="Garamond" w:hAnsi="Garamond"/>
          <w:sz w:val="22"/>
          <w:szCs w:val="22"/>
        </w:rPr>
        <w:t>e</w:t>
      </w:r>
      <w:r w:rsidR="001A0D67" w:rsidRPr="00E715F2">
        <w:rPr>
          <w:rFonts w:ascii="Garamond" w:hAnsi="Garamond"/>
          <w:sz w:val="22"/>
          <w:szCs w:val="22"/>
        </w:rPr>
        <w:t xml:space="preserve"> na místě</w:t>
      </w:r>
      <w:r w:rsidR="00E24686" w:rsidRPr="00E715F2">
        <w:rPr>
          <w:rFonts w:ascii="Garamond" w:hAnsi="Garamond"/>
          <w:sz w:val="22"/>
          <w:szCs w:val="22"/>
        </w:rPr>
        <w:t xml:space="preserve">, kde bude potřeba (zpravidla v místě, kde probíhá pravidelná oprava nebo údržba </w:t>
      </w:r>
      <w:r w:rsidR="00A31815" w:rsidRPr="00E715F2">
        <w:rPr>
          <w:rFonts w:ascii="Garamond" w:hAnsi="Garamond"/>
          <w:b/>
          <w:sz w:val="22"/>
          <w:szCs w:val="22"/>
        </w:rPr>
        <w:t>„</w:t>
      </w:r>
      <w:r w:rsidR="001F703A" w:rsidRPr="00E715F2">
        <w:rPr>
          <w:rFonts w:ascii="Garamond" w:hAnsi="Garamond"/>
          <w:b/>
          <w:sz w:val="22"/>
          <w:szCs w:val="22"/>
        </w:rPr>
        <w:t>vozidla</w:t>
      </w:r>
      <w:r w:rsidR="00A31815" w:rsidRPr="00E715F2">
        <w:rPr>
          <w:rFonts w:ascii="Garamond" w:hAnsi="Garamond"/>
          <w:b/>
          <w:sz w:val="22"/>
          <w:szCs w:val="22"/>
        </w:rPr>
        <w:t>“</w:t>
      </w:r>
      <w:r w:rsidR="005766DB" w:rsidRPr="00E715F2">
        <w:rPr>
          <w:rFonts w:ascii="Garamond" w:hAnsi="Garamond"/>
          <w:b/>
          <w:sz w:val="22"/>
          <w:szCs w:val="22"/>
        </w:rPr>
        <w:t xml:space="preserve"> </w:t>
      </w:r>
      <w:r w:rsidR="00E24686" w:rsidRPr="00E715F2">
        <w:rPr>
          <w:rFonts w:ascii="Garamond" w:hAnsi="Garamond"/>
          <w:sz w:val="22"/>
          <w:szCs w:val="22"/>
        </w:rPr>
        <w:t>nebo i případně na místě, kde došlo k</w:t>
      </w:r>
      <w:r w:rsidR="005766DB" w:rsidRPr="00E715F2">
        <w:rPr>
          <w:rFonts w:ascii="Garamond" w:hAnsi="Garamond"/>
          <w:sz w:val="22"/>
          <w:szCs w:val="22"/>
        </w:rPr>
        <w:t> </w:t>
      </w:r>
      <w:r w:rsidR="00E24686" w:rsidRPr="00E715F2">
        <w:rPr>
          <w:rFonts w:ascii="Garamond" w:hAnsi="Garamond"/>
          <w:sz w:val="22"/>
          <w:szCs w:val="22"/>
        </w:rPr>
        <w:t>poruše</w:t>
      </w:r>
      <w:r w:rsidR="005766DB" w:rsidRPr="00E715F2">
        <w:rPr>
          <w:rFonts w:ascii="Garamond" w:hAnsi="Garamond"/>
          <w:sz w:val="22"/>
          <w:szCs w:val="22"/>
        </w:rPr>
        <w:t xml:space="preserve"> </w:t>
      </w:r>
      <w:r w:rsidR="004379C2" w:rsidRPr="00E715F2">
        <w:rPr>
          <w:rFonts w:ascii="Garamond" w:hAnsi="Garamond"/>
          <w:b/>
          <w:sz w:val="22"/>
          <w:szCs w:val="22"/>
        </w:rPr>
        <w:t>„</w:t>
      </w:r>
      <w:r w:rsidR="001F703A" w:rsidRPr="00E715F2">
        <w:rPr>
          <w:rFonts w:ascii="Garamond" w:hAnsi="Garamond"/>
          <w:b/>
          <w:sz w:val="22"/>
          <w:szCs w:val="22"/>
        </w:rPr>
        <w:t>vozidla</w:t>
      </w:r>
      <w:r w:rsidR="004379C2" w:rsidRPr="00E715F2">
        <w:rPr>
          <w:rFonts w:ascii="Garamond" w:hAnsi="Garamond"/>
          <w:b/>
          <w:sz w:val="22"/>
          <w:szCs w:val="22"/>
        </w:rPr>
        <w:t>“</w:t>
      </w:r>
      <w:r w:rsidR="00A826AC" w:rsidRPr="00E715F2">
        <w:rPr>
          <w:rFonts w:ascii="Garamond" w:hAnsi="Garamond"/>
          <w:sz w:val="22"/>
          <w:szCs w:val="22"/>
        </w:rPr>
        <w:t>,</w:t>
      </w:r>
    </w:p>
    <w:p w:rsidR="00750742" w:rsidRPr="00E715F2" w:rsidRDefault="0065136D" w:rsidP="00A826AC">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poskytovat </w:t>
      </w:r>
      <w:r w:rsidR="001A0D67" w:rsidRPr="00E715F2">
        <w:rPr>
          <w:rFonts w:ascii="Garamond" w:hAnsi="Garamond"/>
          <w:sz w:val="22"/>
          <w:szCs w:val="22"/>
        </w:rPr>
        <w:t xml:space="preserve">pomoc </w:t>
      </w:r>
      <w:r w:rsidR="007400E1" w:rsidRPr="00E715F2">
        <w:rPr>
          <w:rFonts w:ascii="Garamond" w:hAnsi="Garamond"/>
          <w:sz w:val="22"/>
          <w:szCs w:val="22"/>
        </w:rPr>
        <w:t>p</w:t>
      </w:r>
      <w:r w:rsidR="001A0D67" w:rsidRPr="00E715F2">
        <w:rPr>
          <w:rFonts w:ascii="Garamond" w:hAnsi="Garamond"/>
          <w:sz w:val="22"/>
          <w:szCs w:val="22"/>
        </w:rPr>
        <w:t>ři specifikaci náhradních dílů potřebných pro opravu</w:t>
      </w:r>
      <w:r w:rsidR="005766DB" w:rsidRPr="00E715F2">
        <w:rPr>
          <w:rFonts w:ascii="Garamond" w:hAnsi="Garamond"/>
          <w:sz w:val="22"/>
          <w:szCs w:val="22"/>
        </w:rPr>
        <w:t xml:space="preserve"> </w:t>
      </w:r>
      <w:r w:rsidR="005054F8" w:rsidRPr="00E715F2">
        <w:rPr>
          <w:rFonts w:ascii="Garamond" w:hAnsi="Garamond"/>
          <w:b/>
          <w:sz w:val="22"/>
          <w:szCs w:val="22"/>
        </w:rPr>
        <w:t>„</w:t>
      </w:r>
      <w:r w:rsidR="001F703A" w:rsidRPr="00E715F2">
        <w:rPr>
          <w:rFonts w:ascii="Garamond" w:hAnsi="Garamond"/>
          <w:b/>
          <w:sz w:val="22"/>
          <w:szCs w:val="22"/>
        </w:rPr>
        <w:t>vozidla</w:t>
      </w:r>
      <w:r w:rsidR="005054F8" w:rsidRPr="00E715F2">
        <w:rPr>
          <w:rFonts w:ascii="Garamond" w:hAnsi="Garamond"/>
          <w:b/>
          <w:sz w:val="22"/>
          <w:szCs w:val="22"/>
        </w:rPr>
        <w:t>“</w:t>
      </w:r>
      <w:r w:rsidR="001A0D67" w:rsidRPr="00E715F2">
        <w:rPr>
          <w:rFonts w:ascii="Garamond" w:hAnsi="Garamond"/>
          <w:sz w:val="22"/>
          <w:szCs w:val="22"/>
        </w:rPr>
        <w:t>.</w:t>
      </w:r>
    </w:p>
    <w:p w:rsidR="005A34E2" w:rsidRPr="00E715F2" w:rsidRDefault="0065136D" w:rsidP="007C19DA">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w:t>
      </w:r>
      <w:r w:rsidR="00606757" w:rsidRPr="00E715F2">
        <w:rPr>
          <w:rFonts w:ascii="Garamond" w:hAnsi="Garamond"/>
          <w:sz w:val="22"/>
          <w:szCs w:val="22"/>
        </w:rPr>
        <w:t xml:space="preserve">se dále zavazuje, že po celou dobu </w:t>
      </w:r>
      <w:r w:rsidR="00D86070" w:rsidRPr="00E715F2">
        <w:rPr>
          <w:rFonts w:ascii="Garamond" w:hAnsi="Garamond"/>
          <w:sz w:val="22"/>
          <w:szCs w:val="22"/>
        </w:rPr>
        <w:t xml:space="preserve">deklarované </w:t>
      </w:r>
      <w:r w:rsidR="00606757" w:rsidRPr="00E715F2">
        <w:rPr>
          <w:rFonts w:ascii="Garamond" w:hAnsi="Garamond"/>
          <w:sz w:val="22"/>
          <w:szCs w:val="22"/>
        </w:rPr>
        <w:t xml:space="preserve">životnosti </w:t>
      </w:r>
      <w:r w:rsidR="00A74784" w:rsidRPr="00E715F2">
        <w:rPr>
          <w:rFonts w:ascii="Garamond" w:hAnsi="Garamond"/>
          <w:b/>
          <w:sz w:val="22"/>
          <w:szCs w:val="22"/>
        </w:rPr>
        <w:t>„vozidel“</w:t>
      </w:r>
      <w:r w:rsidR="005E209A" w:rsidRPr="00E715F2">
        <w:rPr>
          <w:rFonts w:ascii="Garamond" w:hAnsi="Garamond"/>
          <w:sz w:val="22"/>
          <w:szCs w:val="22"/>
        </w:rPr>
        <w:t>:</w:t>
      </w:r>
      <w:r w:rsidR="00606757" w:rsidRPr="00E715F2">
        <w:rPr>
          <w:rFonts w:ascii="Garamond" w:hAnsi="Garamond"/>
          <w:sz w:val="22"/>
          <w:szCs w:val="22"/>
        </w:rPr>
        <w:t xml:space="preserve"> </w:t>
      </w:r>
    </w:p>
    <w:p w:rsidR="00750742" w:rsidRPr="00E715F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garantuje dostupnost všech náhradních dílů na tyto</w:t>
      </w:r>
      <w:r w:rsidR="005766DB" w:rsidRPr="00E715F2">
        <w:rPr>
          <w:rFonts w:ascii="Garamond" w:hAnsi="Garamond"/>
          <w:sz w:val="22"/>
          <w:szCs w:val="22"/>
        </w:rPr>
        <w:t xml:space="preserve"> </w:t>
      </w:r>
      <w:r w:rsidR="00192145" w:rsidRPr="00E715F2">
        <w:rPr>
          <w:rFonts w:ascii="Garamond" w:hAnsi="Garamond"/>
          <w:b/>
          <w:sz w:val="22"/>
          <w:szCs w:val="22"/>
        </w:rPr>
        <w:t>„</w:t>
      </w:r>
      <w:r w:rsidR="001F703A" w:rsidRPr="00E715F2">
        <w:rPr>
          <w:rFonts w:ascii="Garamond" w:hAnsi="Garamond"/>
          <w:b/>
          <w:sz w:val="22"/>
          <w:szCs w:val="22"/>
        </w:rPr>
        <w:t>vozidla</w:t>
      </w:r>
      <w:r w:rsidR="00A31815" w:rsidRPr="00E715F2">
        <w:rPr>
          <w:rFonts w:ascii="Garamond" w:hAnsi="Garamond"/>
          <w:b/>
          <w:sz w:val="22"/>
          <w:szCs w:val="22"/>
        </w:rPr>
        <w:t>“</w:t>
      </w:r>
      <w:r w:rsidRPr="00E715F2">
        <w:rPr>
          <w:rFonts w:ascii="Garamond" w:hAnsi="Garamond"/>
          <w:sz w:val="22"/>
          <w:szCs w:val="22"/>
        </w:rPr>
        <w:t xml:space="preserve">. V případě, že by </w:t>
      </w:r>
      <w:r w:rsidR="0065136D" w:rsidRPr="00E715F2">
        <w:rPr>
          <w:rFonts w:ascii="Garamond" w:hAnsi="Garamond"/>
          <w:sz w:val="22"/>
          <w:szCs w:val="22"/>
        </w:rPr>
        <w:t xml:space="preserve">Prodávající </w:t>
      </w:r>
      <w:r w:rsidRPr="00E715F2">
        <w:rPr>
          <w:rFonts w:ascii="Garamond" w:hAnsi="Garamond"/>
          <w:sz w:val="22"/>
          <w:szCs w:val="22"/>
        </w:rPr>
        <w:t xml:space="preserve">nebyl schopen dodat některé náhradní díly, je odpovědný za veškerou škodu, která případně vznikne v důsledku nemožnosti </w:t>
      </w:r>
      <w:r w:rsidR="009F66DD" w:rsidRPr="00E715F2">
        <w:rPr>
          <w:rFonts w:ascii="Garamond" w:hAnsi="Garamond"/>
          <w:sz w:val="22"/>
          <w:szCs w:val="22"/>
        </w:rPr>
        <w:t xml:space="preserve">Kupujícího </w:t>
      </w:r>
      <w:r w:rsidRPr="00E715F2">
        <w:rPr>
          <w:rFonts w:ascii="Garamond" w:hAnsi="Garamond"/>
          <w:sz w:val="22"/>
          <w:szCs w:val="22"/>
        </w:rPr>
        <w:t>provést opravu nebo úpravu některého z</w:t>
      </w:r>
      <w:r w:rsidR="005766DB" w:rsidRPr="00E715F2">
        <w:rPr>
          <w:rFonts w:ascii="Garamond" w:hAnsi="Garamond"/>
          <w:sz w:val="22"/>
          <w:szCs w:val="22"/>
        </w:rPr>
        <w:t xml:space="preserve"> </w:t>
      </w:r>
      <w:r w:rsidR="00A74784" w:rsidRPr="00E715F2">
        <w:rPr>
          <w:rFonts w:ascii="Garamond" w:hAnsi="Garamond"/>
          <w:b/>
          <w:sz w:val="22"/>
          <w:szCs w:val="22"/>
        </w:rPr>
        <w:t>„vozidel“</w:t>
      </w:r>
      <w:r w:rsidR="00A826AC" w:rsidRPr="00E715F2">
        <w:rPr>
          <w:rFonts w:ascii="Garamond" w:hAnsi="Garamond"/>
          <w:sz w:val="22"/>
          <w:szCs w:val="22"/>
        </w:rPr>
        <w:t>,</w:t>
      </w:r>
    </w:p>
    <w:p w:rsidR="00750742" w:rsidRPr="00E715F2" w:rsidRDefault="00606757">
      <w:pPr>
        <w:pStyle w:val="Odstavecseseznamem"/>
        <w:numPr>
          <w:ilvl w:val="7"/>
          <w:numId w:val="21"/>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E715F2">
        <w:rPr>
          <w:rFonts w:ascii="Garamond" w:hAnsi="Garamond"/>
          <w:sz w:val="22"/>
          <w:szCs w:val="22"/>
        </w:rPr>
        <w:t xml:space="preserve">garantuje dostupnost </w:t>
      </w:r>
      <w:r w:rsidRPr="00E715F2">
        <w:rPr>
          <w:rFonts w:ascii="Garamond" w:hAnsi="Garamond" w:cs="Calibri"/>
          <w:bCs/>
          <w:sz w:val="22"/>
          <w:szCs w:val="22"/>
        </w:rPr>
        <w:t>předepsaného speciálního servisního nářadí</w:t>
      </w:r>
      <w:r w:rsidR="00292441" w:rsidRPr="00E715F2">
        <w:rPr>
          <w:rFonts w:ascii="Garamond" w:hAnsi="Garamond" w:cs="Calibri"/>
          <w:bCs/>
          <w:sz w:val="22"/>
          <w:szCs w:val="22"/>
        </w:rPr>
        <w:t xml:space="preserve"> a SW</w:t>
      </w:r>
      <w:r w:rsidRPr="00E715F2">
        <w:rPr>
          <w:rFonts w:ascii="Garamond" w:hAnsi="Garamond"/>
          <w:sz w:val="22"/>
          <w:szCs w:val="22"/>
        </w:rPr>
        <w:t xml:space="preserve"> pro tyto</w:t>
      </w:r>
      <w:r w:rsidR="005766DB" w:rsidRPr="00E715F2">
        <w:rPr>
          <w:rFonts w:ascii="Garamond" w:hAnsi="Garamond"/>
          <w:sz w:val="22"/>
          <w:szCs w:val="22"/>
        </w:rPr>
        <w:t xml:space="preserve"> </w:t>
      </w:r>
      <w:r w:rsidR="006C6887" w:rsidRPr="00E715F2">
        <w:rPr>
          <w:rFonts w:ascii="Garamond" w:hAnsi="Garamond"/>
          <w:b/>
          <w:sz w:val="22"/>
          <w:szCs w:val="22"/>
        </w:rPr>
        <w:t>„</w:t>
      </w:r>
      <w:r w:rsidR="00F52B05" w:rsidRPr="00E715F2">
        <w:rPr>
          <w:rFonts w:ascii="Garamond" w:hAnsi="Garamond"/>
          <w:b/>
          <w:sz w:val="22"/>
          <w:szCs w:val="22"/>
        </w:rPr>
        <w:t>vozidla</w:t>
      </w:r>
      <w:r w:rsidR="00F8531E" w:rsidRPr="00E715F2">
        <w:rPr>
          <w:rFonts w:ascii="Garamond" w:hAnsi="Garamond"/>
          <w:b/>
          <w:sz w:val="22"/>
          <w:szCs w:val="22"/>
        </w:rPr>
        <w:t>“</w:t>
      </w:r>
      <w:r w:rsidRPr="00E715F2">
        <w:rPr>
          <w:rFonts w:ascii="Garamond" w:hAnsi="Garamond"/>
          <w:sz w:val="22"/>
          <w:szCs w:val="22"/>
        </w:rPr>
        <w:t xml:space="preserve">, a to ve lhůtě maximálně </w:t>
      </w:r>
      <w:r w:rsidR="009F66DD" w:rsidRPr="00E715F2">
        <w:rPr>
          <w:rFonts w:ascii="Garamond" w:hAnsi="Garamond"/>
          <w:sz w:val="22"/>
          <w:szCs w:val="22"/>
        </w:rPr>
        <w:t>třiceti (</w:t>
      </w:r>
      <w:r w:rsidRPr="00E715F2">
        <w:rPr>
          <w:rFonts w:ascii="Garamond" w:hAnsi="Garamond"/>
          <w:sz w:val="22"/>
          <w:szCs w:val="22"/>
        </w:rPr>
        <w:t>30</w:t>
      </w:r>
      <w:r w:rsidR="009F66DD" w:rsidRPr="00E715F2">
        <w:rPr>
          <w:rFonts w:ascii="Garamond" w:hAnsi="Garamond"/>
          <w:sz w:val="22"/>
          <w:szCs w:val="22"/>
        </w:rPr>
        <w:t>)</w:t>
      </w:r>
      <w:r w:rsidRPr="00E715F2">
        <w:rPr>
          <w:rFonts w:ascii="Garamond" w:hAnsi="Garamond"/>
          <w:sz w:val="22"/>
          <w:szCs w:val="22"/>
        </w:rPr>
        <w:t xml:space="preserve"> dní od písemné objednávky ze strany </w:t>
      </w:r>
      <w:r w:rsidR="009F66DD" w:rsidRPr="00E715F2">
        <w:rPr>
          <w:rFonts w:ascii="Garamond" w:hAnsi="Garamond"/>
          <w:sz w:val="22"/>
          <w:szCs w:val="22"/>
        </w:rPr>
        <w:t>Kupujícího</w:t>
      </w:r>
      <w:r w:rsidRPr="00E715F2">
        <w:rPr>
          <w:rFonts w:ascii="Garamond" w:hAnsi="Garamond"/>
          <w:sz w:val="22"/>
          <w:szCs w:val="22"/>
        </w:rPr>
        <w:t xml:space="preserve">. V případě, že by </w:t>
      </w:r>
      <w:r w:rsidR="009F66DD" w:rsidRPr="00E715F2">
        <w:rPr>
          <w:rFonts w:ascii="Garamond" w:hAnsi="Garamond"/>
          <w:sz w:val="22"/>
          <w:szCs w:val="22"/>
        </w:rPr>
        <w:t xml:space="preserve">Kupující </w:t>
      </w:r>
      <w:r w:rsidRPr="00E715F2">
        <w:rPr>
          <w:rFonts w:ascii="Garamond" w:hAnsi="Garamond"/>
          <w:sz w:val="22"/>
          <w:szCs w:val="22"/>
        </w:rPr>
        <w:t>nebyl schopen dodat</w:t>
      </w:r>
      <w:r w:rsidRPr="00E715F2">
        <w:rPr>
          <w:rFonts w:ascii="Garamond" w:hAnsi="Garamond" w:cs="Calibri"/>
          <w:bCs/>
          <w:sz w:val="22"/>
          <w:szCs w:val="22"/>
        </w:rPr>
        <w:t xml:space="preserve"> předepsané speciální servisní nářadí ve l</w:t>
      </w:r>
      <w:r w:rsidR="00D86070" w:rsidRPr="00E715F2">
        <w:rPr>
          <w:rFonts w:ascii="Garamond" w:hAnsi="Garamond" w:cs="Calibri"/>
          <w:bCs/>
          <w:sz w:val="22"/>
          <w:szCs w:val="22"/>
        </w:rPr>
        <w:t>h</w:t>
      </w:r>
      <w:r w:rsidRPr="00E715F2">
        <w:rPr>
          <w:rFonts w:ascii="Garamond" w:hAnsi="Garamond" w:cs="Calibri"/>
          <w:bCs/>
          <w:sz w:val="22"/>
          <w:szCs w:val="22"/>
        </w:rPr>
        <w:t>ůtě výše</w:t>
      </w:r>
      <w:r w:rsidRPr="00E715F2">
        <w:rPr>
          <w:rFonts w:ascii="Garamond" w:hAnsi="Garamond"/>
          <w:sz w:val="22"/>
          <w:szCs w:val="22"/>
        </w:rPr>
        <w:t xml:space="preserve">, je odpovědný za veškerou škodu, která případně vznikne v důsledku nemožnosti </w:t>
      </w:r>
      <w:r w:rsidR="009F66DD" w:rsidRPr="00E715F2">
        <w:rPr>
          <w:rFonts w:ascii="Garamond" w:hAnsi="Garamond"/>
          <w:sz w:val="22"/>
          <w:szCs w:val="22"/>
        </w:rPr>
        <w:t xml:space="preserve">Kupujícího </w:t>
      </w:r>
      <w:r w:rsidRPr="00E715F2">
        <w:rPr>
          <w:rFonts w:ascii="Garamond" w:hAnsi="Garamond"/>
          <w:sz w:val="22"/>
          <w:szCs w:val="22"/>
        </w:rPr>
        <w:t>provést opravu nebo úpravu některého z</w:t>
      </w:r>
      <w:r w:rsidR="00087E96" w:rsidRPr="00E715F2">
        <w:rPr>
          <w:rFonts w:ascii="Garamond" w:hAnsi="Garamond"/>
          <w:sz w:val="22"/>
          <w:szCs w:val="22"/>
        </w:rPr>
        <w:t xml:space="preserve"> </w:t>
      </w:r>
      <w:r w:rsidR="00A74784" w:rsidRPr="00E715F2">
        <w:rPr>
          <w:rFonts w:ascii="Garamond" w:hAnsi="Garamond"/>
          <w:b/>
          <w:sz w:val="22"/>
          <w:szCs w:val="22"/>
        </w:rPr>
        <w:t>„vozidel“</w:t>
      </w:r>
      <w:r w:rsidRPr="00E715F2">
        <w:rPr>
          <w:rFonts w:ascii="Garamond" w:hAnsi="Garamond"/>
          <w:sz w:val="22"/>
          <w:szCs w:val="22"/>
        </w:rPr>
        <w:t>.</w:t>
      </w:r>
    </w:p>
    <w:p w:rsidR="003A7505" w:rsidRPr="00E715F2" w:rsidRDefault="00B007E6" w:rsidP="007C19DA">
      <w:pPr>
        <w:pStyle w:val="CZodstavec"/>
        <w:keepNext/>
        <w:keepLines/>
        <w:numPr>
          <w:ilvl w:val="6"/>
          <w:numId w:val="1"/>
        </w:numPr>
        <w:suppressLineNumbers/>
        <w:suppressAutoHyphens/>
        <w:rPr>
          <w:rFonts w:ascii="Garamond" w:hAnsi="Garamond"/>
          <w:sz w:val="22"/>
          <w:szCs w:val="22"/>
        </w:rPr>
      </w:pPr>
      <w:r w:rsidRPr="00E715F2">
        <w:rPr>
          <w:rFonts w:ascii="Garamond" w:hAnsi="Garamond"/>
          <w:sz w:val="22"/>
          <w:szCs w:val="22"/>
        </w:rPr>
        <w:t>V případě, že nad rámec úpravy uvedené v ustanovení tohoto čl.</w:t>
      </w:r>
      <w:r w:rsidR="003F50ED" w:rsidRPr="00E715F2">
        <w:rPr>
          <w:rFonts w:ascii="Garamond" w:hAnsi="Garamond"/>
          <w:sz w:val="22"/>
          <w:szCs w:val="22"/>
        </w:rPr>
        <w:t xml:space="preserve"> </w:t>
      </w:r>
      <w:fldSimple w:instr=" REF _Ref472947740 \r \h  \* MERGEFORMAT ">
        <w:r w:rsidR="00ED284C" w:rsidRPr="00E715F2">
          <w:rPr>
            <w:rFonts w:ascii="Garamond" w:hAnsi="Garamond"/>
            <w:sz w:val="22"/>
            <w:szCs w:val="22"/>
          </w:rPr>
          <w:t>VI</w:t>
        </w:r>
      </w:fldSimple>
      <w:r w:rsidRPr="00E715F2">
        <w:rPr>
          <w:rFonts w:ascii="Garamond" w:hAnsi="Garamond"/>
          <w:sz w:val="22"/>
          <w:szCs w:val="22"/>
        </w:rPr>
        <w:t xml:space="preserve">. této Kupní smlouvy v rámci dodávky </w:t>
      </w:r>
      <w:r w:rsidR="00A74784" w:rsidRPr="00E715F2">
        <w:rPr>
          <w:rFonts w:ascii="Garamond" w:hAnsi="Garamond"/>
          <w:b/>
          <w:sz w:val="22"/>
          <w:szCs w:val="22"/>
        </w:rPr>
        <w:t>„vozidel“</w:t>
      </w:r>
      <w:r w:rsidR="00087E96" w:rsidRPr="00E715F2">
        <w:rPr>
          <w:rFonts w:ascii="Garamond" w:hAnsi="Garamond"/>
          <w:b/>
          <w:sz w:val="22"/>
          <w:szCs w:val="22"/>
        </w:rPr>
        <w:t xml:space="preserve"> </w:t>
      </w:r>
      <w:r w:rsidRPr="00E715F2">
        <w:rPr>
          <w:rFonts w:ascii="Garamond" w:hAnsi="Garamond"/>
          <w:sz w:val="22"/>
          <w:szCs w:val="22"/>
        </w:rPr>
        <w:t xml:space="preserve">nebo </w:t>
      </w:r>
      <w:r w:rsidR="009F66DD" w:rsidRPr="00E715F2">
        <w:rPr>
          <w:rFonts w:ascii="Garamond" w:hAnsi="Garamond"/>
          <w:sz w:val="22"/>
          <w:szCs w:val="22"/>
        </w:rPr>
        <w:t>o</w:t>
      </w:r>
      <w:r w:rsidRPr="00E715F2">
        <w:rPr>
          <w:rFonts w:ascii="Garamond" w:hAnsi="Garamond"/>
          <w:sz w:val="22"/>
          <w:szCs w:val="22"/>
        </w:rPr>
        <w:t xml:space="preserve">statních dodávek </w:t>
      </w:r>
      <w:r w:rsidR="009F66DD" w:rsidRPr="00E715F2">
        <w:rPr>
          <w:rFonts w:ascii="Garamond" w:hAnsi="Garamond"/>
          <w:sz w:val="22"/>
          <w:szCs w:val="22"/>
        </w:rPr>
        <w:t xml:space="preserve">a služeb dle této Kupní smlouvy </w:t>
      </w:r>
      <w:r w:rsidRPr="00E715F2">
        <w:rPr>
          <w:rFonts w:ascii="Garamond" w:hAnsi="Garamond"/>
          <w:sz w:val="22"/>
          <w:szCs w:val="22"/>
        </w:rPr>
        <w:t xml:space="preserve">bude zapotřebí dodat taktéž jakýkoliv software ve spojení s dodávkou </w:t>
      </w:r>
      <w:r w:rsidR="00A74784" w:rsidRPr="00E715F2">
        <w:rPr>
          <w:rFonts w:ascii="Garamond" w:hAnsi="Garamond"/>
          <w:b/>
          <w:sz w:val="22"/>
          <w:szCs w:val="22"/>
        </w:rPr>
        <w:t>„vozidel“</w:t>
      </w:r>
      <w:r w:rsidRPr="00E715F2">
        <w:rPr>
          <w:rFonts w:ascii="Garamond" w:hAnsi="Garamond"/>
          <w:sz w:val="22"/>
          <w:szCs w:val="22"/>
        </w:rPr>
        <w:t xml:space="preserve"> nebo </w:t>
      </w:r>
      <w:r w:rsidR="009F66DD" w:rsidRPr="00E715F2">
        <w:rPr>
          <w:rFonts w:ascii="Garamond" w:hAnsi="Garamond"/>
          <w:sz w:val="22"/>
          <w:szCs w:val="22"/>
        </w:rPr>
        <w:t>o</w:t>
      </w:r>
      <w:r w:rsidRPr="00E715F2">
        <w:rPr>
          <w:rFonts w:ascii="Garamond" w:hAnsi="Garamond"/>
          <w:sz w:val="22"/>
          <w:szCs w:val="22"/>
        </w:rPr>
        <w:t xml:space="preserve">statních dodávek </w:t>
      </w:r>
      <w:r w:rsidR="009F66DD" w:rsidRPr="00E715F2">
        <w:rPr>
          <w:rFonts w:ascii="Garamond" w:hAnsi="Garamond"/>
          <w:sz w:val="22"/>
          <w:szCs w:val="22"/>
        </w:rPr>
        <w:t xml:space="preserve">a služeb </w:t>
      </w:r>
      <w:r w:rsidRPr="00E715F2">
        <w:rPr>
          <w:rFonts w:ascii="Garamond" w:hAnsi="Garamond"/>
          <w:sz w:val="22"/>
          <w:szCs w:val="22"/>
        </w:rPr>
        <w:t xml:space="preserve">nebo i samostatně, zavazuje se </w:t>
      </w:r>
      <w:r w:rsidR="009F66DD" w:rsidRPr="00E715F2">
        <w:rPr>
          <w:rFonts w:ascii="Garamond" w:hAnsi="Garamond"/>
          <w:sz w:val="22"/>
          <w:szCs w:val="22"/>
        </w:rPr>
        <w:t xml:space="preserve">Prodávající </w:t>
      </w:r>
      <w:r w:rsidRPr="00E715F2">
        <w:rPr>
          <w:rFonts w:ascii="Garamond" w:hAnsi="Garamond"/>
          <w:sz w:val="22"/>
          <w:szCs w:val="22"/>
        </w:rPr>
        <w:t xml:space="preserve">zajistit </w:t>
      </w:r>
      <w:r w:rsidR="009F66DD" w:rsidRPr="00E715F2">
        <w:rPr>
          <w:rFonts w:ascii="Garamond" w:hAnsi="Garamond"/>
          <w:sz w:val="22"/>
          <w:szCs w:val="22"/>
        </w:rPr>
        <w:t xml:space="preserve">Kupujícímu </w:t>
      </w:r>
      <w:r w:rsidR="008152D8" w:rsidRPr="00E715F2">
        <w:rPr>
          <w:rFonts w:ascii="Garamond" w:hAnsi="Garamond"/>
          <w:sz w:val="22"/>
          <w:szCs w:val="22"/>
        </w:rPr>
        <w:t>bezplatnou</w:t>
      </w:r>
      <w:r w:rsidRPr="00E715F2">
        <w:rPr>
          <w:rFonts w:ascii="Garamond" w:hAnsi="Garamond"/>
          <w:sz w:val="22"/>
          <w:szCs w:val="22"/>
        </w:rPr>
        <w:t xml:space="preserve"> licenci – tedy svolení k užití takovéhoto software, a to alespoň po celou dobu životnosti</w:t>
      </w:r>
      <w:r w:rsidR="00087E96" w:rsidRPr="00E715F2">
        <w:rPr>
          <w:rFonts w:ascii="Garamond" w:hAnsi="Garamond"/>
          <w:sz w:val="22"/>
          <w:szCs w:val="22"/>
        </w:rPr>
        <w:t xml:space="preserve"> </w:t>
      </w:r>
      <w:r w:rsidR="00A74784" w:rsidRPr="00E715F2">
        <w:rPr>
          <w:rFonts w:ascii="Garamond" w:hAnsi="Garamond"/>
          <w:b/>
          <w:sz w:val="22"/>
          <w:szCs w:val="22"/>
        </w:rPr>
        <w:t>„vozidel“</w:t>
      </w:r>
      <w:r w:rsidRPr="00E715F2">
        <w:rPr>
          <w:rFonts w:ascii="Garamond" w:hAnsi="Garamond"/>
          <w:sz w:val="22"/>
          <w:szCs w:val="22"/>
        </w:rPr>
        <w:t>.</w:t>
      </w:r>
    </w:p>
    <w:p w:rsidR="00667D7E" w:rsidRPr="00E715F2" w:rsidRDefault="00667D7E" w:rsidP="00987193">
      <w:pPr>
        <w:pStyle w:val="CZslolnku"/>
        <w:keepLines/>
        <w:suppressLineNumbers/>
        <w:suppressAutoHyphens/>
        <w:ind w:left="0" w:firstLine="0"/>
        <w:rPr>
          <w:rFonts w:ascii="Garamond" w:hAnsi="Garamond"/>
          <w:sz w:val="22"/>
          <w:szCs w:val="22"/>
        </w:rPr>
      </w:pPr>
      <w:bookmarkStart w:id="19" w:name="_Ref472948131"/>
    </w:p>
    <w:bookmarkEnd w:id="19"/>
    <w:p w:rsidR="00244524" w:rsidRPr="00E715F2" w:rsidRDefault="007A34CD" w:rsidP="00D23D10">
      <w:pPr>
        <w:pStyle w:val="CZNzevlnku"/>
        <w:keepLines/>
        <w:suppressLineNumbers/>
        <w:suppressAutoHyphens/>
        <w:outlineLvl w:val="0"/>
        <w:rPr>
          <w:rFonts w:ascii="Garamond" w:hAnsi="Garamond"/>
          <w:sz w:val="22"/>
          <w:szCs w:val="22"/>
        </w:rPr>
      </w:pPr>
      <w:r w:rsidRPr="00E715F2">
        <w:rPr>
          <w:rFonts w:ascii="Garamond" w:hAnsi="Garamond"/>
          <w:sz w:val="22"/>
          <w:szCs w:val="22"/>
        </w:rPr>
        <w:t>Cena</w:t>
      </w:r>
      <w:r w:rsidR="009F520D">
        <w:rPr>
          <w:rFonts w:ascii="Garamond" w:hAnsi="Garamond"/>
          <w:sz w:val="22"/>
          <w:szCs w:val="22"/>
        </w:rPr>
        <w:t xml:space="preserve"> a Platební podmínky</w:t>
      </w:r>
    </w:p>
    <w:p w:rsidR="00F37312" w:rsidRPr="00E715F2" w:rsidRDefault="007A34CD"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cena za </w:t>
      </w:r>
      <w:r w:rsidR="00A030DD" w:rsidRPr="00E715F2">
        <w:rPr>
          <w:rFonts w:ascii="Garamond" w:hAnsi="Garamond"/>
          <w:sz w:val="22"/>
          <w:szCs w:val="22"/>
        </w:rPr>
        <w:t xml:space="preserve">poskytnutí plnění ze strany Prodávajícího dle této Kupní smlouvy byla stanovena </w:t>
      </w:r>
      <w:r w:rsidR="00BE61F7" w:rsidRPr="00E715F2">
        <w:rPr>
          <w:rFonts w:ascii="Garamond" w:hAnsi="Garamond"/>
          <w:sz w:val="22"/>
          <w:szCs w:val="22"/>
        </w:rPr>
        <w:t xml:space="preserve">na základě výsledku zadávacího řízení </w:t>
      </w:r>
      <w:r w:rsidR="00A030DD" w:rsidRPr="00E715F2">
        <w:rPr>
          <w:rFonts w:ascii="Garamond" w:hAnsi="Garamond"/>
          <w:sz w:val="22"/>
          <w:szCs w:val="22"/>
        </w:rPr>
        <w:t xml:space="preserve">a nabídkou Prodávajícího v rámci </w:t>
      </w:r>
      <w:r w:rsidR="00BE61F7" w:rsidRPr="00E715F2">
        <w:rPr>
          <w:rFonts w:ascii="Garamond" w:hAnsi="Garamond"/>
          <w:sz w:val="22"/>
          <w:szCs w:val="22"/>
        </w:rPr>
        <w:t>z</w:t>
      </w:r>
      <w:r w:rsidR="00A030DD" w:rsidRPr="00E715F2">
        <w:rPr>
          <w:rFonts w:ascii="Garamond" w:hAnsi="Garamond"/>
          <w:sz w:val="22"/>
          <w:szCs w:val="22"/>
        </w:rPr>
        <w:t>adávacího řízení</w:t>
      </w:r>
      <w:r w:rsidR="006C5122" w:rsidRPr="00E715F2">
        <w:rPr>
          <w:rFonts w:ascii="Garamond" w:hAnsi="Garamond"/>
          <w:sz w:val="22"/>
          <w:szCs w:val="22"/>
        </w:rPr>
        <w:t xml:space="preserve">. Cena je </w:t>
      </w:r>
      <w:proofErr w:type="spellStart"/>
      <w:r w:rsidR="00F37312" w:rsidRPr="00E715F2">
        <w:rPr>
          <w:rFonts w:ascii="Garamond" w:hAnsi="Garamond"/>
          <w:sz w:val="22"/>
          <w:szCs w:val="22"/>
        </w:rPr>
        <w:t>rozpoložkována</w:t>
      </w:r>
      <w:proofErr w:type="spellEnd"/>
      <w:r w:rsidR="00F37312" w:rsidRPr="00E715F2">
        <w:rPr>
          <w:rFonts w:ascii="Garamond" w:hAnsi="Garamond"/>
          <w:sz w:val="22"/>
          <w:szCs w:val="22"/>
        </w:rPr>
        <w:t xml:space="preserve"> níže uvedeným způsobem</w:t>
      </w:r>
      <w:r w:rsidR="006C5122" w:rsidRPr="00E715F2">
        <w:rPr>
          <w:rFonts w:ascii="Garamond" w:hAnsi="Garamond"/>
          <w:sz w:val="22"/>
          <w:szCs w:val="22"/>
        </w:rPr>
        <w:t xml:space="preserve"> v tabulce</w:t>
      </w:r>
      <w:r w:rsidR="00F37312" w:rsidRPr="00E715F2">
        <w:rPr>
          <w:rFonts w:ascii="Garamond" w:hAnsi="Garamond"/>
          <w:sz w:val="22"/>
          <w:szCs w:val="22"/>
        </w:rPr>
        <w:t>.</w:t>
      </w:r>
      <w:r w:rsidR="00854EF6">
        <w:rPr>
          <w:rFonts w:ascii="Garamond" w:hAnsi="Garamond"/>
          <w:sz w:val="22"/>
          <w:szCs w:val="22"/>
        </w:rPr>
        <w:t xml:space="preserve"> Kupující nebude poskytovat Prodávajícímu žádné zálohy.</w:t>
      </w:r>
      <w:r w:rsidR="0060774B" w:rsidRPr="00E715F2">
        <w:rPr>
          <w:rFonts w:ascii="Garamond" w:hAnsi="Garamond"/>
          <w:sz w:val="22"/>
          <w:szCs w:val="22"/>
        </w:rPr>
        <w:t xml:space="preserve"> </w:t>
      </w:r>
    </w:p>
    <w:p w:rsidR="00244524" w:rsidRPr="00E715F2" w:rsidRDefault="00F37312" w:rsidP="00987193">
      <w:pPr>
        <w:pStyle w:val="CZodstavec"/>
        <w:keepLines/>
        <w:numPr>
          <w:ilvl w:val="6"/>
          <w:numId w:val="1"/>
        </w:numPr>
        <w:suppressLineNumbers/>
        <w:suppressAutoHyphens/>
        <w:rPr>
          <w:rFonts w:ascii="Garamond" w:hAnsi="Garamond"/>
          <w:sz w:val="22"/>
          <w:szCs w:val="22"/>
        </w:rPr>
      </w:pPr>
      <w:bookmarkStart w:id="20" w:name="_Ref472948084"/>
      <w:r w:rsidRPr="00E715F2">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sidRPr="00E715F2">
        <w:rPr>
          <w:rFonts w:ascii="Garamond" w:hAnsi="Garamond"/>
          <w:sz w:val="22"/>
          <w:szCs w:val="22"/>
        </w:rPr>
        <w:t>, ale jejichž vynaložení musí Prodávající</w:t>
      </w:r>
      <w:r w:rsidR="00D34191" w:rsidRPr="00E715F2">
        <w:rPr>
          <w:rFonts w:ascii="Garamond" w:hAnsi="Garamond"/>
          <w:sz w:val="22"/>
          <w:szCs w:val="22"/>
        </w:rPr>
        <w:t>,</w:t>
      </w:r>
      <w:r w:rsidR="0005344C" w:rsidRPr="00E715F2">
        <w:rPr>
          <w:rFonts w:ascii="Garamond" w:hAnsi="Garamond"/>
          <w:sz w:val="22"/>
          <w:szCs w:val="22"/>
        </w:rPr>
        <w:t xml:space="preserve"> vzhledem ke své odbornosti</w:t>
      </w:r>
      <w:r w:rsidR="00D34191" w:rsidRPr="00E715F2">
        <w:rPr>
          <w:rFonts w:ascii="Garamond" w:hAnsi="Garamond"/>
          <w:sz w:val="22"/>
          <w:szCs w:val="22"/>
        </w:rPr>
        <w:t>,</w:t>
      </w:r>
      <w:r w:rsidR="0005344C" w:rsidRPr="00E715F2">
        <w:rPr>
          <w:rFonts w:ascii="Garamond" w:hAnsi="Garamond"/>
          <w:sz w:val="22"/>
          <w:szCs w:val="22"/>
        </w:rPr>
        <w:t xml:space="preserve"> předpokládat</w:t>
      </w:r>
      <w:r w:rsidR="00316470">
        <w:rPr>
          <w:rFonts w:ascii="Garamond" w:hAnsi="Garamond"/>
          <w:sz w:val="22"/>
          <w:szCs w:val="22"/>
        </w:rPr>
        <w:t xml:space="preserve"> za účelem</w:t>
      </w:r>
      <w:r w:rsidR="007D6E06">
        <w:rPr>
          <w:rFonts w:ascii="Garamond" w:hAnsi="Garamond"/>
          <w:sz w:val="22"/>
          <w:szCs w:val="22"/>
        </w:rPr>
        <w:t xml:space="preserve"> </w:t>
      </w:r>
      <w:r w:rsidR="00316470">
        <w:rPr>
          <w:rFonts w:ascii="Garamond" w:hAnsi="Garamond"/>
          <w:sz w:val="22"/>
          <w:szCs w:val="22"/>
        </w:rPr>
        <w:t>řádného splnění Kupní smlouvy a jejího účelu</w:t>
      </w:r>
      <w:r w:rsidR="0005344C" w:rsidRPr="00E715F2">
        <w:rPr>
          <w:rFonts w:ascii="Garamond" w:hAnsi="Garamond"/>
          <w:sz w:val="22"/>
          <w:szCs w:val="22"/>
        </w:rPr>
        <w:t xml:space="preserve">.  </w:t>
      </w:r>
      <w:r w:rsidR="006C5122" w:rsidRPr="00E715F2">
        <w:rPr>
          <w:rFonts w:ascii="Garamond" w:hAnsi="Garamond"/>
          <w:sz w:val="22"/>
          <w:szCs w:val="22"/>
        </w:rPr>
        <w:t>Prodávající rovněž proh</w:t>
      </w:r>
      <w:r w:rsidR="005E209A" w:rsidRPr="00E715F2">
        <w:rPr>
          <w:rFonts w:ascii="Garamond" w:hAnsi="Garamond"/>
          <w:sz w:val="22"/>
          <w:szCs w:val="22"/>
        </w:rPr>
        <w:t>la</w:t>
      </w:r>
      <w:r w:rsidR="006C5122" w:rsidRPr="00E715F2">
        <w:rPr>
          <w:rFonts w:ascii="Garamond" w:hAnsi="Garamond"/>
          <w:sz w:val="22"/>
          <w:szCs w:val="22"/>
        </w:rPr>
        <w:t>šuje, že plnění, které není výslovně specifikováno v níže uvedené tabulce, je zahrnuto v ceně souvisejícího plnění</w:t>
      </w:r>
      <w:r w:rsidR="00AA353E" w:rsidRPr="00E715F2">
        <w:rPr>
          <w:rFonts w:ascii="Garamond" w:hAnsi="Garamond"/>
          <w:sz w:val="22"/>
          <w:szCs w:val="22"/>
        </w:rPr>
        <w:t xml:space="preserve">, které je v rámci tabulky </w:t>
      </w:r>
      <w:r w:rsidR="001E7B82" w:rsidRPr="00E715F2">
        <w:rPr>
          <w:rFonts w:ascii="Garamond" w:hAnsi="Garamond"/>
          <w:sz w:val="22"/>
          <w:szCs w:val="22"/>
        </w:rPr>
        <w:t xml:space="preserve">Prodávajícím </w:t>
      </w:r>
      <w:r w:rsidR="00AA353E" w:rsidRPr="00E715F2">
        <w:rPr>
          <w:rFonts w:ascii="Garamond" w:hAnsi="Garamond"/>
          <w:sz w:val="22"/>
          <w:szCs w:val="22"/>
        </w:rPr>
        <w:t>specifikováno.</w:t>
      </w:r>
      <w:bookmarkEnd w:id="20"/>
    </w:p>
    <w:p w:rsidR="00C0662D" w:rsidRPr="00E715F2" w:rsidRDefault="00C0662D" w:rsidP="00C0662D">
      <w:pPr>
        <w:pStyle w:val="CZodstavec"/>
        <w:keepLines/>
        <w:suppressLineNumbers/>
        <w:suppressAutoHyphens/>
        <w:ind w:left="360"/>
        <w:rPr>
          <w:rFonts w:ascii="Garamond" w:hAnsi="Garamond"/>
          <w:sz w:val="22"/>
          <w:szCs w:val="22"/>
        </w:rPr>
      </w:pPr>
    </w:p>
    <w:p w:rsidR="006C6887" w:rsidRPr="00E715F2" w:rsidRDefault="006C6887">
      <w:pPr>
        <w:spacing w:line="240" w:lineRule="auto"/>
        <w:jc w:val="left"/>
        <w:rPr>
          <w:rFonts w:ascii="Garamond" w:hAnsi="Garamond"/>
          <w:sz w:val="22"/>
          <w:szCs w:val="22"/>
        </w:rPr>
      </w:pPr>
      <w:r w:rsidRPr="00E715F2">
        <w:rPr>
          <w:rFonts w:ascii="Garamond" w:hAnsi="Garamond"/>
          <w:sz w:val="22"/>
          <w:szCs w:val="22"/>
        </w:rPr>
        <w:br w:type="page"/>
      </w:r>
    </w:p>
    <w:p w:rsidR="00C74503" w:rsidRPr="00E715F2" w:rsidRDefault="00C74503" w:rsidP="00C0662D">
      <w:pPr>
        <w:pStyle w:val="CZodstavec"/>
        <w:keepLines/>
        <w:suppressLineNumbers/>
        <w:suppressAutoHyphens/>
        <w:ind w:left="360"/>
        <w:rPr>
          <w:rFonts w:ascii="Garamond" w:hAnsi="Garamond"/>
          <w:sz w:val="22"/>
          <w:szCs w:val="22"/>
        </w:rPr>
      </w:pPr>
    </w:p>
    <w:tbl>
      <w:tblPr>
        <w:tblW w:w="9010" w:type="dxa"/>
        <w:tblInd w:w="360" w:type="dxa"/>
        <w:tblBorders>
          <w:top w:val="single" w:sz="4" w:space="0" w:color="auto"/>
          <w:left w:val="single" w:sz="4" w:space="0" w:color="auto"/>
          <w:right w:val="single" w:sz="4" w:space="0" w:color="auto"/>
          <w:insideH w:val="single" w:sz="4" w:space="0" w:color="auto"/>
          <w:insideV w:val="single" w:sz="4" w:space="0" w:color="auto"/>
        </w:tblBorders>
        <w:tblLook w:val="04A0"/>
      </w:tblPr>
      <w:tblGrid>
        <w:gridCol w:w="741"/>
        <w:gridCol w:w="5953"/>
        <w:gridCol w:w="2316"/>
      </w:tblGrid>
      <w:tr w:rsidR="00C0662D" w:rsidRPr="00E715F2" w:rsidTr="00A344E4">
        <w:tc>
          <w:tcPr>
            <w:tcW w:w="741" w:type="dxa"/>
            <w:shd w:val="clear" w:color="auto" w:fill="C4BC96"/>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Bod</w:t>
            </w:r>
          </w:p>
        </w:tc>
        <w:tc>
          <w:tcPr>
            <w:tcW w:w="5953" w:type="dxa"/>
            <w:shd w:val="clear" w:color="auto" w:fill="C4BC96"/>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 xml:space="preserve">Plnění </w:t>
            </w:r>
          </w:p>
        </w:tc>
        <w:tc>
          <w:tcPr>
            <w:tcW w:w="2316" w:type="dxa"/>
            <w:shd w:val="clear" w:color="auto" w:fill="C4BC96"/>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Cena v Kč bez DPH</w:t>
            </w:r>
          </w:p>
        </w:tc>
      </w:tr>
      <w:tr w:rsidR="00C0662D" w:rsidRPr="00E715F2" w:rsidTr="00A344E4">
        <w:tc>
          <w:tcPr>
            <w:tcW w:w="741" w:type="dxa"/>
            <w:tcBorders>
              <w:bottom w:val="single" w:sz="4" w:space="0" w:color="auto"/>
            </w:tcBorders>
            <w:vAlign w:val="center"/>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1.</w:t>
            </w:r>
          </w:p>
        </w:tc>
        <w:tc>
          <w:tcPr>
            <w:tcW w:w="5953" w:type="dxa"/>
            <w:tcBorders>
              <w:bottom w:val="single" w:sz="4" w:space="0" w:color="auto"/>
            </w:tcBorders>
            <w:vAlign w:val="center"/>
          </w:tcPr>
          <w:p w:rsidR="00C0662D" w:rsidRPr="00A344E4" w:rsidRDefault="00C0662D" w:rsidP="00A344E4">
            <w:pPr>
              <w:pStyle w:val="CZodstavec"/>
              <w:keepLines/>
              <w:suppressLineNumbers/>
              <w:suppressAutoHyphens/>
              <w:spacing w:before="120"/>
              <w:jc w:val="left"/>
              <w:rPr>
                <w:rFonts w:ascii="Garamond" w:hAnsi="Garamond"/>
                <w:b/>
                <w:sz w:val="22"/>
                <w:szCs w:val="22"/>
              </w:rPr>
            </w:pPr>
            <w:r w:rsidRPr="00A344E4">
              <w:rPr>
                <w:rFonts w:ascii="Garamond" w:hAnsi="Garamond"/>
                <w:b/>
                <w:sz w:val="22"/>
                <w:szCs w:val="22"/>
              </w:rPr>
              <w:t xml:space="preserve">Celková cena za dodávku </w:t>
            </w:r>
            <w:r w:rsidR="00773F8F" w:rsidRPr="00A344E4">
              <w:rPr>
                <w:rFonts w:ascii="Garamond" w:hAnsi="Garamond"/>
                <w:b/>
                <w:sz w:val="22"/>
                <w:szCs w:val="22"/>
              </w:rPr>
              <w:t>čtyřiceti</w:t>
            </w:r>
            <w:r w:rsidRPr="00A344E4">
              <w:rPr>
                <w:rFonts w:ascii="Garamond" w:hAnsi="Garamond"/>
                <w:b/>
                <w:sz w:val="22"/>
                <w:szCs w:val="22"/>
              </w:rPr>
              <w:t xml:space="preserve"> (</w:t>
            </w:r>
            <w:r w:rsidR="00773F8F" w:rsidRPr="00A344E4">
              <w:rPr>
                <w:rFonts w:ascii="Garamond" w:hAnsi="Garamond"/>
                <w:b/>
                <w:sz w:val="22"/>
                <w:szCs w:val="22"/>
              </w:rPr>
              <w:t>4</w:t>
            </w:r>
            <w:r w:rsidR="00F20F0A" w:rsidRPr="00A344E4">
              <w:rPr>
                <w:rFonts w:ascii="Garamond" w:hAnsi="Garamond"/>
                <w:b/>
                <w:sz w:val="22"/>
                <w:szCs w:val="22"/>
              </w:rPr>
              <w:t>0</w:t>
            </w:r>
            <w:r w:rsidRPr="00A344E4">
              <w:rPr>
                <w:rFonts w:ascii="Garamond" w:hAnsi="Garamond"/>
                <w:b/>
                <w:sz w:val="22"/>
                <w:szCs w:val="22"/>
              </w:rPr>
              <w:t xml:space="preserve">) kusů </w:t>
            </w:r>
            <w:r w:rsidR="00A74784" w:rsidRPr="00A344E4">
              <w:rPr>
                <w:rFonts w:ascii="Garamond" w:hAnsi="Garamond"/>
                <w:b/>
                <w:sz w:val="22"/>
                <w:szCs w:val="22"/>
              </w:rPr>
              <w:t>„vozidel“</w:t>
            </w:r>
            <w:r w:rsidR="001F703A" w:rsidRPr="00A344E4">
              <w:rPr>
                <w:rFonts w:ascii="Garamond" w:hAnsi="Garamond"/>
                <w:b/>
                <w:sz w:val="22"/>
                <w:szCs w:val="22"/>
              </w:rPr>
              <w:t xml:space="preserve"> </w:t>
            </w:r>
            <w:r w:rsidRPr="00A344E4">
              <w:rPr>
                <w:rFonts w:ascii="Garamond" w:hAnsi="Garamond"/>
                <w:b/>
                <w:sz w:val="22"/>
                <w:szCs w:val="22"/>
              </w:rPr>
              <w:t>(tvoří cena dle bodu 1.1</w:t>
            </w:r>
            <w:r w:rsidR="006C6887" w:rsidRPr="00A344E4">
              <w:rPr>
                <w:rFonts w:ascii="Garamond" w:hAnsi="Garamond"/>
                <w:b/>
                <w:sz w:val="22"/>
                <w:szCs w:val="22"/>
              </w:rPr>
              <w:t>.</w:t>
            </w:r>
            <w:r w:rsidRPr="00A344E4">
              <w:rPr>
                <w:rFonts w:ascii="Garamond" w:hAnsi="Garamond"/>
                <w:b/>
                <w:sz w:val="22"/>
                <w:szCs w:val="22"/>
              </w:rPr>
              <w:t xml:space="preserve"> této tabulky x</w:t>
            </w:r>
            <w:r w:rsidR="00857251">
              <w:rPr>
                <w:rFonts w:ascii="Garamond" w:hAnsi="Garamond"/>
                <w:b/>
                <w:sz w:val="22"/>
                <w:szCs w:val="22"/>
              </w:rPr>
              <w:t xml:space="preserve"> </w:t>
            </w:r>
            <w:r w:rsidR="00773F8F" w:rsidRPr="00A344E4">
              <w:rPr>
                <w:rFonts w:ascii="Garamond" w:hAnsi="Garamond"/>
                <w:b/>
                <w:sz w:val="22"/>
                <w:szCs w:val="22"/>
              </w:rPr>
              <w:t>4</w:t>
            </w:r>
            <w:r w:rsidR="003C4B25" w:rsidRPr="00A344E4">
              <w:rPr>
                <w:rFonts w:ascii="Garamond" w:hAnsi="Garamond"/>
                <w:b/>
                <w:sz w:val="22"/>
                <w:szCs w:val="22"/>
              </w:rPr>
              <w:t>0</w:t>
            </w:r>
            <w:r w:rsidRPr="00A344E4">
              <w:rPr>
                <w:rFonts w:ascii="Garamond" w:hAnsi="Garamond"/>
                <w:b/>
                <w:sz w:val="22"/>
                <w:szCs w:val="22"/>
              </w:rPr>
              <w:t>)</w:t>
            </w:r>
            <w:r w:rsidR="001432D4" w:rsidRPr="00A344E4">
              <w:rPr>
                <w:rFonts w:ascii="Garamond" w:hAnsi="Garamond"/>
                <w:b/>
                <w:sz w:val="22"/>
                <w:szCs w:val="22"/>
              </w:rPr>
              <w:t>.</w:t>
            </w:r>
          </w:p>
        </w:tc>
        <w:tc>
          <w:tcPr>
            <w:tcW w:w="2316" w:type="dxa"/>
            <w:tcBorders>
              <w:bottom w:val="single" w:sz="4" w:space="0" w:color="auto"/>
            </w:tcBorders>
            <w:vAlign w:val="center"/>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sz w:val="22"/>
                <w:szCs w:val="22"/>
                <w:highlight w:val="cyan"/>
              </w:rPr>
              <w:t>[DOPLNÍ DODAVATEL]</w:t>
            </w:r>
          </w:p>
        </w:tc>
      </w:tr>
      <w:tr w:rsidR="00C0662D" w:rsidRPr="00E715F2" w:rsidTr="00A344E4">
        <w:trPr>
          <w:trHeight w:val="925"/>
        </w:trPr>
        <w:tc>
          <w:tcPr>
            <w:tcW w:w="741" w:type="dxa"/>
            <w:tcBorders>
              <w:bottom w:val="nil"/>
            </w:tcBorders>
            <w:vAlign w:val="center"/>
          </w:tcPr>
          <w:p w:rsidR="00C0662D" w:rsidRPr="00A344E4" w:rsidRDefault="00C0662D" w:rsidP="00A344E4">
            <w:pPr>
              <w:pStyle w:val="CZodstavec"/>
              <w:keepLines/>
              <w:suppressLineNumbers/>
              <w:suppressAutoHyphens/>
              <w:spacing w:before="120" w:line="240" w:lineRule="auto"/>
              <w:jc w:val="center"/>
              <w:rPr>
                <w:rFonts w:ascii="Garamond" w:hAnsi="Garamond"/>
                <w:sz w:val="22"/>
                <w:szCs w:val="22"/>
              </w:rPr>
            </w:pPr>
            <w:r w:rsidRPr="00A344E4">
              <w:rPr>
                <w:rFonts w:ascii="Garamond" w:hAnsi="Garamond"/>
                <w:sz w:val="22"/>
                <w:szCs w:val="22"/>
              </w:rPr>
              <w:t>1.1</w:t>
            </w:r>
            <w:r w:rsidR="00F2318E" w:rsidRPr="00A344E4">
              <w:rPr>
                <w:rFonts w:ascii="Garamond" w:hAnsi="Garamond"/>
                <w:sz w:val="22"/>
                <w:szCs w:val="22"/>
              </w:rPr>
              <w:t>.</w:t>
            </w:r>
          </w:p>
        </w:tc>
        <w:tc>
          <w:tcPr>
            <w:tcW w:w="5953" w:type="dxa"/>
            <w:tcBorders>
              <w:bottom w:val="nil"/>
            </w:tcBorders>
            <w:vAlign w:val="center"/>
          </w:tcPr>
          <w:p w:rsidR="00C0662D" w:rsidRPr="00A344E4" w:rsidRDefault="00C0662D" w:rsidP="00A344E4">
            <w:pPr>
              <w:pStyle w:val="CZodstavec"/>
              <w:keepLines/>
              <w:suppressLineNumbers/>
              <w:suppressAutoHyphens/>
              <w:spacing w:before="120" w:line="240" w:lineRule="auto"/>
              <w:jc w:val="left"/>
              <w:rPr>
                <w:rFonts w:ascii="Garamond" w:hAnsi="Garamond"/>
                <w:sz w:val="22"/>
                <w:szCs w:val="22"/>
              </w:rPr>
            </w:pPr>
            <w:r w:rsidRPr="00A344E4">
              <w:rPr>
                <w:rFonts w:ascii="Garamond" w:hAnsi="Garamond"/>
                <w:sz w:val="22"/>
                <w:szCs w:val="22"/>
              </w:rPr>
              <w:t xml:space="preserve">Cena celkem za dodávku jednoho (1) kusu </w:t>
            </w:r>
            <w:r w:rsidR="00A31815" w:rsidRPr="00A344E4">
              <w:rPr>
                <w:rFonts w:ascii="Garamond" w:hAnsi="Garamond"/>
                <w:b/>
                <w:sz w:val="22"/>
                <w:szCs w:val="22"/>
              </w:rPr>
              <w:t>„</w:t>
            </w:r>
            <w:r w:rsidR="001F703A" w:rsidRPr="00A344E4">
              <w:rPr>
                <w:rFonts w:ascii="Garamond" w:hAnsi="Garamond"/>
                <w:b/>
                <w:sz w:val="22"/>
                <w:szCs w:val="22"/>
              </w:rPr>
              <w:t>vozidla</w:t>
            </w:r>
            <w:r w:rsidR="00A31815" w:rsidRPr="00A344E4">
              <w:rPr>
                <w:rFonts w:ascii="Garamond" w:hAnsi="Garamond"/>
                <w:b/>
                <w:sz w:val="22"/>
                <w:szCs w:val="22"/>
              </w:rPr>
              <w:t>“</w:t>
            </w:r>
            <w:r w:rsidR="001432D4" w:rsidRPr="00A344E4">
              <w:rPr>
                <w:rFonts w:ascii="Garamond" w:hAnsi="Garamond"/>
                <w:i/>
                <w:sz w:val="22"/>
                <w:szCs w:val="22"/>
              </w:rPr>
              <w:t>.</w:t>
            </w:r>
          </w:p>
        </w:tc>
        <w:tc>
          <w:tcPr>
            <w:tcW w:w="2316" w:type="dxa"/>
            <w:tcBorders>
              <w:bottom w:val="nil"/>
            </w:tcBorders>
            <w:vAlign w:val="center"/>
          </w:tcPr>
          <w:p w:rsidR="00C0662D" w:rsidRPr="00A344E4" w:rsidRDefault="00C0662D" w:rsidP="00A344E4">
            <w:pPr>
              <w:pStyle w:val="CZodstavec"/>
              <w:keepLines/>
              <w:suppressLineNumbers/>
              <w:suppressAutoHyphens/>
              <w:spacing w:before="120" w:line="240" w:lineRule="auto"/>
              <w:jc w:val="center"/>
              <w:rPr>
                <w:rFonts w:ascii="Garamond" w:hAnsi="Garamond"/>
                <w:sz w:val="22"/>
                <w:szCs w:val="22"/>
              </w:rPr>
            </w:pPr>
            <w:r w:rsidRPr="00A344E4">
              <w:rPr>
                <w:rFonts w:ascii="Garamond" w:hAnsi="Garamond"/>
                <w:sz w:val="22"/>
                <w:szCs w:val="22"/>
                <w:highlight w:val="cyan"/>
              </w:rPr>
              <w:t>[DOPLNÍ DODAVATEL]</w:t>
            </w:r>
          </w:p>
        </w:tc>
      </w:tr>
      <w:tr w:rsidR="00C0662D" w:rsidRPr="00E715F2" w:rsidTr="00A344E4">
        <w:trPr>
          <w:trHeight w:val="1410"/>
        </w:trPr>
        <w:tc>
          <w:tcPr>
            <w:tcW w:w="741" w:type="dxa"/>
            <w:tcBorders>
              <w:bottom w:val="single" w:sz="4" w:space="0" w:color="auto"/>
            </w:tcBorders>
            <w:vAlign w:val="center"/>
          </w:tcPr>
          <w:p w:rsidR="00C0662D" w:rsidRPr="00A344E4" w:rsidRDefault="00C0662D" w:rsidP="00A344E4">
            <w:pPr>
              <w:pStyle w:val="CZodstavec"/>
              <w:keepLines/>
              <w:suppressLineNumbers/>
              <w:suppressAutoHyphens/>
              <w:spacing w:before="120" w:line="240" w:lineRule="auto"/>
              <w:jc w:val="center"/>
              <w:rPr>
                <w:rFonts w:ascii="Garamond" w:hAnsi="Garamond"/>
                <w:b/>
                <w:sz w:val="22"/>
                <w:szCs w:val="22"/>
              </w:rPr>
            </w:pPr>
            <w:r w:rsidRPr="00A344E4">
              <w:rPr>
                <w:rFonts w:ascii="Garamond" w:hAnsi="Garamond"/>
                <w:b/>
                <w:sz w:val="22"/>
                <w:szCs w:val="22"/>
              </w:rPr>
              <w:t>2.</w:t>
            </w:r>
          </w:p>
        </w:tc>
        <w:tc>
          <w:tcPr>
            <w:tcW w:w="5953" w:type="dxa"/>
            <w:tcBorders>
              <w:bottom w:val="single" w:sz="4" w:space="0" w:color="auto"/>
            </w:tcBorders>
            <w:vAlign w:val="center"/>
          </w:tcPr>
          <w:p w:rsidR="00C0662D" w:rsidRPr="00A344E4" w:rsidRDefault="00C0662D" w:rsidP="00A344E4">
            <w:pPr>
              <w:pStyle w:val="CZodstavec"/>
              <w:keepLines/>
              <w:suppressLineNumbers/>
              <w:suppressAutoHyphens/>
              <w:spacing w:before="120" w:line="240" w:lineRule="auto"/>
              <w:jc w:val="left"/>
              <w:rPr>
                <w:rFonts w:ascii="Garamond" w:hAnsi="Garamond"/>
                <w:b/>
                <w:sz w:val="22"/>
                <w:szCs w:val="22"/>
              </w:rPr>
            </w:pPr>
            <w:r w:rsidRPr="00A344E4">
              <w:rPr>
                <w:rFonts w:ascii="Garamond" w:hAnsi="Garamond"/>
                <w:b/>
                <w:sz w:val="22"/>
                <w:szCs w:val="22"/>
              </w:rPr>
              <w:t xml:space="preserve">Cena za software </w:t>
            </w:r>
            <w:r w:rsidR="003C4B25" w:rsidRPr="00A344E4">
              <w:rPr>
                <w:rFonts w:ascii="Garamond" w:hAnsi="Garamond"/>
                <w:b/>
                <w:sz w:val="22"/>
                <w:szCs w:val="22"/>
              </w:rPr>
              <w:t>„</w:t>
            </w:r>
            <w:r w:rsidR="001F703A" w:rsidRPr="00A344E4">
              <w:rPr>
                <w:rFonts w:ascii="Garamond" w:hAnsi="Garamond"/>
                <w:b/>
                <w:sz w:val="22"/>
                <w:szCs w:val="22"/>
              </w:rPr>
              <w:t>vozidla</w:t>
            </w:r>
            <w:r w:rsidR="003C4B25" w:rsidRPr="00A344E4">
              <w:rPr>
                <w:rFonts w:ascii="Garamond" w:hAnsi="Garamond"/>
                <w:b/>
                <w:sz w:val="22"/>
                <w:szCs w:val="22"/>
              </w:rPr>
              <w:t>“</w:t>
            </w:r>
          </w:p>
          <w:p w:rsidR="00C0662D" w:rsidRPr="00A344E4" w:rsidRDefault="00C0662D" w:rsidP="00A344E4">
            <w:pPr>
              <w:pStyle w:val="CZodstavec"/>
              <w:keepLines/>
              <w:suppressLineNumbers/>
              <w:suppressAutoHyphens/>
              <w:spacing w:before="120" w:line="240" w:lineRule="auto"/>
              <w:rPr>
                <w:rFonts w:ascii="Garamond" w:hAnsi="Garamond"/>
                <w:i/>
                <w:sz w:val="22"/>
                <w:szCs w:val="22"/>
              </w:rPr>
            </w:pPr>
            <w:r w:rsidRPr="00A344E4">
              <w:rPr>
                <w:rFonts w:ascii="Garamond" w:hAnsi="Garamond"/>
                <w:i/>
                <w:sz w:val="22"/>
                <w:szCs w:val="22"/>
              </w:rPr>
              <w:t>Pokud je</w:t>
            </w:r>
            <w:r w:rsidRPr="00A344E4">
              <w:rPr>
                <w:rFonts w:ascii="Garamond" w:hAnsi="Garamond"/>
                <w:sz w:val="22"/>
                <w:szCs w:val="22"/>
              </w:rPr>
              <w:t xml:space="preserve"> SW </w:t>
            </w:r>
            <w:r w:rsidRPr="00A344E4">
              <w:rPr>
                <w:rFonts w:ascii="Garamond" w:hAnsi="Garamond"/>
                <w:i/>
                <w:sz w:val="22"/>
                <w:szCs w:val="22"/>
              </w:rPr>
              <w:t>součástí  jednoho (1) konkrétního</w:t>
            </w:r>
            <w:r w:rsidR="003C4B25" w:rsidRPr="00A344E4">
              <w:rPr>
                <w:rFonts w:ascii="Garamond" w:hAnsi="Garamond"/>
                <w:i/>
                <w:sz w:val="22"/>
                <w:szCs w:val="22"/>
              </w:rPr>
              <w:t>“</w:t>
            </w:r>
            <w:r w:rsidR="00CB47B3" w:rsidRPr="00A344E4">
              <w:rPr>
                <w:rFonts w:ascii="Garamond" w:hAnsi="Garamond"/>
                <w:i/>
                <w:sz w:val="22"/>
                <w:szCs w:val="22"/>
              </w:rPr>
              <w:t>vozidla</w:t>
            </w:r>
            <w:r w:rsidR="003C4B25" w:rsidRPr="00A344E4">
              <w:rPr>
                <w:rFonts w:ascii="Garamond" w:hAnsi="Garamond"/>
                <w:i/>
                <w:sz w:val="22"/>
                <w:szCs w:val="22"/>
              </w:rPr>
              <w:t>“</w:t>
            </w:r>
            <w:r w:rsidRPr="00A344E4">
              <w:rPr>
                <w:rFonts w:ascii="Garamond" w:hAnsi="Garamond"/>
                <w:i/>
                <w:sz w:val="22"/>
                <w:szCs w:val="22"/>
              </w:rPr>
              <w:t xml:space="preserve">, nebude Prodávající v tomto řádku (položce) SW </w:t>
            </w:r>
            <w:proofErr w:type="spellStart"/>
            <w:r w:rsidRPr="00A344E4">
              <w:rPr>
                <w:rFonts w:ascii="Garamond" w:hAnsi="Garamond"/>
                <w:i/>
                <w:sz w:val="22"/>
                <w:szCs w:val="22"/>
              </w:rPr>
              <w:t>naceňovat</w:t>
            </w:r>
            <w:proofErr w:type="spellEnd"/>
            <w:r w:rsidRPr="00A344E4">
              <w:rPr>
                <w:rFonts w:ascii="Garamond" w:hAnsi="Garamond"/>
                <w:i/>
                <w:sz w:val="22"/>
                <w:szCs w:val="22"/>
              </w:rPr>
              <w:t xml:space="preserve"> a SW bude </w:t>
            </w:r>
            <w:proofErr w:type="spellStart"/>
            <w:r w:rsidRPr="00A344E4">
              <w:rPr>
                <w:rFonts w:ascii="Garamond" w:hAnsi="Garamond"/>
                <w:i/>
                <w:sz w:val="22"/>
                <w:szCs w:val="22"/>
              </w:rPr>
              <w:t>naceněn</w:t>
            </w:r>
            <w:proofErr w:type="spellEnd"/>
            <w:r w:rsidRPr="00A344E4">
              <w:rPr>
                <w:rFonts w:ascii="Garamond" w:hAnsi="Garamond"/>
                <w:i/>
                <w:sz w:val="22"/>
                <w:szCs w:val="22"/>
              </w:rPr>
              <w:t xml:space="preserve"> v rámci položky pod bodem 1.1</w:t>
            </w:r>
            <w:r w:rsidR="006C6887" w:rsidRPr="00A344E4">
              <w:rPr>
                <w:rFonts w:ascii="Garamond" w:hAnsi="Garamond"/>
                <w:i/>
                <w:sz w:val="22"/>
                <w:szCs w:val="22"/>
              </w:rPr>
              <w:t>.</w:t>
            </w:r>
            <w:r w:rsidRPr="00A344E4">
              <w:rPr>
                <w:rFonts w:ascii="Garamond" w:hAnsi="Garamond"/>
                <w:i/>
                <w:sz w:val="22"/>
                <w:szCs w:val="22"/>
              </w:rPr>
              <w:t xml:space="preserve"> této tabulky jako její součást. V tomto případě Prodávající do sloupce „Cena v Kč bez DPH“ uvede </w:t>
            </w:r>
            <w:r w:rsidRPr="00A344E4">
              <w:rPr>
                <w:rFonts w:ascii="Garamond" w:hAnsi="Garamond"/>
                <w:b/>
                <w:i/>
                <w:sz w:val="22"/>
                <w:szCs w:val="22"/>
              </w:rPr>
              <w:t>„0</w:t>
            </w:r>
            <w:r w:rsidRPr="00857251">
              <w:rPr>
                <w:rFonts w:ascii="Garamond" w:hAnsi="Garamond"/>
                <w:b/>
                <w:i/>
                <w:sz w:val="22"/>
                <w:szCs w:val="22"/>
              </w:rPr>
              <w:t>“</w:t>
            </w:r>
            <w:r w:rsidR="00316470" w:rsidRPr="00A344E4">
              <w:rPr>
                <w:rFonts w:ascii="Garamond" w:hAnsi="Garamond"/>
                <w:i/>
                <w:sz w:val="22"/>
                <w:szCs w:val="22"/>
              </w:rPr>
              <w:t xml:space="preserve"> a tuto skutečnost v nabídce odůvodní</w:t>
            </w:r>
            <w:r w:rsidRPr="00A344E4">
              <w:rPr>
                <w:rFonts w:ascii="Garamond" w:hAnsi="Garamond"/>
                <w:i/>
                <w:sz w:val="22"/>
                <w:szCs w:val="22"/>
              </w:rPr>
              <w:t>.</w:t>
            </w:r>
          </w:p>
          <w:p w:rsidR="00C0662D" w:rsidRPr="00A344E4" w:rsidRDefault="00C0662D" w:rsidP="00A344E4">
            <w:pPr>
              <w:pStyle w:val="CZodstavec"/>
              <w:keepLines/>
              <w:suppressLineNumbers/>
              <w:suppressAutoHyphens/>
              <w:spacing w:before="120" w:line="240" w:lineRule="auto"/>
              <w:rPr>
                <w:rFonts w:ascii="Garamond" w:hAnsi="Garamond"/>
                <w:i/>
                <w:color w:val="00B0F0"/>
                <w:sz w:val="22"/>
                <w:szCs w:val="22"/>
              </w:rPr>
            </w:pPr>
            <w:r w:rsidRPr="00A344E4">
              <w:rPr>
                <w:rFonts w:ascii="Garamond" w:hAnsi="Garamond"/>
                <w:i/>
                <w:sz w:val="22"/>
                <w:szCs w:val="22"/>
              </w:rPr>
              <w:t>Pokud je SW využitelný nejen pro t</w:t>
            </w:r>
            <w:r w:rsidR="00275B58" w:rsidRPr="00A344E4">
              <w:rPr>
                <w:rFonts w:ascii="Garamond" w:hAnsi="Garamond"/>
                <w:i/>
                <w:sz w:val="22"/>
                <w:szCs w:val="22"/>
              </w:rPr>
              <w:t>o</w:t>
            </w:r>
            <w:r w:rsidRPr="00A344E4">
              <w:rPr>
                <w:rFonts w:ascii="Garamond" w:hAnsi="Garamond"/>
                <w:i/>
                <w:sz w:val="22"/>
                <w:szCs w:val="22"/>
              </w:rPr>
              <w:t>to jed</w:t>
            </w:r>
            <w:r w:rsidR="00275B58" w:rsidRPr="00A344E4">
              <w:rPr>
                <w:rFonts w:ascii="Garamond" w:hAnsi="Garamond"/>
                <w:i/>
                <w:sz w:val="22"/>
                <w:szCs w:val="22"/>
              </w:rPr>
              <w:t>no</w:t>
            </w:r>
            <w:r w:rsidRPr="00A344E4">
              <w:rPr>
                <w:rFonts w:ascii="Garamond" w:hAnsi="Garamond"/>
                <w:i/>
                <w:sz w:val="22"/>
                <w:szCs w:val="22"/>
              </w:rPr>
              <w:t xml:space="preserve"> konkrétní </w:t>
            </w:r>
            <w:r w:rsidR="001654A1" w:rsidRPr="00A344E4">
              <w:rPr>
                <w:rFonts w:ascii="Garamond" w:hAnsi="Garamond"/>
                <w:i/>
                <w:sz w:val="22"/>
                <w:szCs w:val="22"/>
              </w:rPr>
              <w:t>„vozidlo“</w:t>
            </w:r>
            <w:r w:rsidRPr="00A344E4">
              <w:rPr>
                <w:rFonts w:ascii="Garamond" w:hAnsi="Garamond"/>
                <w:i/>
                <w:sz w:val="22"/>
                <w:szCs w:val="22"/>
              </w:rPr>
              <w:t xml:space="preserve">, ale je využitelný pro </w:t>
            </w:r>
            <w:r w:rsidR="003C4B25" w:rsidRPr="00A344E4">
              <w:rPr>
                <w:rFonts w:ascii="Garamond" w:hAnsi="Garamond"/>
                <w:i/>
                <w:sz w:val="22"/>
                <w:szCs w:val="22"/>
              </w:rPr>
              <w:t xml:space="preserve">všech </w:t>
            </w:r>
            <w:r w:rsidR="0071548C" w:rsidRPr="00A344E4">
              <w:rPr>
                <w:rFonts w:ascii="Garamond" w:hAnsi="Garamond"/>
                <w:i/>
                <w:sz w:val="22"/>
                <w:szCs w:val="22"/>
              </w:rPr>
              <w:t xml:space="preserve">čtyřicet </w:t>
            </w:r>
            <w:r w:rsidR="00A74784" w:rsidRPr="00A344E4">
              <w:rPr>
                <w:rFonts w:ascii="Garamond" w:hAnsi="Garamond"/>
                <w:i/>
                <w:sz w:val="22"/>
                <w:szCs w:val="22"/>
              </w:rPr>
              <w:t>„vozidel“</w:t>
            </w:r>
            <w:r w:rsidRPr="00A344E4">
              <w:rPr>
                <w:rFonts w:ascii="Garamond" w:hAnsi="Garamond"/>
                <w:i/>
                <w:sz w:val="22"/>
                <w:szCs w:val="22"/>
              </w:rPr>
              <w:t xml:space="preserve"> (případně více </w:t>
            </w:r>
            <w:r w:rsidR="00A74784" w:rsidRPr="00A344E4">
              <w:rPr>
                <w:rFonts w:ascii="Garamond" w:hAnsi="Garamond"/>
                <w:i/>
                <w:sz w:val="22"/>
                <w:szCs w:val="22"/>
              </w:rPr>
              <w:t>„vozidel“</w:t>
            </w:r>
            <w:r w:rsidRPr="00A344E4">
              <w:rPr>
                <w:rFonts w:ascii="Garamond" w:hAnsi="Garamond"/>
                <w:i/>
                <w:sz w:val="22"/>
                <w:szCs w:val="22"/>
              </w:rPr>
              <w:t>) společně, bude povinností Pr</w:t>
            </w:r>
            <w:r w:rsidR="001432D4" w:rsidRPr="00A344E4">
              <w:rPr>
                <w:rFonts w:ascii="Garamond" w:hAnsi="Garamond"/>
                <w:i/>
                <w:sz w:val="22"/>
                <w:szCs w:val="22"/>
              </w:rPr>
              <w:t>o</w:t>
            </w:r>
            <w:r w:rsidRPr="00A344E4">
              <w:rPr>
                <w:rFonts w:ascii="Garamond" w:hAnsi="Garamond"/>
                <w:i/>
                <w:sz w:val="22"/>
                <w:szCs w:val="22"/>
              </w:rPr>
              <w:t>dávajícího tuto položku ocenit samostatně v tomto řádku (položce) tabulky a její hodnota není součástí bodu 1.1</w:t>
            </w:r>
            <w:r w:rsidR="006C6887" w:rsidRPr="00A344E4">
              <w:rPr>
                <w:rFonts w:ascii="Garamond" w:hAnsi="Garamond"/>
                <w:i/>
                <w:sz w:val="22"/>
                <w:szCs w:val="22"/>
              </w:rPr>
              <w:t>.</w:t>
            </w:r>
            <w:r w:rsidRPr="00A344E4">
              <w:rPr>
                <w:rFonts w:ascii="Garamond" w:hAnsi="Garamond"/>
                <w:i/>
                <w:sz w:val="22"/>
                <w:szCs w:val="22"/>
              </w:rPr>
              <w:t xml:space="preserve"> této tabulky). </w:t>
            </w:r>
          </w:p>
        </w:tc>
        <w:tc>
          <w:tcPr>
            <w:tcW w:w="2316" w:type="dxa"/>
            <w:tcBorders>
              <w:bottom w:val="single" w:sz="4" w:space="0" w:color="auto"/>
            </w:tcBorders>
            <w:vAlign w:val="center"/>
          </w:tcPr>
          <w:p w:rsidR="00C0662D" w:rsidRPr="00A344E4" w:rsidRDefault="00C0662D" w:rsidP="00A344E4">
            <w:pPr>
              <w:pStyle w:val="CZodstavec"/>
              <w:keepLines/>
              <w:suppressLineNumbers/>
              <w:suppressAutoHyphens/>
              <w:spacing w:before="120" w:line="240" w:lineRule="auto"/>
              <w:jc w:val="center"/>
              <w:rPr>
                <w:rFonts w:ascii="Garamond" w:hAnsi="Garamond"/>
                <w:sz w:val="22"/>
                <w:szCs w:val="22"/>
              </w:rPr>
            </w:pPr>
            <w:r w:rsidRPr="00A344E4">
              <w:rPr>
                <w:rFonts w:ascii="Garamond" w:hAnsi="Garamond"/>
                <w:sz w:val="22"/>
                <w:szCs w:val="22"/>
                <w:highlight w:val="cyan"/>
              </w:rPr>
              <w:t>[DOPLNÍ DODAVATEL]</w:t>
            </w:r>
          </w:p>
        </w:tc>
      </w:tr>
      <w:tr w:rsidR="00E52E26" w:rsidRPr="00E715F2" w:rsidDel="003C4B25" w:rsidTr="00A344E4">
        <w:tc>
          <w:tcPr>
            <w:tcW w:w="741" w:type="dxa"/>
            <w:vAlign w:val="center"/>
          </w:tcPr>
          <w:p w:rsidR="00E52E26" w:rsidRPr="00A344E4" w:rsidDel="003C4B25" w:rsidRDefault="00E52E26"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w:t>
            </w:r>
            <w:r w:rsidR="00F2318E" w:rsidRPr="00A344E4">
              <w:rPr>
                <w:rFonts w:ascii="Garamond" w:hAnsi="Garamond"/>
                <w:b/>
                <w:sz w:val="22"/>
                <w:szCs w:val="22"/>
              </w:rPr>
              <w:t>.</w:t>
            </w:r>
          </w:p>
        </w:tc>
        <w:tc>
          <w:tcPr>
            <w:tcW w:w="5953" w:type="dxa"/>
            <w:vAlign w:val="center"/>
          </w:tcPr>
          <w:p w:rsidR="001A58CA" w:rsidRDefault="00E52E26" w:rsidP="00A344E4">
            <w:pPr>
              <w:pStyle w:val="CZodstavec"/>
              <w:keepLines/>
              <w:suppressLineNumbers/>
              <w:suppressAutoHyphens/>
              <w:spacing w:before="120"/>
              <w:jc w:val="left"/>
              <w:rPr>
                <w:rFonts w:ascii="Garamond" w:hAnsi="Garamond"/>
                <w:b/>
                <w:sz w:val="22"/>
                <w:szCs w:val="22"/>
              </w:rPr>
            </w:pPr>
            <w:r w:rsidRPr="00A344E4">
              <w:rPr>
                <w:rFonts w:ascii="Garamond" w:hAnsi="Garamond"/>
                <w:b/>
                <w:sz w:val="22"/>
                <w:szCs w:val="22"/>
              </w:rPr>
              <w:t>Cena za poskytnutí dalších dodávek a</w:t>
            </w:r>
            <w:r w:rsidR="00847BE9" w:rsidRPr="00A344E4">
              <w:rPr>
                <w:rFonts w:ascii="Garamond" w:hAnsi="Garamond"/>
                <w:b/>
                <w:sz w:val="22"/>
                <w:szCs w:val="22"/>
              </w:rPr>
              <w:t xml:space="preserve"> služeb dle ustanovení článek </w:t>
            </w:r>
            <w:fldSimple w:instr=" REF _Ref472600269 \r \h  \* MERGEFORMAT ">
              <w:r w:rsidR="00ED284C" w:rsidRPr="00A344E4">
                <w:rPr>
                  <w:rFonts w:ascii="Garamond" w:hAnsi="Garamond"/>
                  <w:b/>
                  <w:sz w:val="22"/>
                  <w:szCs w:val="22"/>
                </w:rPr>
                <w:t>I.1</w:t>
              </w:r>
            </w:fldSimple>
            <w:r w:rsidR="00087E96" w:rsidRPr="00A344E4">
              <w:rPr>
                <w:rFonts w:ascii="Garamond" w:hAnsi="Garamond"/>
                <w:b/>
                <w:sz w:val="22"/>
                <w:szCs w:val="22"/>
              </w:rPr>
              <w:t xml:space="preserve">. </w:t>
            </w:r>
            <w:r w:rsidRPr="00A344E4">
              <w:rPr>
                <w:rFonts w:ascii="Garamond" w:hAnsi="Garamond"/>
                <w:b/>
                <w:sz w:val="22"/>
                <w:szCs w:val="22"/>
              </w:rPr>
              <w:t xml:space="preserve">písmeno </w:t>
            </w:r>
            <w:fldSimple w:instr=" REF _Ref472600348 \r \h  \* MERGEFORMAT ">
              <w:r w:rsidR="00ED284C" w:rsidRPr="00A344E4">
                <w:rPr>
                  <w:rFonts w:ascii="Garamond" w:hAnsi="Garamond"/>
                  <w:b/>
                  <w:sz w:val="22"/>
                  <w:szCs w:val="22"/>
                </w:rPr>
                <w:t>b)</w:t>
              </w:r>
            </w:fldSimple>
            <w:r w:rsidRPr="00A344E4">
              <w:rPr>
                <w:rFonts w:ascii="Garamond" w:hAnsi="Garamond"/>
                <w:b/>
                <w:sz w:val="22"/>
                <w:szCs w:val="22"/>
              </w:rPr>
              <w:t xml:space="preserve"> této Kupní smlouvy</w:t>
            </w:r>
            <w:r w:rsidR="001432D4" w:rsidRPr="00A344E4">
              <w:rPr>
                <w:rFonts w:ascii="Garamond" w:hAnsi="Garamond"/>
                <w:b/>
                <w:sz w:val="22"/>
                <w:szCs w:val="22"/>
              </w:rPr>
              <w:t>.</w:t>
            </w:r>
          </w:p>
          <w:p w:rsidR="00E52E26" w:rsidRPr="001A58CA" w:rsidDel="003C4B25" w:rsidRDefault="001A58CA" w:rsidP="00A344E4">
            <w:pPr>
              <w:pStyle w:val="CZodstavec"/>
              <w:keepLines/>
              <w:suppressLineNumbers/>
              <w:suppressAutoHyphens/>
              <w:spacing w:before="120"/>
              <w:jc w:val="left"/>
              <w:rPr>
                <w:rFonts w:ascii="Garamond" w:hAnsi="Garamond"/>
                <w:sz w:val="22"/>
                <w:szCs w:val="22"/>
              </w:rPr>
            </w:pPr>
            <w:r w:rsidRPr="00857E78">
              <w:rPr>
                <w:rFonts w:ascii="Garamond" w:hAnsi="Garamond"/>
                <w:i/>
                <w:sz w:val="22"/>
                <w:szCs w:val="22"/>
              </w:rPr>
              <w:t xml:space="preserve">Dodavatel uvede cenu </w:t>
            </w:r>
            <w:r w:rsidR="00857E78" w:rsidRPr="00857E78">
              <w:rPr>
                <w:rFonts w:ascii="Garamond" w:hAnsi="Garamond"/>
                <w:i/>
                <w:sz w:val="22"/>
                <w:szCs w:val="22"/>
              </w:rPr>
              <w:t>za veškeré zboží uvedené v čl. IV. Smlouvy.</w:t>
            </w:r>
          </w:p>
        </w:tc>
        <w:tc>
          <w:tcPr>
            <w:tcW w:w="2316" w:type="dxa"/>
            <w:vAlign w:val="center"/>
          </w:tcPr>
          <w:p w:rsidR="00E52E26" w:rsidRPr="00A344E4" w:rsidDel="003C4B25" w:rsidRDefault="001432D4" w:rsidP="00A344E4">
            <w:pPr>
              <w:pStyle w:val="CZodstavec"/>
              <w:keepLines/>
              <w:suppressLineNumbers/>
              <w:suppressAutoHyphens/>
              <w:spacing w:before="120"/>
              <w:jc w:val="center"/>
              <w:rPr>
                <w:rFonts w:ascii="Garamond" w:hAnsi="Garamond"/>
                <w:sz w:val="22"/>
                <w:szCs w:val="22"/>
                <w:highlight w:val="cyan"/>
              </w:rPr>
            </w:pPr>
            <w:r w:rsidRPr="00A344E4">
              <w:rPr>
                <w:rFonts w:ascii="Garamond" w:hAnsi="Garamond"/>
                <w:sz w:val="22"/>
                <w:szCs w:val="22"/>
                <w:highlight w:val="cyan"/>
              </w:rPr>
              <w:t>[DOPLNÍ DODAVATEL]</w:t>
            </w:r>
          </w:p>
        </w:tc>
      </w:tr>
      <w:tr w:rsidR="00C0662D" w:rsidRPr="00E715F2" w:rsidTr="00A344E4">
        <w:tc>
          <w:tcPr>
            <w:tcW w:w="741" w:type="dxa"/>
            <w:vAlign w:val="center"/>
          </w:tcPr>
          <w:p w:rsidR="00C0662D" w:rsidRPr="00A344E4" w:rsidRDefault="00E52E26"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3.1</w:t>
            </w:r>
            <w:r w:rsidR="00C0662D" w:rsidRPr="00A344E4">
              <w:rPr>
                <w:rFonts w:ascii="Garamond" w:hAnsi="Garamond"/>
                <w:b/>
                <w:sz w:val="22"/>
                <w:szCs w:val="22"/>
              </w:rPr>
              <w:t>.</w:t>
            </w:r>
          </w:p>
        </w:tc>
        <w:tc>
          <w:tcPr>
            <w:tcW w:w="5953" w:type="dxa"/>
            <w:vAlign w:val="center"/>
          </w:tcPr>
          <w:p w:rsidR="00C0662D" w:rsidRPr="00A344E4" w:rsidRDefault="00A31815" w:rsidP="00A344E4">
            <w:pPr>
              <w:pStyle w:val="CZodstavec"/>
              <w:keepLines/>
              <w:suppressLineNumbers/>
              <w:suppressAutoHyphens/>
              <w:spacing w:before="120"/>
              <w:ind w:left="360" w:hanging="360"/>
              <w:jc w:val="left"/>
              <w:rPr>
                <w:rFonts w:ascii="Garamond" w:hAnsi="Garamond"/>
                <w:sz w:val="22"/>
                <w:szCs w:val="22"/>
              </w:rPr>
            </w:pPr>
            <w:r w:rsidRPr="00A344E4">
              <w:rPr>
                <w:rFonts w:ascii="Garamond" w:hAnsi="Garamond"/>
                <w:sz w:val="22"/>
                <w:szCs w:val="22"/>
              </w:rPr>
              <w:t xml:space="preserve">Cena za poskytnutí jedné sady speciálního servisního nářadí </w:t>
            </w:r>
            <w:r w:rsidR="001432D4" w:rsidRPr="00A344E4">
              <w:rPr>
                <w:rFonts w:ascii="Garamond" w:hAnsi="Garamond"/>
                <w:sz w:val="22"/>
                <w:szCs w:val="22"/>
              </w:rPr>
              <w:t>.</w:t>
            </w:r>
          </w:p>
        </w:tc>
        <w:tc>
          <w:tcPr>
            <w:tcW w:w="2316" w:type="dxa"/>
            <w:vAlign w:val="center"/>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sz w:val="22"/>
                <w:szCs w:val="22"/>
                <w:highlight w:val="cyan"/>
              </w:rPr>
              <w:t>[DOPLNÍ DODAVATEL]</w:t>
            </w:r>
          </w:p>
        </w:tc>
      </w:tr>
      <w:tr w:rsidR="00C0662D" w:rsidRPr="00E715F2" w:rsidTr="00A344E4">
        <w:tc>
          <w:tcPr>
            <w:tcW w:w="741" w:type="dxa"/>
            <w:vAlign w:val="center"/>
          </w:tcPr>
          <w:p w:rsidR="00C0662D" w:rsidRPr="00A344E4" w:rsidRDefault="00E52E26" w:rsidP="00A344E4">
            <w:pPr>
              <w:pStyle w:val="CZodstavec"/>
              <w:keepLines/>
              <w:suppressLineNumbers/>
              <w:suppressAutoHyphens/>
              <w:spacing w:before="120"/>
              <w:jc w:val="center"/>
              <w:rPr>
                <w:rFonts w:ascii="Garamond" w:hAnsi="Garamond"/>
                <w:b/>
                <w:sz w:val="22"/>
                <w:szCs w:val="22"/>
              </w:rPr>
            </w:pPr>
            <w:r w:rsidRPr="00A344E4">
              <w:rPr>
                <w:rFonts w:ascii="Garamond" w:hAnsi="Garamond"/>
                <w:b/>
                <w:sz w:val="22"/>
                <w:szCs w:val="22"/>
              </w:rPr>
              <w:t>3.2</w:t>
            </w:r>
            <w:r w:rsidR="00C0662D" w:rsidRPr="00A344E4">
              <w:rPr>
                <w:rFonts w:ascii="Garamond" w:hAnsi="Garamond"/>
                <w:b/>
                <w:sz w:val="22"/>
                <w:szCs w:val="22"/>
              </w:rPr>
              <w:t>.</w:t>
            </w:r>
          </w:p>
        </w:tc>
        <w:tc>
          <w:tcPr>
            <w:tcW w:w="5953" w:type="dxa"/>
            <w:vAlign w:val="center"/>
          </w:tcPr>
          <w:p w:rsidR="00C0662D" w:rsidRPr="00A344E4" w:rsidRDefault="00A31815" w:rsidP="00AB458E">
            <w:pPr>
              <w:pStyle w:val="CZodstavec"/>
              <w:keepLines/>
              <w:suppressLineNumbers/>
              <w:suppressAutoHyphens/>
              <w:spacing w:before="120"/>
              <w:jc w:val="left"/>
              <w:rPr>
                <w:rFonts w:ascii="Garamond" w:hAnsi="Garamond"/>
                <w:sz w:val="22"/>
                <w:szCs w:val="22"/>
              </w:rPr>
            </w:pPr>
            <w:r w:rsidRPr="00A344E4">
              <w:rPr>
                <w:rFonts w:ascii="Garamond" w:hAnsi="Garamond"/>
                <w:sz w:val="22"/>
                <w:szCs w:val="22"/>
              </w:rPr>
              <w:t xml:space="preserve">Cena za poskytnutí </w:t>
            </w:r>
            <w:r w:rsidR="00AB458E" w:rsidRPr="00A344E4">
              <w:rPr>
                <w:rFonts w:ascii="Garamond" w:hAnsi="Garamond"/>
                <w:sz w:val="22"/>
                <w:szCs w:val="22"/>
              </w:rPr>
              <w:t>jed</w:t>
            </w:r>
            <w:r w:rsidR="00AB458E">
              <w:rPr>
                <w:rFonts w:ascii="Garamond" w:hAnsi="Garamond"/>
                <w:sz w:val="22"/>
                <w:szCs w:val="22"/>
              </w:rPr>
              <w:t>né sady</w:t>
            </w:r>
            <w:r w:rsidR="00AB458E" w:rsidRPr="00A344E4">
              <w:rPr>
                <w:rFonts w:ascii="Garamond" w:hAnsi="Garamond"/>
                <w:sz w:val="22"/>
                <w:szCs w:val="22"/>
              </w:rPr>
              <w:t xml:space="preserve"> </w:t>
            </w:r>
            <w:r w:rsidRPr="00A344E4">
              <w:rPr>
                <w:rFonts w:ascii="Garamond" w:hAnsi="Garamond"/>
                <w:sz w:val="22"/>
                <w:szCs w:val="22"/>
              </w:rPr>
              <w:t>předepsaného speciálního diagnostického zařízení</w:t>
            </w:r>
            <w:r w:rsidR="001432D4" w:rsidRPr="00A344E4">
              <w:rPr>
                <w:rFonts w:ascii="Garamond" w:hAnsi="Garamond"/>
                <w:sz w:val="22"/>
                <w:szCs w:val="22"/>
              </w:rPr>
              <w:t>.</w:t>
            </w:r>
          </w:p>
        </w:tc>
        <w:tc>
          <w:tcPr>
            <w:tcW w:w="2316" w:type="dxa"/>
            <w:vAlign w:val="center"/>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sz w:val="22"/>
                <w:szCs w:val="22"/>
                <w:highlight w:val="cyan"/>
              </w:rPr>
              <w:t>[DOPLNÍ DODAVATEL]</w:t>
            </w:r>
          </w:p>
        </w:tc>
      </w:tr>
      <w:tr w:rsidR="00C0662D" w:rsidRPr="00E715F2" w:rsidTr="00A344E4">
        <w:tc>
          <w:tcPr>
            <w:tcW w:w="741" w:type="dxa"/>
            <w:tcBorders>
              <w:bottom w:val="single" w:sz="4" w:space="0" w:color="auto"/>
            </w:tcBorders>
            <w:vAlign w:val="center"/>
          </w:tcPr>
          <w:p w:rsidR="00C0662D" w:rsidRPr="00A344E4" w:rsidRDefault="00E52E26" w:rsidP="00A344E4">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4</w:t>
            </w:r>
            <w:r w:rsidR="00C0662D" w:rsidRPr="00A344E4">
              <w:rPr>
                <w:rFonts w:ascii="Garamond" w:hAnsi="Garamond"/>
                <w:b/>
                <w:sz w:val="22"/>
                <w:szCs w:val="22"/>
              </w:rPr>
              <w:t>.</w:t>
            </w:r>
          </w:p>
        </w:tc>
        <w:tc>
          <w:tcPr>
            <w:tcW w:w="5953" w:type="dxa"/>
            <w:tcBorders>
              <w:bottom w:val="single" w:sz="4" w:space="0" w:color="auto"/>
            </w:tcBorders>
            <w:vAlign w:val="center"/>
          </w:tcPr>
          <w:p w:rsidR="00C0662D" w:rsidRPr="00A344E4" w:rsidRDefault="00A31815" w:rsidP="00A344E4">
            <w:pPr>
              <w:pStyle w:val="CZodstavec"/>
              <w:keepLines/>
              <w:suppressLineNumbers/>
              <w:suppressAutoHyphens/>
              <w:spacing w:before="120"/>
              <w:ind w:left="66"/>
              <w:jc w:val="left"/>
              <w:rPr>
                <w:rFonts w:ascii="Garamond" w:hAnsi="Garamond"/>
                <w:b/>
                <w:i/>
                <w:sz w:val="22"/>
                <w:szCs w:val="22"/>
              </w:rPr>
            </w:pPr>
            <w:r w:rsidRPr="00A344E4">
              <w:rPr>
                <w:rFonts w:ascii="Garamond" w:hAnsi="Garamond"/>
                <w:b/>
                <w:sz w:val="22"/>
                <w:szCs w:val="22"/>
              </w:rPr>
              <w:t>CELKOVÁ CENA  = součet cen uvedených pod body 1,2,3,</w:t>
            </w:r>
            <w:r w:rsidR="00E52E26" w:rsidRPr="00A344E4" w:rsidDel="00E52E26">
              <w:rPr>
                <w:rFonts w:ascii="Garamond" w:hAnsi="Garamond"/>
                <w:b/>
                <w:sz w:val="22"/>
                <w:szCs w:val="22"/>
              </w:rPr>
              <w:t xml:space="preserve"> </w:t>
            </w:r>
            <w:r w:rsidRPr="00A344E4">
              <w:rPr>
                <w:rFonts w:ascii="Garamond" w:hAnsi="Garamond"/>
                <w:b/>
                <w:sz w:val="22"/>
                <w:szCs w:val="22"/>
              </w:rPr>
              <w:t xml:space="preserve"> této tabulky.</w:t>
            </w:r>
          </w:p>
        </w:tc>
        <w:tc>
          <w:tcPr>
            <w:tcW w:w="2316" w:type="dxa"/>
            <w:tcBorders>
              <w:bottom w:val="single" w:sz="4" w:space="0" w:color="auto"/>
            </w:tcBorders>
            <w:vAlign w:val="center"/>
          </w:tcPr>
          <w:p w:rsidR="00C0662D" w:rsidRPr="00A344E4" w:rsidRDefault="00C0662D" w:rsidP="00A344E4">
            <w:pPr>
              <w:pStyle w:val="CZodstavec"/>
              <w:keepLines/>
              <w:suppressLineNumbers/>
              <w:suppressAutoHyphens/>
              <w:spacing w:before="120"/>
              <w:jc w:val="center"/>
              <w:rPr>
                <w:rFonts w:ascii="Garamond" w:hAnsi="Garamond"/>
                <w:b/>
                <w:sz w:val="22"/>
                <w:szCs w:val="22"/>
              </w:rPr>
            </w:pPr>
            <w:r w:rsidRPr="00A344E4">
              <w:rPr>
                <w:rFonts w:ascii="Garamond" w:hAnsi="Garamond"/>
                <w:sz w:val="22"/>
                <w:szCs w:val="22"/>
                <w:highlight w:val="cyan"/>
              </w:rPr>
              <w:t>[DOPLNÍ DODAVATEL]</w:t>
            </w:r>
          </w:p>
        </w:tc>
      </w:tr>
      <w:tr w:rsidR="00C0662D" w:rsidRPr="00E715F2" w:rsidTr="00A344E4">
        <w:tc>
          <w:tcPr>
            <w:tcW w:w="741" w:type="dxa"/>
            <w:tcBorders>
              <w:bottom w:val="single" w:sz="4" w:space="0" w:color="auto"/>
            </w:tcBorders>
            <w:vAlign w:val="center"/>
          </w:tcPr>
          <w:p w:rsidR="00C0662D" w:rsidRPr="00A344E4" w:rsidRDefault="00E52E26" w:rsidP="00A344E4">
            <w:pPr>
              <w:pStyle w:val="CZodstavec"/>
              <w:keepLines/>
              <w:suppressLineNumbers/>
              <w:suppressAutoHyphens/>
              <w:spacing w:before="120"/>
              <w:ind w:left="66"/>
              <w:jc w:val="center"/>
              <w:rPr>
                <w:rFonts w:ascii="Garamond" w:hAnsi="Garamond"/>
                <w:b/>
                <w:sz w:val="22"/>
                <w:szCs w:val="22"/>
              </w:rPr>
            </w:pPr>
            <w:r w:rsidRPr="00A344E4">
              <w:rPr>
                <w:rFonts w:ascii="Garamond" w:hAnsi="Garamond"/>
                <w:b/>
                <w:sz w:val="22"/>
                <w:szCs w:val="22"/>
              </w:rPr>
              <w:t>5</w:t>
            </w:r>
            <w:r w:rsidR="00C0662D" w:rsidRPr="00A344E4">
              <w:rPr>
                <w:rFonts w:ascii="Garamond" w:hAnsi="Garamond"/>
                <w:b/>
                <w:sz w:val="22"/>
                <w:szCs w:val="22"/>
              </w:rPr>
              <w:t>.</w:t>
            </w:r>
          </w:p>
        </w:tc>
        <w:tc>
          <w:tcPr>
            <w:tcW w:w="5953" w:type="dxa"/>
            <w:tcBorders>
              <w:bottom w:val="single" w:sz="4" w:space="0" w:color="auto"/>
            </w:tcBorders>
            <w:vAlign w:val="center"/>
          </w:tcPr>
          <w:p w:rsidR="00C0662D" w:rsidRPr="00A344E4" w:rsidRDefault="00C0662D" w:rsidP="00A344E4">
            <w:pPr>
              <w:pStyle w:val="CZodstavec"/>
              <w:keepLines/>
              <w:suppressLineNumbers/>
              <w:suppressAutoHyphens/>
              <w:spacing w:before="120"/>
              <w:ind w:left="66"/>
              <w:jc w:val="left"/>
              <w:rPr>
                <w:rFonts w:ascii="Garamond" w:hAnsi="Garamond"/>
                <w:b/>
                <w:sz w:val="22"/>
                <w:szCs w:val="22"/>
              </w:rPr>
            </w:pPr>
            <w:r w:rsidRPr="00A344E4">
              <w:rPr>
                <w:rFonts w:ascii="Garamond" w:hAnsi="Garamond"/>
                <w:b/>
                <w:sz w:val="22"/>
                <w:szCs w:val="22"/>
              </w:rPr>
              <w:t xml:space="preserve">CELKOVÁ CENA dle bodu </w:t>
            </w:r>
            <w:r w:rsidR="00E52E26" w:rsidRPr="00A344E4">
              <w:rPr>
                <w:rFonts w:ascii="Garamond" w:hAnsi="Garamond"/>
                <w:b/>
                <w:sz w:val="22"/>
                <w:szCs w:val="22"/>
              </w:rPr>
              <w:t>4</w:t>
            </w:r>
            <w:r w:rsidRPr="00A344E4">
              <w:rPr>
                <w:rFonts w:ascii="Garamond" w:hAnsi="Garamond"/>
                <w:b/>
                <w:sz w:val="22"/>
                <w:szCs w:val="22"/>
              </w:rPr>
              <w:t xml:space="preserve"> </w:t>
            </w:r>
            <w:r w:rsidR="002D663D" w:rsidRPr="00A344E4">
              <w:rPr>
                <w:rFonts w:ascii="Garamond" w:hAnsi="Garamond"/>
                <w:b/>
                <w:sz w:val="22"/>
                <w:szCs w:val="22"/>
              </w:rPr>
              <w:t xml:space="preserve">této tabulky </w:t>
            </w:r>
            <w:r w:rsidRPr="00A344E4">
              <w:rPr>
                <w:rFonts w:ascii="Garamond" w:hAnsi="Garamond"/>
                <w:b/>
                <w:sz w:val="22"/>
                <w:szCs w:val="22"/>
              </w:rPr>
              <w:t xml:space="preserve">včetně dovozního cla </w:t>
            </w:r>
            <w:r w:rsidRPr="00A344E4">
              <w:rPr>
                <w:rFonts w:ascii="Garamond" w:hAnsi="Garamond"/>
                <w:b/>
                <w:i/>
                <w:sz w:val="22"/>
                <w:szCs w:val="22"/>
              </w:rPr>
              <w:t xml:space="preserve">(platí pouze pro Prodávajícího a dodávky </w:t>
            </w:r>
            <w:r w:rsidR="00A74784" w:rsidRPr="00A344E4">
              <w:rPr>
                <w:rFonts w:ascii="Garamond" w:hAnsi="Garamond"/>
                <w:b/>
                <w:i/>
                <w:sz w:val="22"/>
                <w:szCs w:val="22"/>
              </w:rPr>
              <w:t>„vozidel“</w:t>
            </w:r>
            <w:r w:rsidRPr="00A344E4">
              <w:rPr>
                <w:rFonts w:ascii="Garamond" w:hAnsi="Garamond"/>
                <w:b/>
                <w:i/>
                <w:sz w:val="22"/>
                <w:szCs w:val="22"/>
              </w:rPr>
              <w:t xml:space="preserve"> ze zemí mimo EU; prodávající uvede celkovou cenu včetně dovozního cla)</w:t>
            </w:r>
            <w:r w:rsidRPr="00A344E4">
              <w:rPr>
                <w:rFonts w:ascii="Garamond" w:hAnsi="Garamond"/>
                <w:b/>
                <w:sz w:val="22"/>
                <w:szCs w:val="22"/>
              </w:rPr>
              <w:t xml:space="preserve"> </w:t>
            </w:r>
            <w:r w:rsidR="00316470" w:rsidRPr="00A344E4">
              <w:rPr>
                <w:rFonts w:ascii="Garamond" w:hAnsi="Garamond"/>
                <w:b/>
                <w:sz w:val="22"/>
                <w:szCs w:val="22"/>
              </w:rPr>
              <w:t>.</w:t>
            </w:r>
          </w:p>
        </w:tc>
        <w:tc>
          <w:tcPr>
            <w:tcW w:w="2316" w:type="dxa"/>
            <w:tcBorders>
              <w:bottom w:val="single" w:sz="4" w:space="0" w:color="auto"/>
            </w:tcBorders>
            <w:vAlign w:val="center"/>
          </w:tcPr>
          <w:p w:rsidR="00C0662D" w:rsidRPr="00A344E4" w:rsidRDefault="00C0662D" w:rsidP="00A344E4">
            <w:pPr>
              <w:pStyle w:val="CZodstavec"/>
              <w:keepLines/>
              <w:suppressLineNumbers/>
              <w:suppressAutoHyphens/>
              <w:spacing w:before="120"/>
              <w:jc w:val="center"/>
              <w:rPr>
                <w:rFonts w:ascii="Garamond" w:hAnsi="Garamond"/>
                <w:sz w:val="22"/>
                <w:szCs w:val="22"/>
              </w:rPr>
            </w:pPr>
            <w:r w:rsidRPr="00A344E4">
              <w:rPr>
                <w:rFonts w:ascii="Garamond" w:hAnsi="Garamond"/>
                <w:sz w:val="22"/>
                <w:szCs w:val="22"/>
                <w:highlight w:val="cyan"/>
              </w:rPr>
              <w:t>[DOPLNÍ DODAVATEL]</w:t>
            </w:r>
          </w:p>
        </w:tc>
      </w:tr>
    </w:tbl>
    <w:p w:rsidR="00C0662D" w:rsidRPr="00E715F2" w:rsidRDefault="00C0662D" w:rsidP="00C0662D">
      <w:pPr>
        <w:pStyle w:val="CZodstavec"/>
        <w:keepLines/>
        <w:suppressLineNumbers/>
        <w:suppressAutoHyphens/>
        <w:ind w:left="360"/>
        <w:rPr>
          <w:rFonts w:ascii="Garamond" w:hAnsi="Garamond"/>
          <w:sz w:val="22"/>
          <w:szCs w:val="22"/>
        </w:rPr>
      </w:pPr>
    </w:p>
    <w:p w:rsidR="00FA5092" w:rsidRPr="00E715F2" w:rsidRDefault="00FA5092"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Smluvní strany se dohodly, že ceny jednotlivých plnění uvedené v </w:t>
      </w:r>
      <w:fldSimple w:instr=" REF _Ref472948084 \w \h  \* MERGEFORMAT ">
        <w:r w:rsidR="00ED284C" w:rsidRPr="00E715F2">
          <w:rPr>
            <w:rFonts w:ascii="Garamond" w:hAnsi="Garamond"/>
            <w:sz w:val="22"/>
            <w:szCs w:val="22"/>
          </w:rPr>
          <w:t>VII.2</w:t>
        </w:r>
      </w:fldSimple>
      <w:r w:rsidR="00471F16" w:rsidRPr="00E715F2">
        <w:rPr>
          <w:rFonts w:ascii="Garamond" w:hAnsi="Garamond"/>
          <w:sz w:val="22"/>
          <w:szCs w:val="22"/>
        </w:rPr>
        <w:t>.</w:t>
      </w:r>
      <w:r w:rsidRPr="00E715F2">
        <w:rPr>
          <w:rFonts w:ascii="Garamond" w:hAnsi="Garamond"/>
          <w:sz w:val="22"/>
          <w:szCs w:val="22"/>
        </w:rPr>
        <w:t xml:space="preserve"> jsou cenami konečnými a nepřekročitelnými, zahrnujícími veškeré náklady Prodávajícího a mohou být měněny pouze v souladu s touto Kupní smlouvou, resp. v souladu se Z</w:t>
      </w:r>
      <w:r w:rsidR="009D71A5" w:rsidRPr="00E715F2">
        <w:rPr>
          <w:rFonts w:ascii="Garamond" w:hAnsi="Garamond"/>
          <w:sz w:val="22"/>
          <w:szCs w:val="22"/>
        </w:rPr>
        <w:t>Z</w:t>
      </w:r>
      <w:r w:rsidRPr="00E715F2">
        <w:rPr>
          <w:rFonts w:ascii="Garamond" w:hAnsi="Garamond"/>
          <w:sz w:val="22"/>
          <w:szCs w:val="22"/>
        </w:rPr>
        <w:t>VZ.</w:t>
      </w:r>
    </w:p>
    <w:p w:rsidR="00C45FEF" w:rsidRPr="00E715F2" w:rsidRDefault="00FA5092"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lastRenderedPageBreak/>
        <w:t>V souladu s předchozím ustanovením tohoto článku Kupní smlouvy Prodávající výslovně prohlašuje a ujišťuje Kupujícího, že cen</w:t>
      </w:r>
      <w:r w:rsidR="002A4453" w:rsidRPr="00E715F2">
        <w:rPr>
          <w:rFonts w:ascii="Garamond" w:hAnsi="Garamond"/>
          <w:sz w:val="22"/>
          <w:szCs w:val="22"/>
        </w:rPr>
        <w:t>y</w:t>
      </w:r>
      <w:r w:rsidRPr="00E715F2">
        <w:rPr>
          <w:rFonts w:ascii="Garamond" w:hAnsi="Garamond"/>
          <w:sz w:val="22"/>
          <w:szCs w:val="22"/>
        </w:rPr>
        <w:t xml:space="preserve"> uvedené v tomto článku Kupní smlouvy již v sobě zahrnují nejen veškeré režijní náklady </w:t>
      </w:r>
      <w:r w:rsidR="00A96465" w:rsidRPr="00E715F2">
        <w:rPr>
          <w:rFonts w:ascii="Garamond" w:hAnsi="Garamond"/>
          <w:sz w:val="22"/>
          <w:szCs w:val="22"/>
        </w:rPr>
        <w:t>Prodávajícího</w:t>
      </w:r>
      <w:r w:rsidRPr="00E715F2">
        <w:rPr>
          <w:rFonts w:ascii="Garamond" w:hAnsi="Garamond"/>
          <w:sz w:val="22"/>
          <w:szCs w:val="22"/>
        </w:rPr>
        <w:t xml:space="preserve"> spojené s plněním dle této Kupní smlouvy, ale také i dostatečnou míru zisku zajišťující řádné plnění této Kupní smlouvy z jeho strany. </w:t>
      </w:r>
      <w:r w:rsidR="00441606" w:rsidRPr="00E715F2">
        <w:rPr>
          <w:rFonts w:ascii="Garamond" w:hAnsi="Garamond"/>
          <w:sz w:val="22"/>
          <w:szCs w:val="22"/>
        </w:rPr>
        <w:t xml:space="preserve">Cena </w:t>
      </w:r>
      <w:r w:rsidR="005A5AB6" w:rsidRPr="00E715F2">
        <w:rPr>
          <w:rFonts w:ascii="Garamond" w:hAnsi="Garamond"/>
          <w:sz w:val="22"/>
          <w:szCs w:val="22"/>
        </w:rPr>
        <w:t>zahrnuje</w:t>
      </w:r>
      <w:r w:rsidR="00441606" w:rsidRPr="00E715F2">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w:t>
      </w:r>
      <w:r w:rsidR="00316470">
        <w:rPr>
          <w:rFonts w:ascii="Garamond" w:hAnsi="Garamond"/>
          <w:sz w:val="22"/>
          <w:szCs w:val="22"/>
        </w:rPr>
        <w:t xml:space="preserve"> apod</w:t>
      </w:r>
      <w:r w:rsidR="00441606" w:rsidRPr="00E715F2">
        <w:rPr>
          <w:rFonts w:ascii="Garamond" w:hAnsi="Garamond"/>
          <w:sz w:val="22"/>
          <w:szCs w:val="22"/>
        </w:rPr>
        <w:t>.</w:t>
      </w:r>
      <w:r w:rsidR="00316470">
        <w:rPr>
          <w:rFonts w:ascii="Garamond" w:hAnsi="Garamond"/>
          <w:sz w:val="22"/>
          <w:szCs w:val="22"/>
        </w:rPr>
        <w:t>).</w:t>
      </w:r>
      <w:r w:rsidR="00AD2258" w:rsidRPr="00E715F2">
        <w:rPr>
          <w:rFonts w:ascii="Garamond" w:hAnsi="Garamond"/>
          <w:sz w:val="22"/>
          <w:szCs w:val="22"/>
        </w:rPr>
        <w:t xml:space="preserve"> </w:t>
      </w:r>
      <w:r w:rsidR="00C45FEF" w:rsidRPr="00E715F2">
        <w:rPr>
          <w:rFonts w:ascii="Garamond" w:hAnsi="Garamond"/>
          <w:sz w:val="22"/>
          <w:szCs w:val="22"/>
        </w:rPr>
        <w:t xml:space="preserve">V souvislosti s dodávkou je Prodávající povinen provést zaškolení podle </w:t>
      </w:r>
      <w:r w:rsidR="001F703A" w:rsidRPr="00E715F2">
        <w:rPr>
          <w:rFonts w:ascii="Garamond" w:hAnsi="Garamond"/>
          <w:sz w:val="22"/>
          <w:szCs w:val="22"/>
        </w:rPr>
        <w:t>čl.</w:t>
      </w:r>
      <w:r w:rsidR="00C45FEF" w:rsidRPr="00E715F2">
        <w:rPr>
          <w:rFonts w:ascii="Garamond" w:hAnsi="Garamond"/>
          <w:sz w:val="22"/>
          <w:szCs w:val="22"/>
        </w:rPr>
        <w:t xml:space="preserve"> </w:t>
      </w:r>
      <w:fldSimple w:instr=" REF _Ref472600543 \r \h  \* MERGEFORMAT ">
        <w:r w:rsidR="00ED284C" w:rsidRPr="00E715F2">
          <w:rPr>
            <w:rFonts w:ascii="Garamond" w:hAnsi="Garamond"/>
            <w:sz w:val="22"/>
            <w:szCs w:val="22"/>
          </w:rPr>
          <w:t>V.1</w:t>
        </w:r>
      </w:fldSimple>
      <w:r w:rsidR="00087E96" w:rsidRPr="00E715F2">
        <w:rPr>
          <w:rFonts w:ascii="Garamond" w:hAnsi="Garamond"/>
          <w:sz w:val="22"/>
          <w:szCs w:val="22"/>
        </w:rPr>
        <w:t>.</w:t>
      </w:r>
      <w:r w:rsidR="00C45FEF" w:rsidRPr="00E715F2">
        <w:rPr>
          <w:rFonts w:ascii="Garamond" w:hAnsi="Garamond"/>
          <w:sz w:val="22"/>
          <w:szCs w:val="22"/>
        </w:rPr>
        <w:t xml:space="preserve"> této </w:t>
      </w:r>
      <w:r w:rsidR="00145E3D" w:rsidRPr="00E715F2">
        <w:rPr>
          <w:rFonts w:ascii="Garamond" w:hAnsi="Garamond"/>
          <w:sz w:val="22"/>
          <w:szCs w:val="22"/>
        </w:rPr>
        <w:t xml:space="preserve">Kupní </w:t>
      </w:r>
      <w:r w:rsidR="00C45FEF" w:rsidRPr="00E715F2">
        <w:rPr>
          <w:rFonts w:ascii="Garamond" w:hAnsi="Garamond"/>
          <w:sz w:val="22"/>
          <w:szCs w:val="22"/>
        </w:rPr>
        <w:t>smlouvy</w:t>
      </w:r>
      <w:r w:rsidR="005A5AB6" w:rsidRPr="00E715F2">
        <w:rPr>
          <w:rFonts w:ascii="Garamond" w:hAnsi="Garamond"/>
          <w:sz w:val="22"/>
          <w:szCs w:val="22"/>
        </w:rPr>
        <w:t>, přičemž zaškolení</w:t>
      </w:r>
      <w:r w:rsidR="00A826AC" w:rsidRPr="00E715F2">
        <w:rPr>
          <w:rFonts w:ascii="Garamond" w:hAnsi="Garamond"/>
          <w:sz w:val="22"/>
          <w:szCs w:val="22"/>
        </w:rPr>
        <w:t xml:space="preserve"> </w:t>
      </w:r>
      <w:r w:rsidR="001134A5" w:rsidRPr="00E715F2">
        <w:rPr>
          <w:rFonts w:ascii="Garamond" w:hAnsi="Garamond"/>
          <w:sz w:val="22"/>
          <w:szCs w:val="22"/>
        </w:rPr>
        <w:t>je poskytnuto bezplatně (na náklady Prodávajícího)</w:t>
      </w:r>
      <w:r w:rsidR="005A5AB6" w:rsidRPr="00E715F2">
        <w:rPr>
          <w:rFonts w:ascii="Garamond" w:hAnsi="Garamond"/>
          <w:sz w:val="22"/>
          <w:szCs w:val="22"/>
        </w:rPr>
        <w:t xml:space="preserve">. </w:t>
      </w:r>
    </w:p>
    <w:p w:rsidR="00244524" w:rsidRPr="00E715F2" w:rsidRDefault="00FA5092"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Smluvní strany se dohodly, že cena plnění poskytnutého Prodávajícím na základě této Kupní smlouvy bude </w:t>
      </w:r>
      <w:r w:rsidR="005563DB" w:rsidRPr="00E715F2">
        <w:rPr>
          <w:rFonts w:ascii="Garamond" w:hAnsi="Garamond"/>
          <w:sz w:val="22"/>
          <w:szCs w:val="22"/>
        </w:rPr>
        <w:t>vyúčtována prostřednictvím</w:t>
      </w:r>
      <w:r w:rsidRPr="00E715F2">
        <w:rPr>
          <w:rFonts w:ascii="Garamond" w:hAnsi="Garamond"/>
          <w:sz w:val="22"/>
          <w:szCs w:val="22"/>
        </w:rPr>
        <w:t xml:space="preserve"> příslušných daňových dokladů – faktur vystavených Prodávajícím v souladu s touto Kupní smlouvou a příslušnými právními předpisy</w:t>
      </w:r>
      <w:r w:rsidR="00B869A1" w:rsidRPr="00E715F2">
        <w:rPr>
          <w:rFonts w:ascii="Garamond" w:hAnsi="Garamond"/>
          <w:sz w:val="22"/>
          <w:szCs w:val="22"/>
        </w:rPr>
        <w:t>.</w:t>
      </w:r>
      <w:r w:rsidRPr="00E715F2">
        <w:rPr>
          <w:rFonts w:ascii="Garamond" w:hAnsi="Garamond"/>
          <w:sz w:val="22"/>
          <w:szCs w:val="22"/>
        </w:rPr>
        <w:t xml:space="preserve"> Prodávající je povinen </w:t>
      </w:r>
      <w:r w:rsidR="001E7B82" w:rsidRPr="00E715F2">
        <w:rPr>
          <w:rFonts w:ascii="Garamond" w:hAnsi="Garamond"/>
          <w:sz w:val="22"/>
          <w:szCs w:val="22"/>
        </w:rPr>
        <w:t xml:space="preserve"> </w:t>
      </w:r>
      <w:r w:rsidR="00E54AB4">
        <w:rPr>
          <w:rFonts w:ascii="Garamond" w:hAnsi="Garamond"/>
          <w:sz w:val="22"/>
          <w:szCs w:val="22"/>
        </w:rPr>
        <w:t>vystavit samostatný daňový doklad –</w:t>
      </w:r>
      <w:r w:rsidR="00961D20">
        <w:rPr>
          <w:rFonts w:ascii="Garamond" w:hAnsi="Garamond"/>
          <w:sz w:val="22"/>
          <w:szCs w:val="22"/>
        </w:rPr>
        <w:t xml:space="preserve"> </w:t>
      </w:r>
      <w:r w:rsidR="00016440">
        <w:rPr>
          <w:rFonts w:ascii="Garamond" w:hAnsi="Garamond"/>
          <w:sz w:val="22"/>
          <w:szCs w:val="22"/>
        </w:rPr>
        <w:t>samostatnou fakturu pro každé jednotlivé vozidlo, sadu servisního zařízení, sadu diagnostického zařízení, případně dodaný samostatný SW dle bodu 2.</w:t>
      </w:r>
      <w:r w:rsidR="00325F3F" w:rsidRPr="00E715F2">
        <w:rPr>
          <w:rFonts w:ascii="Garamond" w:hAnsi="Garamond"/>
          <w:sz w:val="22"/>
          <w:szCs w:val="22"/>
        </w:rPr>
        <w:t>.</w:t>
      </w:r>
      <w:r w:rsidR="00857E78">
        <w:rPr>
          <w:rFonts w:ascii="Garamond" w:hAnsi="Garamond"/>
          <w:sz w:val="22"/>
          <w:szCs w:val="22"/>
        </w:rPr>
        <w:t xml:space="preserve"> Tabulky uvedené v</w:t>
      </w:r>
      <w:r w:rsidR="001E7B82" w:rsidRPr="00E715F2">
        <w:rPr>
          <w:rFonts w:ascii="Garamond" w:hAnsi="Garamond"/>
          <w:sz w:val="22"/>
          <w:szCs w:val="22"/>
        </w:rPr>
        <w:t> čl.</w:t>
      </w:r>
      <w:r w:rsidR="00AE5F3F" w:rsidRPr="00E715F2">
        <w:rPr>
          <w:rFonts w:ascii="Garamond" w:hAnsi="Garamond"/>
          <w:sz w:val="22"/>
          <w:szCs w:val="22"/>
        </w:rPr>
        <w:t xml:space="preserve"> </w:t>
      </w:r>
      <w:fldSimple w:instr=" REF _Ref472948084 \w \h  \* MERGEFORMAT ">
        <w:r w:rsidR="00AE5F3F" w:rsidRPr="00E715F2">
          <w:rPr>
            <w:rFonts w:ascii="Garamond" w:hAnsi="Garamond"/>
            <w:sz w:val="22"/>
            <w:szCs w:val="22"/>
          </w:rPr>
          <w:t>VII.2</w:t>
        </w:r>
      </w:fldSimple>
      <w:r w:rsidR="00F7176D" w:rsidRPr="00E715F2">
        <w:rPr>
          <w:rFonts w:ascii="Garamond" w:hAnsi="Garamond"/>
          <w:sz w:val="22"/>
          <w:szCs w:val="22"/>
        </w:rPr>
        <w:t>.</w:t>
      </w:r>
      <w:r w:rsidR="00F2318E" w:rsidRPr="00E715F2">
        <w:rPr>
          <w:rFonts w:ascii="Garamond" w:hAnsi="Garamond"/>
          <w:sz w:val="22"/>
          <w:szCs w:val="22"/>
        </w:rPr>
        <w:t xml:space="preserve"> </w:t>
      </w:r>
      <w:r w:rsidR="001E7B82" w:rsidRPr="00E715F2">
        <w:rPr>
          <w:rFonts w:ascii="Garamond" w:hAnsi="Garamond"/>
          <w:sz w:val="22"/>
          <w:szCs w:val="22"/>
        </w:rPr>
        <w:t xml:space="preserve">této </w:t>
      </w:r>
      <w:r w:rsidR="00326551" w:rsidRPr="00E715F2">
        <w:rPr>
          <w:rFonts w:ascii="Garamond" w:hAnsi="Garamond"/>
          <w:sz w:val="22"/>
          <w:szCs w:val="22"/>
        </w:rPr>
        <w:t xml:space="preserve">Kupní </w:t>
      </w:r>
      <w:r w:rsidR="001E7B82" w:rsidRPr="00E715F2">
        <w:rPr>
          <w:rFonts w:ascii="Garamond" w:hAnsi="Garamond"/>
          <w:sz w:val="22"/>
          <w:szCs w:val="22"/>
        </w:rPr>
        <w:t>smlouvy).</w:t>
      </w:r>
      <w:r w:rsidR="0083187B" w:rsidRPr="00E715F2">
        <w:rPr>
          <w:rFonts w:ascii="Garamond" w:hAnsi="Garamond"/>
          <w:sz w:val="22"/>
          <w:szCs w:val="22"/>
        </w:rPr>
        <w:t xml:space="preserve"> </w:t>
      </w:r>
      <w:r w:rsidR="00016440">
        <w:rPr>
          <w:rFonts w:ascii="Garamond" w:hAnsi="Garamond"/>
          <w:sz w:val="22"/>
          <w:szCs w:val="22"/>
        </w:rPr>
        <w:t>Přílohou faktury bude kopie potvrzeného dodacího listu</w:t>
      </w:r>
      <w:r w:rsidR="008E55FD">
        <w:rPr>
          <w:rFonts w:ascii="Garamond" w:hAnsi="Garamond"/>
          <w:sz w:val="22"/>
          <w:szCs w:val="22"/>
        </w:rPr>
        <w:t xml:space="preserve"> a v případě faktury pro jednotlivá vozidla rovněž protokol o úspěšné montáži</w:t>
      </w:r>
      <w:r w:rsidR="008E55FD" w:rsidRPr="008E55FD">
        <w:rPr>
          <w:rFonts w:ascii="Garamond" w:hAnsi="Garamond"/>
          <w:sz w:val="22"/>
          <w:szCs w:val="22"/>
        </w:rPr>
        <w:t xml:space="preserve"> </w:t>
      </w:r>
      <w:r w:rsidR="008E55FD">
        <w:rPr>
          <w:rFonts w:ascii="Garamond" w:hAnsi="Garamond"/>
          <w:sz w:val="22"/>
          <w:szCs w:val="22"/>
        </w:rPr>
        <w:t>dle čl. I. odst. 2 Kupní smlouvy</w:t>
      </w:r>
      <w:r w:rsidR="00016440">
        <w:rPr>
          <w:rFonts w:ascii="Garamond" w:hAnsi="Garamond"/>
          <w:sz w:val="22"/>
          <w:szCs w:val="22"/>
        </w:rPr>
        <w:t>.</w:t>
      </w:r>
      <w:r w:rsidR="00D23D10" w:rsidRPr="00D23D10">
        <w:rPr>
          <w:rFonts w:ascii="Garamond" w:hAnsi="Garamond"/>
          <w:sz w:val="22"/>
          <w:szCs w:val="22"/>
        </w:rPr>
        <w:t xml:space="preserve"> </w:t>
      </w:r>
      <w:r w:rsidR="00D23D10">
        <w:rPr>
          <w:rFonts w:ascii="Garamond" w:hAnsi="Garamond"/>
          <w:sz w:val="22"/>
          <w:szCs w:val="22"/>
        </w:rPr>
        <w:t xml:space="preserve">Právo vystavit fakturu </w:t>
      </w:r>
      <w:r w:rsidR="008E55FD">
        <w:rPr>
          <w:rFonts w:ascii="Garamond" w:hAnsi="Garamond"/>
          <w:sz w:val="22"/>
          <w:szCs w:val="22"/>
        </w:rPr>
        <w:t>pro</w:t>
      </w:r>
      <w:r w:rsidR="00D23D10">
        <w:rPr>
          <w:rFonts w:ascii="Garamond" w:hAnsi="Garamond"/>
          <w:sz w:val="22"/>
          <w:szCs w:val="22"/>
        </w:rPr>
        <w:t xml:space="preserve"> každé jednotlivé vozidlo je podmíněno provedením úspěšné montáže komponentů příslušného vozidla dle čl. I. odst. 2 Kupní smlouvy. </w:t>
      </w:r>
    </w:p>
    <w:p w:rsidR="00244524" w:rsidRPr="00E715F2" w:rsidRDefault="007A34CD" w:rsidP="00987193">
      <w:pPr>
        <w:pStyle w:val="CZodstavec"/>
        <w:keepLines/>
        <w:numPr>
          <w:ilvl w:val="6"/>
          <w:numId w:val="1"/>
        </w:numPr>
        <w:suppressLineNumbers/>
        <w:suppressAutoHyphens/>
        <w:rPr>
          <w:rFonts w:ascii="Garamond" w:hAnsi="Garamond"/>
          <w:sz w:val="22"/>
          <w:szCs w:val="22"/>
        </w:rPr>
      </w:pPr>
      <w:bookmarkStart w:id="21" w:name="_Ref473028445"/>
      <w:r w:rsidRPr="00E715F2">
        <w:rPr>
          <w:rFonts w:ascii="Garamond" w:hAnsi="Garamond"/>
          <w:sz w:val="22"/>
          <w:szCs w:val="22"/>
        </w:rPr>
        <w:t xml:space="preserve">K cenám uvedeným výše bude připočtena daň z přidané hodnoty </w:t>
      </w:r>
      <w:r w:rsidR="002B600A">
        <w:rPr>
          <w:rFonts w:ascii="Garamond" w:hAnsi="Garamond"/>
          <w:sz w:val="22"/>
          <w:szCs w:val="22"/>
        </w:rPr>
        <w:t>v soul</w:t>
      </w:r>
      <w:r w:rsidR="00C53DBE">
        <w:rPr>
          <w:rFonts w:ascii="Garamond" w:hAnsi="Garamond"/>
          <w:sz w:val="22"/>
          <w:szCs w:val="22"/>
        </w:rPr>
        <w:t>a</w:t>
      </w:r>
      <w:r w:rsidR="002B600A">
        <w:rPr>
          <w:rFonts w:ascii="Garamond" w:hAnsi="Garamond"/>
          <w:sz w:val="22"/>
          <w:szCs w:val="22"/>
        </w:rPr>
        <w:t>du s právními předpisy v době dodání</w:t>
      </w:r>
      <w:r w:rsidRPr="00E715F2">
        <w:rPr>
          <w:rFonts w:ascii="Garamond" w:hAnsi="Garamond"/>
          <w:sz w:val="22"/>
          <w:szCs w:val="22"/>
        </w:rPr>
        <w:t>.</w:t>
      </w:r>
      <w:bookmarkEnd w:id="21"/>
      <w:r w:rsidRPr="00E715F2">
        <w:rPr>
          <w:rFonts w:ascii="Garamond" w:hAnsi="Garamond"/>
          <w:sz w:val="22"/>
          <w:szCs w:val="22"/>
        </w:rPr>
        <w:t xml:space="preserve"> </w:t>
      </w:r>
      <w:r w:rsidR="002B600A">
        <w:rPr>
          <w:rFonts w:ascii="Garamond" w:hAnsi="Garamond"/>
          <w:sz w:val="22"/>
          <w:szCs w:val="22"/>
        </w:rPr>
        <w:t>Změna sazby daně z přidané hodnoty nevyžaduje uzavření dodatku ke Kupní smlouvě.</w:t>
      </w:r>
    </w:p>
    <w:p w:rsidR="00244524" w:rsidRPr="00E715F2" w:rsidRDefault="00FA5092" w:rsidP="00987193">
      <w:pPr>
        <w:pStyle w:val="CZodstavec"/>
        <w:keepLines/>
        <w:numPr>
          <w:ilvl w:val="6"/>
          <w:numId w:val="1"/>
        </w:numPr>
        <w:suppressLineNumbers/>
        <w:suppressAutoHyphens/>
        <w:rPr>
          <w:rFonts w:ascii="Garamond" w:hAnsi="Garamond"/>
          <w:b/>
          <w:sz w:val="22"/>
          <w:szCs w:val="22"/>
        </w:rPr>
      </w:pPr>
      <w:r w:rsidRPr="00E715F2">
        <w:rPr>
          <w:rFonts w:ascii="Garamond" w:hAnsi="Garamond"/>
          <w:sz w:val="22"/>
          <w:szCs w:val="22"/>
        </w:rPr>
        <w:t xml:space="preserve">Smluvní strany se dohodly, že je-li Prodávající </w:t>
      </w:r>
      <w:r w:rsidR="007A34CD" w:rsidRPr="00E715F2">
        <w:rPr>
          <w:rFonts w:ascii="Garamond" w:hAnsi="Garamond"/>
          <w:sz w:val="22"/>
          <w:szCs w:val="22"/>
        </w:rPr>
        <w:t xml:space="preserve">osobou registrovanou k dani v jiném členském státě </w:t>
      </w:r>
      <w:r w:rsidRPr="00E715F2">
        <w:rPr>
          <w:rFonts w:ascii="Garamond" w:hAnsi="Garamond"/>
          <w:sz w:val="22"/>
          <w:szCs w:val="22"/>
        </w:rPr>
        <w:t xml:space="preserve">Evropské unie </w:t>
      </w:r>
      <w:r w:rsidR="007A34CD" w:rsidRPr="00E715F2">
        <w:rPr>
          <w:rFonts w:ascii="Garamond" w:hAnsi="Garamond"/>
          <w:sz w:val="22"/>
          <w:szCs w:val="22"/>
        </w:rPr>
        <w:t xml:space="preserve">nebo </w:t>
      </w:r>
      <w:r w:rsidRPr="00E715F2">
        <w:rPr>
          <w:rFonts w:ascii="Garamond" w:hAnsi="Garamond"/>
          <w:sz w:val="22"/>
          <w:szCs w:val="22"/>
        </w:rPr>
        <w:t xml:space="preserve">jde-li </w:t>
      </w:r>
      <w:r w:rsidR="007A34CD" w:rsidRPr="00E715F2">
        <w:rPr>
          <w:rFonts w:ascii="Garamond" w:hAnsi="Garamond"/>
          <w:sz w:val="22"/>
          <w:szCs w:val="22"/>
        </w:rPr>
        <w:t>o dovoz ze třetí země, jedná se o plnění osvobozené od daně</w:t>
      </w:r>
      <w:r w:rsidRPr="00E715F2">
        <w:rPr>
          <w:rFonts w:ascii="Garamond" w:hAnsi="Garamond"/>
          <w:sz w:val="22"/>
          <w:szCs w:val="22"/>
        </w:rPr>
        <w:t xml:space="preserve"> z přidané hodnoty</w:t>
      </w:r>
      <w:r w:rsidR="007A34CD" w:rsidRPr="00E715F2">
        <w:rPr>
          <w:rFonts w:ascii="Garamond" w:hAnsi="Garamond"/>
          <w:sz w:val="22"/>
          <w:szCs w:val="22"/>
        </w:rPr>
        <w:t xml:space="preserve">,  </w:t>
      </w:r>
      <w:r w:rsidRPr="00E715F2">
        <w:rPr>
          <w:rFonts w:ascii="Garamond" w:hAnsi="Garamond"/>
          <w:sz w:val="22"/>
          <w:szCs w:val="22"/>
        </w:rPr>
        <w:t xml:space="preserve">kdy </w:t>
      </w:r>
      <w:r w:rsidR="007A34CD" w:rsidRPr="00E715F2">
        <w:rPr>
          <w:rFonts w:ascii="Garamond" w:hAnsi="Garamond"/>
          <w:sz w:val="22"/>
          <w:szCs w:val="22"/>
        </w:rPr>
        <w:t xml:space="preserve">cena </w:t>
      </w:r>
      <w:r w:rsidRPr="00E715F2">
        <w:rPr>
          <w:rFonts w:ascii="Garamond" w:hAnsi="Garamond"/>
          <w:sz w:val="22"/>
          <w:szCs w:val="22"/>
        </w:rPr>
        <w:t xml:space="preserve">tohoto plnění </w:t>
      </w:r>
      <w:r w:rsidR="007A34CD" w:rsidRPr="00E715F2">
        <w:rPr>
          <w:rFonts w:ascii="Garamond" w:hAnsi="Garamond"/>
          <w:sz w:val="22"/>
          <w:szCs w:val="22"/>
        </w:rPr>
        <w:t xml:space="preserve">bude </w:t>
      </w:r>
      <w:r w:rsidRPr="00E715F2">
        <w:rPr>
          <w:rFonts w:ascii="Garamond" w:hAnsi="Garamond"/>
          <w:sz w:val="22"/>
          <w:szCs w:val="22"/>
        </w:rPr>
        <w:t xml:space="preserve">fakturována </w:t>
      </w:r>
      <w:r w:rsidR="007A34CD" w:rsidRPr="00E715F2">
        <w:rPr>
          <w:rFonts w:ascii="Garamond" w:hAnsi="Garamond"/>
          <w:sz w:val="22"/>
          <w:szCs w:val="22"/>
        </w:rPr>
        <w:t>na úrovni bez DPH. V případě Služeb je místem plnění Česká republika, cena bude rovněž stanovena na úrovni bez DPH. V souladu se zákonem č. 235/2004Sb., o dani z přidané hodnoty v</w:t>
      </w:r>
      <w:r w:rsidR="002B600A">
        <w:rPr>
          <w:rFonts w:ascii="Garamond" w:hAnsi="Garamond"/>
          <w:sz w:val="22"/>
          <w:szCs w:val="22"/>
        </w:rPr>
        <w:t>e</w:t>
      </w:r>
      <w:r w:rsidR="007A34CD" w:rsidRPr="00E715F2">
        <w:rPr>
          <w:rFonts w:ascii="Garamond" w:hAnsi="Garamond"/>
          <w:sz w:val="22"/>
          <w:szCs w:val="22"/>
        </w:rPr>
        <w:t xml:space="preserve">  znění </w:t>
      </w:r>
      <w:r w:rsidR="002B600A">
        <w:rPr>
          <w:rFonts w:ascii="Garamond" w:hAnsi="Garamond"/>
          <w:sz w:val="22"/>
          <w:szCs w:val="22"/>
        </w:rPr>
        <w:t>pozdějších p</w:t>
      </w:r>
      <w:r w:rsidR="005C05CA">
        <w:rPr>
          <w:rFonts w:ascii="Garamond" w:hAnsi="Garamond"/>
          <w:sz w:val="22"/>
          <w:szCs w:val="22"/>
        </w:rPr>
        <w:t>ř</w:t>
      </w:r>
      <w:r w:rsidR="002B600A">
        <w:rPr>
          <w:rFonts w:ascii="Garamond" w:hAnsi="Garamond"/>
          <w:sz w:val="22"/>
          <w:szCs w:val="22"/>
        </w:rPr>
        <w:t xml:space="preserve">edpisů </w:t>
      </w:r>
      <w:r w:rsidR="005563DB" w:rsidRPr="00E715F2">
        <w:rPr>
          <w:rFonts w:ascii="Garamond" w:hAnsi="Garamond"/>
          <w:sz w:val="22"/>
          <w:szCs w:val="22"/>
        </w:rPr>
        <w:t xml:space="preserve">(dále jen „ZDPH“) </w:t>
      </w:r>
      <w:r w:rsidR="007A34CD" w:rsidRPr="00E715F2">
        <w:rPr>
          <w:rFonts w:ascii="Garamond" w:hAnsi="Garamond"/>
          <w:sz w:val="22"/>
          <w:szCs w:val="22"/>
        </w:rPr>
        <w:t xml:space="preserve">a Směrnicí rady 2006/112/ES o společném systému daně z přidané hodnoty je daň v těchto případech povinen přiznat a zaplatit </w:t>
      </w:r>
      <w:r w:rsidRPr="00E715F2">
        <w:rPr>
          <w:rFonts w:ascii="Garamond" w:hAnsi="Garamond"/>
          <w:sz w:val="22"/>
          <w:szCs w:val="22"/>
        </w:rPr>
        <w:t>Kupující</w:t>
      </w:r>
      <w:r w:rsidR="007A34CD" w:rsidRPr="00E715F2">
        <w:rPr>
          <w:rFonts w:ascii="Garamond" w:hAnsi="Garamond"/>
          <w:sz w:val="22"/>
          <w:szCs w:val="22"/>
        </w:rPr>
        <w:t>.</w:t>
      </w:r>
    </w:p>
    <w:p w:rsidR="00244524" w:rsidRPr="00E715F2" w:rsidRDefault="007A34CD"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r w:rsidR="002B600A" w:rsidRPr="002B600A">
        <w:rPr>
          <w:rFonts w:ascii="Garamond" w:hAnsi="Garamond"/>
          <w:sz w:val="22"/>
          <w:szCs w:val="22"/>
        </w:rPr>
        <w:t xml:space="preserve"> </w:t>
      </w:r>
      <w:r w:rsidR="002B600A">
        <w:rPr>
          <w:rFonts w:ascii="Garamond" w:hAnsi="Garamond"/>
          <w:sz w:val="22"/>
          <w:szCs w:val="22"/>
        </w:rPr>
        <w:t>Uvedené nevy</w:t>
      </w:r>
      <w:r w:rsidR="005C05CA">
        <w:rPr>
          <w:rFonts w:ascii="Garamond" w:hAnsi="Garamond"/>
          <w:sz w:val="22"/>
          <w:szCs w:val="22"/>
        </w:rPr>
        <w:t>ž</w:t>
      </w:r>
      <w:r w:rsidR="002B600A">
        <w:rPr>
          <w:rFonts w:ascii="Garamond" w:hAnsi="Garamond"/>
          <w:sz w:val="22"/>
          <w:szCs w:val="22"/>
        </w:rPr>
        <w:t>ad</w:t>
      </w:r>
      <w:r w:rsidR="005C05CA">
        <w:rPr>
          <w:rFonts w:ascii="Garamond" w:hAnsi="Garamond"/>
          <w:sz w:val="22"/>
          <w:szCs w:val="22"/>
        </w:rPr>
        <w:t>u</w:t>
      </w:r>
      <w:r w:rsidR="002B600A">
        <w:rPr>
          <w:rFonts w:ascii="Garamond" w:hAnsi="Garamond"/>
          <w:sz w:val="22"/>
          <w:szCs w:val="22"/>
        </w:rPr>
        <w:t>je uzavření dodatku ke Kupní smlouvě.</w:t>
      </w:r>
    </w:p>
    <w:p w:rsidR="00171E47" w:rsidRDefault="00FE40EC" w:rsidP="00987193">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sidRPr="00E715F2">
        <w:rPr>
          <w:rFonts w:ascii="Garamond" w:hAnsi="Garamond"/>
          <w:sz w:val="22"/>
          <w:szCs w:val="22"/>
        </w:rPr>
        <w:t>K</w:t>
      </w:r>
      <w:r w:rsidRPr="00E715F2">
        <w:rPr>
          <w:rFonts w:ascii="Garamond" w:hAnsi="Garamond"/>
          <w:sz w:val="22"/>
          <w:szCs w:val="22"/>
        </w:rPr>
        <w:t>upující společně s </w:t>
      </w:r>
      <w:r w:rsidR="00CD069F" w:rsidRPr="00E715F2">
        <w:rPr>
          <w:rFonts w:ascii="Garamond" w:hAnsi="Garamond"/>
          <w:sz w:val="22"/>
          <w:szCs w:val="22"/>
        </w:rPr>
        <w:t>P</w:t>
      </w:r>
      <w:r w:rsidRPr="00E715F2">
        <w:rPr>
          <w:rFonts w:ascii="Garamond" w:hAnsi="Garamond"/>
          <w:sz w:val="22"/>
          <w:szCs w:val="22"/>
        </w:rPr>
        <w:t xml:space="preserve">rodávajícím před uskutečněním dodávky tak, aby byly splněny podmínky uvedené výše, tzn., aby byla vystavena faktura na ceny </w:t>
      </w:r>
      <w:r w:rsidR="002D663D" w:rsidRPr="00E715F2">
        <w:rPr>
          <w:rFonts w:ascii="Garamond" w:hAnsi="Garamond"/>
          <w:sz w:val="22"/>
          <w:szCs w:val="22"/>
        </w:rPr>
        <w:t>bez cla</w:t>
      </w:r>
      <w:r w:rsidRPr="00E715F2">
        <w:rPr>
          <w:rFonts w:ascii="Garamond" w:hAnsi="Garamond"/>
          <w:sz w:val="22"/>
          <w:szCs w:val="22"/>
        </w:rPr>
        <w:t xml:space="preserve">. </w:t>
      </w:r>
      <w:r w:rsidR="005E11AD" w:rsidRPr="00E715F2">
        <w:rPr>
          <w:rFonts w:ascii="Garamond" w:hAnsi="Garamond"/>
          <w:sz w:val="22"/>
          <w:szCs w:val="22"/>
        </w:rPr>
        <w:t xml:space="preserve">Ustanovení tohoto článku se použije pouze v případě povinnosti hradit clo, tj. u dodávek zboží ze zemí mimo EU.  </w:t>
      </w:r>
    </w:p>
    <w:p w:rsidR="00B25F0E" w:rsidRDefault="00B25F0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Úhrada kupní ceny bude probíhat v souladu s čl. VII., tj. na základě dodání jednotlivých plnění dle čl.</w:t>
      </w:r>
      <w:r w:rsidR="00C53DBE">
        <w:rPr>
          <w:rFonts w:ascii="Garamond" w:hAnsi="Garamond"/>
          <w:sz w:val="22"/>
          <w:szCs w:val="22"/>
        </w:rPr>
        <w:t xml:space="preserve"> </w:t>
      </w:r>
      <w:r>
        <w:rPr>
          <w:rFonts w:ascii="Garamond" w:hAnsi="Garamond"/>
          <w:sz w:val="22"/>
          <w:szCs w:val="22"/>
        </w:rPr>
        <w:t>VII.2. této Kupní smlouvy (tabulka), a to vždy na základě daňového dokladu –</w:t>
      </w:r>
      <w:r w:rsidR="00D23D10">
        <w:rPr>
          <w:rFonts w:ascii="Garamond" w:hAnsi="Garamond"/>
          <w:sz w:val="22"/>
          <w:szCs w:val="22"/>
        </w:rPr>
        <w:t xml:space="preserve"> </w:t>
      </w:r>
      <w:r>
        <w:rPr>
          <w:rFonts w:ascii="Garamond" w:hAnsi="Garamond"/>
          <w:sz w:val="22"/>
          <w:szCs w:val="22"/>
        </w:rPr>
        <w:t xml:space="preserve">faktury vystaveného Prodávajícím a doručení </w:t>
      </w:r>
      <w:proofErr w:type="spellStart"/>
      <w:r>
        <w:rPr>
          <w:rFonts w:ascii="Garamond" w:hAnsi="Garamond"/>
          <w:sz w:val="22"/>
          <w:szCs w:val="22"/>
        </w:rPr>
        <w:t>Kupujicímu</w:t>
      </w:r>
      <w:proofErr w:type="spellEnd"/>
      <w:r>
        <w:rPr>
          <w:rFonts w:ascii="Garamond" w:hAnsi="Garamond"/>
          <w:sz w:val="22"/>
          <w:szCs w:val="22"/>
        </w:rPr>
        <w:t>.</w:t>
      </w:r>
    </w:p>
    <w:p w:rsidR="00B25F0E" w:rsidRDefault="00B25F0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lastRenderedPageBreak/>
        <w:t>Úhrada ceny dle této Kupní smlouvy bude provedena vždy formou bankovního převodu na účet Prodávajícího uvedený na příslušné faktuře.</w:t>
      </w:r>
      <w:r w:rsidR="00D23D10">
        <w:rPr>
          <w:rFonts w:ascii="Garamond" w:hAnsi="Garamond"/>
          <w:sz w:val="22"/>
          <w:szCs w:val="22"/>
        </w:rPr>
        <w:t xml:space="preserve"> </w:t>
      </w:r>
    </w:p>
    <w:p w:rsidR="00B25F0E" w:rsidRPr="00E715F2" w:rsidRDefault="00B25F0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Faktury za jednotlivá dílčí plnění v souladu s čl. VII.2. (tabulka) této Kupní smlouvy budou vystavovány vždy do 15 dnů ode dne uskutečnění zdanitelného plnění</w:t>
      </w:r>
      <w:r w:rsidR="00995869">
        <w:rPr>
          <w:rFonts w:ascii="Garamond" w:hAnsi="Garamond"/>
          <w:sz w:val="22"/>
          <w:szCs w:val="22"/>
        </w:rPr>
        <w:t>. Faktury musí mít náležitosti daňového dokladu podle platného zákona o DPH a musí obsahovat rovněž číslo této Kupní smlouvy.</w:t>
      </w:r>
    </w:p>
    <w:p w:rsidR="00171E47" w:rsidRPr="00E715F2" w:rsidRDefault="00171E47" w:rsidP="00171E47">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B25F0E" w:rsidRDefault="00075B68">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Splatnost daňových dokladů – faktur činí třicet (30) dnů ode dne jejího  doručení Kupujícímu. </w:t>
      </w:r>
      <w:r w:rsidR="00171E47" w:rsidRPr="00E715F2">
        <w:rPr>
          <w:rFonts w:ascii="Garamond" w:hAnsi="Garamond"/>
          <w:sz w:val="22"/>
          <w:szCs w:val="22"/>
        </w:rPr>
        <w:t>Doručením se rozumí doručení faktur společně s veškerými požadovanými dokumenty</w:t>
      </w:r>
      <w:r>
        <w:rPr>
          <w:rFonts w:ascii="Garamond" w:hAnsi="Garamond"/>
          <w:sz w:val="22"/>
          <w:szCs w:val="22"/>
        </w:rPr>
        <w:t>, a to</w:t>
      </w:r>
      <w:r w:rsidR="00171E47" w:rsidRPr="00E715F2">
        <w:rPr>
          <w:rFonts w:ascii="Garamond" w:hAnsi="Garamond"/>
          <w:sz w:val="22"/>
          <w:szCs w:val="22"/>
        </w:rPr>
        <w:t xml:space="preserve"> doporučeným dopisem</w:t>
      </w:r>
      <w:r w:rsidR="00827E53" w:rsidRPr="00E715F2">
        <w:rPr>
          <w:rFonts w:ascii="Garamond" w:hAnsi="Garamond"/>
          <w:sz w:val="22"/>
          <w:szCs w:val="22"/>
        </w:rPr>
        <w:t xml:space="preserve"> </w:t>
      </w:r>
      <w:r>
        <w:rPr>
          <w:rFonts w:ascii="Garamond" w:hAnsi="Garamond"/>
          <w:sz w:val="22"/>
          <w:szCs w:val="22"/>
        </w:rPr>
        <w:t xml:space="preserve"> nebo ve formátu PDF </w:t>
      </w:r>
      <w:proofErr w:type="spellStart"/>
      <w:r>
        <w:rPr>
          <w:rFonts w:ascii="Garamond" w:hAnsi="Garamond"/>
          <w:sz w:val="22"/>
          <w:szCs w:val="22"/>
        </w:rPr>
        <w:t>prostřednicvím</w:t>
      </w:r>
      <w:proofErr w:type="spellEnd"/>
      <w:r>
        <w:rPr>
          <w:rFonts w:ascii="Garamond" w:hAnsi="Garamond"/>
          <w:sz w:val="22"/>
          <w:szCs w:val="22"/>
        </w:rPr>
        <w:t xml:space="preserve"> elektronické pošty </w:t>
      </w:r>
      <w:r w:rsidR="00171E47" w:rsidRPr="00E715F2">
        <w:rPr>
          <w:rFonts w:ascii="Garamond" w:hAnsi="Garamond"/>
          <w:sz w:val="22"/>
          <w:szCs w:val="22"/>
        </w:rPr>
        <w:t>na adresu sídla Kupujícího</w:t>
      </w:r>
      <w:r>
        <w:rPr>
          <w:rFonts w:ascii="Garamond" w:hAnsi="Garamond"/>
          <w:sz w:val="22"/>
          <w:szCs w:val="22"/>
        </w:rPr>
        <w:t xml:space="preserve"> nebo na e-</w:t>
      </w:r>
      <w:proofErr w:type="spellStart"/>
      <w:r>
        <w:rPr>
          <w:rFonts w:ascii="Garamond" w:hAnsi="Garamond"/>
          <w:sz w:val="22"/>
          <w:szCs w:val="22"/>
        </w:rPr>
        <w:t>mailovou</w:t>
      </w:r>
      <w:proofErr w:type="spellEnd"/>
      <w:r>
        <w:rPr>
          <w:rFonts w:ascii="Garamond" w:hAnsi="Garamond"/>
          <w:sz w:val="22"/>
          <w:szCs w:val="22"/>
        </w:rPr>
        <w:t xml:space="preserve"> adresu </w:t>
      </w:r>
      <w:proofErr w:type="spellStart"/>
      <w:r>
        <w:rPr>
          <w:rFonts w:ascii="Garamond" w:hAnsi="Garamond"/>
          <w:sz w:val="22"/>
          <w:szCs w:val="22"/>
        </w:rPr>
        <w:t>elektronicka.fakturace</w:t>
      </w:r>
      <w:proofErr w:type="spellEnd"/>
      <w:r>
        <w:rPr>
          <w:rFonts w:ascii="Garamond" w:hAnsi="Garamond"/>
          <w:sz w:val="22"/>
          <w:szCs w:val="22"/>
        </w:rPr>
        <w:t>@dpo.cz</w:t>
      </w:r>
      <w:r w:rsidR="00171E47" w:rsidRPr="00E715F2">
        <w:rPr>
          <w:rFonts w:ascii="Garamond" w:hAnsi="Garamond"/>
          <w:sz w:val="22"/>
          <w:szCs w:val="22"/>
        </w:rPr>
        <w:t>.</w:t>
      </w:r>
    </w:p>
    <w:p w:rsidR="00266A75" w:rsidRPr="00E715F2" w:rsidRDefault="00C17686">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Zaplacením se pro účely této Kupní smlouvy rozumí den odepsání příslušné částky z účtu Kupujícího ve prospěch účtu Prodávajícího.</w:t>
      </w:r>
    </w:p>
    <w:p w:rsidR="00171E47" w:rsidRPr="00E715F2" w:rsidRDefault="00C17686" w:rsidP="00171E47">
      <w:pPr>
        <w:pStyle w:val="CZodstavec"/>
        <w:keepLines/>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w:t>
      </w:r>
      <w:proofErr w:type="spellStart"/>
      <w:r w:rsidRPr="00E715F2">
        <w:rPr>
          <w:rFonts w:ascii="Garamond" w:hAnsi="Garamond"/>
          <w:sz w:val="22"/>
          <w:szCs w:val="22"/>
        </w:rPr>
        <w:t>tj</w:t>
      </w:r>
      <w:proofErr w:type="spellEnd"/>
      <w:r w:rsidRPr="00E715F2">
        <w:rPr>
          <w:rFonts w:ascii="Garamond" w:hAnsi="Garamond"/>
          <w:sz w:val="22"/>
          <w:szCs w:val="22"/>
        </w:rPr>
        <w:t xml:space="preserve"> účtu do registru plátců podle § 96 ZDPH.  V případě, že účet ke d</w:t>
      </w:r>
      <w:r w:rsidR="00171E47" w:rsidRPr="00E715F2">
        <w:rPr>
          <w:rFonts w:ascii="Garamond" w:hAnsi="Garamond"/>
          <w:sz w:val="22"/>
          <w:szCs w:val="22"/>
        </w:rPr>
        <w:t>ni úhrady  evidován  nebude, je Kupující oprávněn uhradit Prodávajícímu cenu na úrovni bez DPH, kdy DPH Kupující poukáže správci daně.</w:t>
      </w:r>
    </w:p>
    <w:p w:rsidR="00244524" w:rsidRPr="00E715F2" w:rsidRDefault="00244524" w:rsidP="00987193">
      <w:pPr>
        <w:pStyle w:val="CZslolnku"/>
        <w:keepLines/>
        <w:suppressLineNumbers/>
        <w:suppressAutoHyphens/>
        <w:ind w:left="0" w:firstLine="0"/>
        <w:rPr>
          <w:rFonts w:ascii="Garamond" w:hAnsi="Garamond"/>
          <w:sz w:val="22"/>
          <w:szCs w:val="22"/>
        </w:rPr>
      </w:pPr>
      <w:bookmarkStart w:id="22" w:name="_Ref472600997"/>
    </w:p>
    <w:bookmarkEnd w:id="22"/>
    <w:p w:rsidR="00244524" w:rsidRPr="00E715F2" w:rsidRDefault="00022702" w:rsidP="00DF114C">
      <w:pPr>
        <w:pStyle w:val="CZNzevlnku"/>
        <w:keepLines/>
        <w:suppressLineNumbers/>
        <w:suppressAutoHyphens/>
        <w:outlineLvl w:val="0"/>
        <w:rPr>
          <w:rFonts w:ascii="Garamond" w:hAnsi="Garamond"/>
          <w:sz w:val="22"/>
          <w:szCs w:val="22"/>
        </w:rPr>
      </w:pPr>
      <w:r w:rsidRPr="00E715F2">
        <w:rPr>
          <w:rFonts w:ascii="Garamond" w:hAnsi="Garamond"/>
          <w:sz w:val="22"/>
          <w:szCs w:val="22"/>
        </w:rPr>
        <w:t xml:space="preserve">Dodání zboží </w:t>
      </w:r>
      <w:r w:rsidR="00C43B76" w:rsidRPr="00E715F2">
        <w:rPr>
          <w:rFonts w:ascii="Garamond" w:hAnsi="Garamond"/>
          <w:sz w:val="22"/>
          <w:szCs w:val="22"/>
        </w:rPr>
        <w:t xml:space="preserve"> </w:t>
      </w:r>
    </w:p>
    <w:p w:rsidR="00750742" w:rsidRPr="00E715F2" w:rsidRDefault="00A05BD2">
      <w:pPr>
        <w:pStyle w:val="CZodstavec"/>
        <w:keepLines/>
        <w:numPr>
          <w:ilvl w:val="0"/>
          <w:numId w:val="15"/>
        </w:numPr>
        <w:suppressLineNumbers/>
        <w:suppressAutoHyphens/>
        <w:ind w:left="426"/>
        <w:rPr>
          <w:rFonts w:ascii="Garamond" w:hAnsi="Garamond"/>
          <w:sz w:val="22"/>
          <w:szCs w:val="22"/>
          <w:u w:val="single"/>
        </w:rPr>
      </w:pPr>
      <w:bookmarkStart w:id="23" w:name="_Ref480445656"/>
      <w:r w:rsidRPr="00E715F2">
        <w:rPr>
          <w:rFonts w:ascii="Garamond" w:hAnsi="Garamond"/>
          <w:sz w:val="22"/>
          <w:szCs w:val="22"/>
          <w:u w:val="single"/>
        </w:rPr>
        <w:t xml:space="preserve">Dodání </w:t>
      </w:r>
      <w:r w:rsidR="00A74784" w:rsidRPr="00E715F2">
        <w:rPr>
          <w:rFonts w:ascii="Garamond" w:hAnsi="Garamond"/>
          <w:b/>
          <w:sz w:val="22"/>
          <w:szCs w:val="22"/>
          <w:u w:val="single"/>
        </w:rPr>
        <w:t>„vozidel“</w:t>
      </w:r>
      <w:r w:rsidR="00A826AC" w:rsidRPr="00E715F2">
        <w:rPr>
          <w:rFonts w:ascii="Garamond" w:hAnsi="Garamond"/>
          <w:b/>
          <w:sz w:val="22"/>
          <w:szCs w:val="22"/>
          <w:u w:val="single"/>
        </w:rPr>
        <w:t>:</w:t>
      </w:r>
      <w:bookmarkEnd w:id="23"/>
    </w:p>
    <w:p w:rsidR="00921603" w:rsidRPr="00921603" w:rsidRDefault="001E72C7">
      <w:pPr>
        <w:pStyle w:val="CZodstavec"/>
        <w:keepLines/>
        <w:numPr>
          <w:ilvl w:val="0"/>
          <w:numId w:val="16"/>
        </w:numPr>
        <w:suppressLineNumbers/>
        <w:suppressAutoHyphens/>
        <w:rPr>
          <w:rFonts w:ascii="Garamond" w:hAnsi="Garamond"/>
          <w:sz w:val="22"/>
          <w:szCs w:val="22"/>
          <w:u w:val="single"/>
        </w:rPr>
      </w:pPr>
      <w:proofErr w:type="spellStart"/>
      <w:r>
        <w:rPr>
          <w:rFonts w:ascii="Garamond" w:hAnsi="Garamond"/>
          <w:sz w:val="22"/>
          <w:szCs w:val="22"/>
        </w:rPr>
        <w:t>Prodávajcíí</w:t>
      </w:r>
      <w:proofErr w:type="spellEnd"/>
      <w:r>
        <w:rPr>
          <w:rFonts w:ascii="Garamond" w:hAnsi="Garamond"/>
          <w:sz w:val="22"/>
          <w:szCs w:val="22"/>
        </w:rPr>
        <w:t xml:space="preserve"> se zavazuje </w:t>
      </w:r>
      <w:r w:rsidR="00A74784" w:rsidRPr="00E715F2">
        <w:rPr>
          <w:rFonts w:ascii="Garamond" w:hAnsi="Garamond"/>
          <w:sz w:val="22"/>
          <w:szCs w:val="22"/>
        </w:rPr>
        <w:t>„</w:t>
      </w:r>
      <w:r w:rsidR="00A74784" w:rsidRPr="00C53DBE">
        <w:rPr>
          <w:rFonts w:ascii="Garamond" w:hAnsi="Garamond"/>
          <w:b/>
          <w:sz w:val="22"/>
          <w:szCs w:val="22"/>
        </w:rPr>
        <w:t>vozidl</w:t>
      </w:r>
      <w:r>
        <w:rPr>
          <w:rFonts w:ascii="Garamond" w:hAnsi="Garamond"/>
          <w:b/>
          <w:sz w:val="22"/>
          <w:szCs w:val="22"/>
        </w:rPr>
        <w:t>a</w:t>
      </w:r>
      <w:r w:rsidR="00A74784" w:rsidRPr="00E715F2">
        <w:rPr>
          <w:rFonts w:ascii="Garamond" w:hAnsi="Garamond"/>
          <w:sz w:val="22"/>
          <w:szCs w:val="22"/>
        </w:rPr>
        <w:t>“</w:t>
      </w:r>
      <w:r>
        <w:rPr>
          <w:rFonts w:ascii="Garamond" w:hAnsi="Garamond"/>
          <w:sz w:val="22"/>
          <w:szCs w:val="22"/>
        </w:rPr>
        <w:t xml:space="preserve"> dodat</w:t>
      </w:r>
      <w:r w:rsidR="0052295B" w:rsidRPr="00E715F2">
        <w:rPr>
          <w:rFonts w:ascii="Garamond" w:hAnsi="Garamond"/>
          <w:sz w:val="22"/>
          <w:szCs w:val="22"/>
        </w:rPr>
        <w:t xml:space="preserve"> v </w:t>
      </w:r>
      <w:r w:rsidR="00C53DBE">
        <w:rPr>
          <w:rFonts w:ascii="Garamond" w:hAnsi="Garamond"/>
          <w:sz w:val="22"/>
          <w:szCs w:val="22"/>
        </w:rPr>
        <w:t xml:space="preserve">sedmi </w:t>
      </w:r>
      <w:r w:rsidR="0052295B" w:rsidRPr="00E715F2">
        <w:rPr>
          <w:rFonts w:ascii="Garamond" w:hAnsi="Garamond"/>
          <w:sz w:val="22"/>
          <w:szCs w:val="22"/>
        </w:rPr>
        <w:t>samostatných dodávkách</w:t>
      </w:r>
      <w:r w:rsidR="00921603">
        <w:rPr>
          <w:rFonts w:ascii="Garamond" w:hAnsi="Garamond"/>
          <w:sz w:val="22"/>
          <w:szCs w:val="22"/>
        </w:rPr>
        <w:t xml:space="preserve">, </w:t>
      </w:r>
      <w:r w:rsidR="00C53DBE">
        <w:rPr>
          <w:rFonts w:ascii="Garamond" w:hAnsi="Garamond"/>
          <w:sz w:val="22"/>
          <w:szCs w:val="22"/>
        </w:rPr>
        <w:t>členěných takto</w:t>
      </w:r>
      <w:r w:rsidR="00921603">
        <w:rPr>
          <w:rFonts w:ascii="Garamond" w:hAnsi="Garamond"/>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první dodávka šesti (6)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w:t>
      </w:r>
      <w:r w:rsidR="00871D44">
        <w:rPr>
          <w:rFonts w:ascii="Garamond" w:hAnsi="Garamond"/>
          <w:color w:val="000000"/>
          <w:sz w:val="22"/>
          <w:szCs w:val="22"/>
        </w:rPr>
        <w:t xml:space="preserve"> </w:t>
      </w:r>
      <w:r w:rsidR="008B12AF">
        <w:rPr>
          <w:rFonts w:ascii="Garamond" w:hAnsi="Garamond"/>
          <w:color w:val="000000"/>
          <w:sz w:val="22"/>
          <w:szCs w:val="22"/>
        </w:rPr>
        <w:t xml:space="preserve">nejpozději </w:t>
      </w:r>
      <w:r w:rsidR="00871D44">
        <w:rPr>
          <w:rFonts w:ascii="Garamond" w:hAnsi="Garamond"/>
          <w:color w:val="000000"/>
          <w:sz w:val="22"/>
          <w:szCs w:val="22"/>
        </w:rPr>
        <w:t xml:space="preserve">do </w:t>
      </w:r>
      <w:r w:rsidR="001E72C7">
        <w:rPr>
          <w:rFonts w:ascii="Garamond" w:hAnsi="Garamond"/>
          <w:color w:val="000000"/>
          <w:sz w:val="22"/>
          <w:szCs w:val="22"/>
        </w:rPr>
        <w:t xml:space="preserve">14 dnů ode dne uplynutí </w:t>
      </w:r>
      <w:r w:rsidR="00871D44">
        <w:rPr>
          <w:rFonts w:ascii="Garamond" w:hAnsi="Garamond"/>
          <w:color w:val="000000"/>
          <w:sz w:val="22"/>
          <w:szCs w:val="22"/>
        </w:rPr>
        <w:t>8 měsíců ode dne do</w:t>
      </w:r>
      <w:r w:rsidR="008B12AF">
        <w:rPr>
          <w:rFonts w:ascii="Garamond" w:hAnsi="Garamond"/>
          <w:color w:val="000000"/>
          <w:sz w:val="22"/>
          <w:szCs w:val="22"/>
        </w:rPr>
        <w:t>r</w:t>
      </w:r>
      <w:r w:rsidR="00871D44">
        <w:rPr>
          <w:rFonts w:ascii="Garamond" w:hAnsi="Garamond"/>
          <w:color w:val="000000"/>
          <w:sz w:val="22"/>
          <w:szCs w:val="22"/>
        </w:rPr>
        <w:t>učení písemné výzvy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druhá dodávka šesti (6)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71D44">
        <w:rPr>
          <w:rFonts w:ascii="Garamond" w:hAnsi="Garamond"/>
          <w:color w:val="000000"/>
          <w:sz w:val="22"/>
          <w:szCs w:val="22"/>
        </w:rPr>
        <w:t xml:space="preserve">do </w:t>
      </w:r>
      <w:r w:rsidR="001E72C7">
        <w:rPr>
          <w:rFonts w:ascii="Garamond" w:hAnsi="Garamond"/>
          <w:color w:val="000000"/>
          <w:sz w:val="22"/>
          <w:szCs w:val="22"/>
        </w:rPr>
        <w:t>nejpozději do 28 dnů ode dne uplynutí 8</w:t>
      </w:r>
      <w:r w:rsidR="00230EB8">
        <w:rPr>
          <w:rFonts w:ascii="Garamond" w:hAnsi="Garamond"/>
          <w:color w:val="000000"/>
          <w:sz w:val="22"/>
          <w:szCs w:val="22"/>
        </w:rPr>
        <w:t> </w:t>
      </w:r>
      <w:r w:rsidR="001E72C7">
        <w:rPr>
          <w:rFonts w:ascii="Garamond" w:hAnsi="Garamond"/>
          <w:color w:val="000000"/>
          <w:sz w:val="22"/>
          <w:szCs w:val="22"/>
        </w:rPr>
        <w:t>měsíců ode dne doručení písemné výzvy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třetí dodávka šesti (6)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B12AF">
        <w:rPr>
          <w:rFonts w:ascii="Garamond" w:hAnsi="Garamond"/>
          <w:color w:val="000000"/>
          <w:sz w:val="22"/>
          <w:szCs w:val="22"/>
        </w:rPr>
        <w:t xml:space="preserve">do </w:t>
      </w:r>
      <w:r w:rsidR="001E72C7">
        <w:rPr>
          <w:rFonts w:ascii="Garamond" w:hAnsi="Garamond"/>
          <w:color w:val="000000"/>
          <w:sz w:val="22"/>
          <w:szCs w:val="22"/>
        </w:rPr>
        <w:t>42</w:t>
      </w:r>
      <w:r w:rsidR="008B12AF">
        <w:rPr>
          <w:rFonts w:ascii="Garamond" w:hAnsi="Garamond"/>
          <w:color w:val="000000"/>
          <w:sz w:val="22"/>
          <w:szCs w:val="22"/>
        </w:rPr>
        <w:t xml:space="preserve"> dnů ode dne uskutečnění druhé dodávky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čtvrtá dodávka šesti (6)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B12AF">
        <w:rPr>
          <w:rFonts w:ascii="Garamond" w:hAnsi="Garamond"/>
          <w:color w:val="000000"/>
          <w:sz w:val="22"/>
          <w:szCs w:val="22"/>
        </w:rPr>
        <w:t xml:space="preserve">do </w:t>
      </w:r>
      <w:r w:rsidR="001E72C7">
        <w:rPr>
          <w:rFonts w:ascii="Garamond" w:hAnsi="Garamond"/>
          <w:color w:val="000000"/>
          <w:sz w:val="22"/>
          <w:szCs w:val="22"/>
        </w:rPr>
        <w:t>56</w:t>
      </w:r>
      <w:r w:rsidR="008B12AF">
        <w:rPr>
          <w:rFonts w:ascii="Garamond" w:hAnsi="Garamond"/>
          <w:color w:val="000000"/>
          <w:sz w:val="22"/>
          <w:szCs w:val="22"/>
        </w:rPr>
        <w:t xml:space="preserve"> dnů ode dne uskutečnění třetí dodávky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pátá dodávka šesti (6)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B12AF">
        <w:rPr>
          <w:rFonts w:ascii="Garamond" w:hAnsi="Garamond"/>
          <w:color w:val="000000"/>
          <w:sz w:val="22"/>
          <w:szCs w:val="22"/>
        </w:rPr>
        <w:t xml:space="preserve">do </w:t>
      </w:r>
      <w:r w:rsidR="00845502">
        <w:rPr>
          <w:rFonts w:ascii="Garamond" w:hAnsi="Garamond"/>
          <w:color w:val="000000"/>
          <w:sz w:val="22"/>
          <w:szCs w:val="22"/>
        </w:rPr>
        <w:t>70</w:t>
      </w:r>
      <w:r w:rsidR="008B12AF">
        <w:rPr>
          <w:rFonts w:ascii="Garamond" w:hAnsi="Garamond"/>
          <w:color w:val="000000"/>
          <w:sz w:val="22"/>
          <w:szCs w:val="22"/>
        </w:rPr>
        <w:t xml:space="preserve"> dnů ode dne uskutečnění čtvrté dodávky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šestá dodávka pěti (5)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B12AF">
        <w:rPr>
          <w:rFonts w:ascii="Garamond" w:hAnsi="Garamond"/>
          <w:color w:val="000000"/>
          <w:sz w:val="22"/>
          <w:szCs w:val="22"/>
        </w:rPr>
        <w:t xml:space="preserve">do </w:t>
      </w:r>
      <w:r w:rsidR="00845502">
        <w:rPr>
          <w:rFonts w:ascii="Garamond" w:hAnsi="Garamond"/>
          <w:color w:val="000000"/>
          <w:sz w:val="22"/>
          <w:szCs w:val="22"/>
        </w:rPr>
        <w:t>84</w:t>
      </w:r>
      <w:r w:rsidR="008B12AF">
        <w:rPr>
          <w:rFonts w:ascii="Garamond" w:hAnsi="Garamond"/>
          <w:color w:val="000000"/>
          <w:sz w:val="22"/>
          <w:szCs w:val="22"/>
        </w:rPr>
        <w:t xml:space="preserve"> dnů ode dne uskutečnění páté dodávky</w:t>
      </w:r>
      <w:r w:rsidRPr="00B37DE2">
        <w:rPr>
          <w:rFonts w:ascii="Garamond" w:hAnsi="Garamond"/>
          <w:color w:val="000000"/>
          <w:sz w:val="22"/>
          <w:szCs w:val="22"/>
        </w:rPr>
        <w:t>,</w:t>
      </w:r>
    </w:p>
    <w:p w:rsidR="00921603" w:rsidRDefault="00921603" w:rsidP="00921603">
      <w:pPr>
        <w:pStyle w:val="CZodstavec"/>
        <w:keepLines/>
        <w:numPr>
          <w:ilvl w:val="1"/>
          <w:numId w:val="16"/>
        </w:numPr>
        <w:suppressLineNumbers/>
        <w:suppressAutoHyphens/>
        <w:rPr>
          <w:rFonts w:ascii="Garamond" w:hAnsi="Garamond"/>
          <w:color w:val="000000"/>
          <w:sz w:val="22"/>
          <w:szCs w:val="22"/>
        </w:rPr>
      </w:pPr>
      <w:r w:rsidRPr="00B37DE2">
        <w:rPr>
          <w:rFonts w:ascii="Garamond" w:hAnsi="Garamond"/>
          <w:color w:val="000000"/>
          <w:sz w:val="22"/>
          <w:szCs w:val="22"/>
        </w:rPr>
        <w:t xml:space="preserve">sedmá dodávka pěti (5) </w:t>
      </w:r>
      <w:r w:rsidR="00DD7599">
        <w:rPr>
          <w:rFonts w:ascii="Garamond" w:hAnsi="Garamond"/>
          <w:color w:val="000000"/>
          <w:sz w:val="22"/>
          <w:szCs w:val="22"/>
        </w:rPr>
        <w:t>“</w:t>
      </w:r>
      <w:r w:rsidR="00DD7599">
        <w:rPr>
          <w:rFonts w:ascii="Garamond" w:hAnsi="Garamond"/>
          <w:b/>
          <w:color w:val="000000"/>
          <w:sz w:val="22"/>
          <w:szCs w:val="22"/>
        </w:rPr>
        <w:t>vozidel</w:t>
      </w:r>
      <w:r w:rsidR="00DD7599">
        <w:rPr>
          <w:rFonts w:ascii="Garamond" w:hAnsi="Garamond"/>
          <w:color w:val="000000"/>
          <w:sz w:val="22"/>
          <w:szCs w:val="22"/>
        </w:rPr>
        <w:t xml:space="preserve">“ </w:t>
      </w:r>
      <w:r w:rsidR="008B12AF">
        <w:rPr>
          <w:rFonts w:ascii="Garamond" w:hAnsi="Garamond"/>
          <w:color w:val="000000"/>
          <w:sz w:val="22"/>
          <w:szCs w:val="22"/>
        </w:rPr>
        <w:t xml:space="preserve">do 1 měsíce ode dne </w:t>
      </w:r>
      <w:r w:rsidR="001E72C7">
        <w:rPr>
          <w:rFonts w:ascii="Garamond" w:hAnsi="Garamond"/>
          <w:color w:val="000000"/>
          <w:sz w:val="22"/>
          <w:szCs w:val="22"/>
        </w:rPr>
        <w:t xml:space="preserve">doručení </w:t>
      </w:r>
      <w:r w:rsidR="00845502">
        <w:rPr>
          <w:rFonts w:ascii="Garamond" w:hAnsi="Garamond"/>
          <w:color w:val="000000"/>
          <w:sz w:val="22"/>
          <w:szCs w:val="22"/>
        </w:rPr>
        <w:t xml:space="preserve">další samostatné </w:t>
      </w:r>
      <w:r w:rsidR="001E72C7">
        <w:rPr>
          <w:rFonts w:ascii="Garamond" w:hAnsi="Garamond"/>
          <w:color w:val="000000"/>
          <w:sz w:val="22"/>
          <w:szCs w:val="22"/>
        </w:rPr>
        <w:t>písemné výzvy</w:t>
      </w:r>
      <w:r w:rsidR="00217FA5">
        <w:rPr>
          <w:rFonts w:ascii="Garamond" w:hAnsi="Garamond"/>
          <w:color w:val="000000"/>
          <w:sz w:val="22"/>
          <w:szCs w:val="22"/>
        </w:rPr>
        <w:t xml:space="preserve"> Kupujícího.</w:t>
      </w:r>
      <w:r w:rsidR="00230EB8">
        <w:rPr>
          <w:rFonts w:ascii="Garamond" w:hAnsi="Garamond"/>
          <w:color w:val="000000"/>
          <w:sz w:val="22"/>
          <w:szCs w:val="22"/>
        </w:rPr>
        <w:t xml:space="preserve"> </w:t>
      </w:r>
      <w:r w:rsidR="00891841" w:rsidRPr="00891841">
        <w:rPr>
          <w:rFonts w:ascii="Garamond" w:hAnsi="Garamond"/>
          <w:color w:val="000000"/>
          <w:sz w:val="22"/>
          <w:szCs w:val="22"/>
        </w:rPr>
        <w:t>Druhá výzva bude odeslána nejdříve po uplynutí 8</w:t>
      </w:r>
      <w:r w:rsidR="00230EB8">
        <w:rPr>
          <w:rFonts w:ascii="Garamond" w:hAnsi="Garamond"/>
          <w:color w:val="000000"/>
          <w:sz w:val="22"/>
          <w:szCs w:val="22"/>
        </w:rPr>
        <w:t> </w:t>
      </w:r>
      <w:r w:rsidR="00891841" w:rsidRPr="00891841">
        <w:rPr>
          <w:rFonts w:ascii="Garamond" w:hAnsi="Garamond"/>
          <w:color w:val="000000"/>
          <w:sz w:val="22"/>
          <w:szCs w:val="22"/>
        </w:rPr>
        <w:t>měsíců od účinnosti smlouvy</w:t>
      </w:r>
      <w:r w:rsidR="00891841">
        <w:rPr>
          <w:rFonts w:ascii="Garamond" w:hAnsi="Garamond"/>
          <w:color w:val="000000"/>
          <w:sz w:val="22"/>
          <w:szCs w:val="22"/>
        </w:rPr>
        <w:t>.</w:t>
      </w:r>
    </w:p>
    <w:p w:rsidR="00921603" w:rsidRDefault="00921603" w:rsidP="00921603">
      <w:pPr>
        <w:pStyle w:val="CZodstavec"/>
        <w:keepLines/>
        <w:suppressLineNumbers/>
        <w:suppressAutoHyphens/>
        <w:ind w:left="1146"/>
        <w:rPr>
          <w:rFonts w:ascii="Garamond" w:hAnsi="Garamond"/>
          <w:sz w:val="22"/>
          <w:szCs w:val="22"/>
        </w:rPr>
      </w:pPr>
      <w:r w:rsidRPr="00E715F2">
        <w:rPr>
          <w:rFonts w:ascii="Garamond" w:hAnsi="Garamond"/>
          <w:sz w:val="22"/>
          <w:szCs w:val="22"/>
        </w:rPr>
        <w:lastRenderedPageBreak/>
        <w:t xml:space="preserve">Prodávající je povinen </w:t>
      </w:r>
      <w:r w:rsidR="00DD7599">
        <w:rPr>
          <w:rFonts w:ascii="Garamond" w:hAnsi="Garamond"/>
          <w:sz w:val="22"/>
          <w:szCs w:val="22"/>
        </w:rPr>
        <w:t>každou výzvu (</w:t>
      </w:r>
      <w:r w:rsidRPr="00217FA5">
        <w:rPr>
          <w:rFonts w:ascii="Garamond" w:hAnsi="Garamond"/>
          <w:sz w:val="22"/>
          <w:szCs w:val="22"/>
        </w:rPr>
        <w:t>objednávku</w:t>
      </w:r>
      <w:r w:rsidR="00DD7599" w:rsidRPr="00217FA5">
        <w:rPr>
          <w:rFonts w:ascii="Garamond" w:hAnsi="Garamond"/>
          <w:sz w:val="22"/>
          <w:szCs w:val="22"/>
        </w:rPr>
        <w:t>)</w:t>
      </w:r>
      <w:r w:rsidRPr="00217FA5">
        <w:rPr>
          <w:rFonts w:ascii="Garamond" w:hAnsi="Garamond"/>
          <w:sz w:val="22"/>
          <w:szCs w:val="22"/>
        </w:rPr>
        <w:t xml:space="preserve"> nejpozději následující pracovní den od jejího obdržení potvrdit na e-</w:t>
      </w:r>
      <w:proofErr w:type="spellStart"/>
      <w:r w:rsidRPr="00217FA5">
        <w:rPr>
          <w:rFonts w:ascii="Garamond" w:hAnsi="Garamond"/>
          <w:sz w:val="22"/>
          <w:szCs w:val="22"/>
        </w:rPr>
        <w:t>m</w:t>
      </w:r>
      <w:r w:rsidR="00871D44" w:rsidRPr="00217FA5">
        <w:rPr>
          <w:rFonts w:ascii="Garamond" w:hAnsi="Garamond"/>
          <w:sz w:val="22"/>
          <w:szCs w:val="22"/>
        </w:rPr>
        <w:t>a</w:t>
      </w:r>
      <w:r w:rsidRPr="00217FA5">
        <w:rPr>
          <w:rFonts w:ascii="Garamond" w:hAnsi="Garamond"/>
          <w:sz w:val="22"/>
          <w:szCs w:val="22"/>
        </w:rPr>
        <w:t>il</w:t>
      </w:r>
      <w:r w:rsidR="00871D44" w:rsidRPr="00217FA5">
        <w:rPr>
          <w:rFonts w:ascii="Garamond" w:hAnsi="Garamond"/>
          <w:sz w:val="22"/>
          <w:szCs w:val="22"/>
        </w:rPr>
        <w:t>ovou</w:t>
      </w:r>
      <w:proofErr w:type="spellEnd"/>
      <w:r w:rsidR="00871D44" w:rsidRPr="00217FA5">
        <w:rPr>
          <w:rFonts w:ascii="Garamond" w:hAnsi="Garamond"/>
          <w:sz w:val="22"/>
          <w:szCs w:val="22"/>
        </w:rPr>
        <w:t xml:space="preserve"> adresu</w:t>
      </w:r>
      <w:r w:rsidR="00DE6584" w:rsidRPr="00217FA5">
        <w:rPr>
          <w:rFonts w:ascii="Garamond" w:hAnsi="Garamond"/>
          <w:sz w:val="22"/>
          <w:szCs w:val="22"/>
        </w:rPr>
        <w:t xml:space="preserve"> oprávněného zástupce pro věci smluvní. </w:t>
      </w:r>
      <w:r w:rsidR="00871D44" w:rsidRPr="00217FA5">
        <w:rPr>
          <w:rFonts w:ascii="Garamond" w:hAnsi="Garamond"/>
          <w:sz w:val="22"/>
          <w:szCs w:val="22"/>
        </w:rPr>
        <w:t xml:space="preserve">Nepotvrzení </w:t>
      </w:r>
      <w:r w:rsidR="00DE6584" w:rsidRPr="00217FA5">
        <w:rPr>
          <w:rFonts w:ascii="Garamond" w:hAnsi="Garamond"/>
          <w:sz w:val="22"/>
          <w:szCs w:val="22"/>
        </w:rPr>
        <w:t>výzvy (</w:t>
      </w:r>
      <w:r w:rsidR="00871D44" w:rsidRPr="00217FA5">
        <w:rPr>
          <w:rFonts w:ascii="Garamond" w:hAnsi="Garamond"/>
          <w:sz w:val="22"/>
          <w:szCs w:val="22"/>
        </w:rPr>
        <w:t>objednávky</w:t>
      </w:r>
      <w:r w:rsidR="00DE6584" w:rsidRPr="00217FA5">
        <w:rPr>
          <w:rFonts w:ascii="Garamond" w:hAnsi="Garamond"/>
          <w:sz w:val="22"/>
          <w:szCs w:val="22"/>
        </w:rPr>
        <w:t>)</w:t>
      </w:r>
      <w:r w:rsidR="00871D44" w:rsidRPr="00217FA5">
        <w:rPr>
          <w:rFonts w:ascii="Garamond" w:hAnsi="Garamond"/>
          <w:sz w:val="22"/>
          <w:szCs w:val="22"/>
        </w:rPr>
        <w:t xml:space="preserve"> v uvedené lhůtě nemá vliv na povinnost Prodávajícího</w:t>
      </w:r>
      <w:r w:rsidR="00871D44">
        <w:rPr>
          <w:rFonts w:ascii="Garamond" w:hAnsi="Garamond"/>
          <w:sz w:val="22"/>
          <w:szCs w:val="22"/>
        </w:rPr>
        <w:t xml:space="preserve"> dodat zboží dle této Kupní smlouvy. </w:t>
      </w:r>
    </w:p>
    <w:p w:rsidR="00854EF6" w:rsidRDefault="00DD7599" w:rsidP="00DD7599">
      <w:pPr>
        <w:pStyle w:val="CZodstavec"/>
        <w:keepLines/>
        <w:suppressLineNumbers/>
        <w:suppressAutoHyphens/>
        <w:ind w:left="1146"/>
        <w:rPr>
          <w:rFonts w:ascii="Garamond" w:hAnsi="Garamond"/>
          <w:color w:val="000000"/>
          <w:sz w:val="22"/>
          <w:szCs w:val="22"/>
        </w:rPr>
      </w:pPr>
      <w:r>
        <w:rPr>
          <w:rFonts w:ascii="Garamond" w:hAnsi="Garamond"/>
          <w:color w:val="000000"/>
          <w:sz w:val="22"/>
          <w:szCs w:val="22"/>
        </w:rPr>
        <w:t>„</w:t>
      </w:r>
      <w:r w:rsidRPr="00DD7599">
        <w:rPr>
          <w:rFonts w:ascii="Garamond" w:hAnsi="Garamond"/>
          <w:b/>
          <w:color w:val="000000"/>
          <w:sz w:val="22"/>
          <w:szCs w:val="22"/>
        </w:rPr>
        <w:t>Vozidla</w:t>
      </w:r>
      <w:r>
        <w:rPr>
          <w:rFonts w:ascii="Garamond" w:hAnsi="Garamond"/>
          <w:color w:val="000000"/>
          <w:sz w:val="22"/>
          <w:szCs w:val="22"/>
        </w:rPr>
        <w:t>“ v rámci</w:t>
      </w:r>
      <w:r w:rsidR="004E0766">
        <w:rPr>
          <w:rFonts w:ascii="Garamond" w:hAnsi="Garamond"/>
          <w:color w:val="000000"/>
          <w:sz w:val="22"/>
          <w:szCs w:val="22"/>
        </w:rPr>
        <w:t xml:space="preserve"> sedmé dodávky </w:t>
      </w:r>
      <w:r>
        <w:rPr>
          <w:rFonts w:ascii="Garamond" w:hAnsi="Garamond"/>
          <w:color w:val="000000"/>
          <w:sz w:val="22"/>
          <w:szCs w:val="22"/>
        </w:rPr>
        <w:t xml:space="preserve"> budou dodána </w:t>
      </w:r>
      <w:r w:rsidR="00B37DE2" w:rsidRPr="00B37DE2">
        <w:rPr>
          <w:rFonts w:ascii="Garamond" w:hAnsi="Garamond"/>
          <w:color w:val="000000"/>
          <w:sz w:val="22"/>
          <w:szCs w:val="22"/>
        </w:rPr>
        <w:t xml:space="preserve">bez montáže </w:t>
      </w:r>
      <w:proofErr w:type="spellStart"/>
      <w:r w:rsidR="00B37DE2" w:rsidRPr="00B37DE2">
        <w:rPr>
          <w:rFonts w:ascii="Garamond" w:hAnsi="Garamond"/>
          <w:color w:val="000000"/>
          <w:sz w:val="22"/>
          <w:szCs w:val="22"/>
        </w:rPr>
        <w:t>označovačů</w:t>
      </w:r>
      <w:proofErr w:type="spellEnd"/>
      <w:r w:rsidR="00B37DE2" w:rsidRPr="00B37DE2">
        <w:rPr>
          <w:rFonts w:ascii="Garamond" w:hAnsi="Garamond"/>
          <w:color w:val="000000"/>
          <w:sz w:val="22"/>
          <w:szCs w:val="22"/>
        </w:rPr>
        <w:t xml:space="preserve"> jízdenek NJ 24B (podélný tisk) viz čl. </w:t>
      </w:r>
      <w:fldSimple w:instr=" REF _Ref472598964 \w \h  \* MERGEFORMAT ">
        <w:r w:rsidR="00B37DE2" w:rsidRPr="00B37DE2">
          <w:rPr>
            <w:rFonts w:ascii="Garamond" w:hAnsi="Garamond"/>
            <w:color w:val="000000"/>
            <w:sz w:val="22"/>
            <w:szCs w:val="22"/>
          </w:rPr>
          <w:t>I</w:t>
        </w:r>
      </w:fldSimple>
      <w:fldSimple w:instr=" REF _Ref472943726 \w \h  \* MERGEFORMAT ">
        <w:r w:rsidR="00B37DE2" w:rsidRPr="00B37DE2">
          <w:rPr>
            <w:rFonts w:ascii="Garamond" w:hAnsi="Garamond"/>
            <w:color w:val="000000"/>
            <w:sz w:val="22"/>
            <w:szCs w:val="22"/>
          </w:rPr>
          <w:t>I.2</w:t>
        </w:r>
      </w:fldSimple>
      <w:r w:rsidR="00B37DE2" w:rsidRPr="00B37DE2">
        <w:rPr>
          <w:rFonts w:ascii="Garamond" w:hAnsi="Garamond"/>
          <w:color w:val="000000"/>
          <w:sz w:val="22"/>
          <w:szCs w:val="22"/>
        </w:rPr>
        <w:t>.</w:t>
      </w:r>
      <w:fldSimple w:instr=" REF _Ref482694475 \w \h  \* MERGEFORMAT ">
        <w:r w:rsidR="00B37DE2" w:rsidRPr="00B37DE2">
          <w:rPr>
            <w:rFonts w:ascii="Garamond" w:hAnsi="Garamond"/>
            <w:color w:val="000000"/>
            <w:sz w:val="22"/>
            <w:szCs w:val="22"/>
          </w:rPr>
          <w:t>a)</w:t>
        </w:r>
      </w:fldSimple>
      <w:r>
        <w:rPr>
          <w:rFonts w:ascii="Garamond" w:hAnsi="Garamond"/>
          <w:color w:val="000000"/>
          <w:sz w:val="22"/>
          <w:szCs w:val="22"/>
        </w:rPr>
        <w:t>.</w:t>
      </w:r>
    </w:p>
    <w:p w:rsidR="00F32CA4" w:rsidRPr="007C22AF" w:rsidRDefault="00217FA5" w:rsidP="007C22AF">
      <w:pPr>
        <w:pStyle w:val="CZodstavec"/>
        <w:keepLines/>
        <w:numPr>
          <w:ilvl w:val="0"/>
          <w:numId w:val="16"/>
        </w:numPr>
        <w:suppressLineNumbers/>
        <w:suppressAutoHyphens/>
        <w:rPr>
          <w:rFonts w:ascii="Garamond" w:hAnsi="Garamond"/>
          <w:color w:val="000000"/>
          <w:sz w:val="22"/>
          <w:szCs w:val="22"/>
        </w:rPr>
      </w:pPr>
      <w:r>
        <w:rPr>
          <w:rFonts w:ascii="Garamond" w:hAnsi="Garamond"/>
          <w:color w:val="000000"/>
          <w:sz w:val="22"/>
          <w:szCs w:val="22"/>
        </w:rPr>
        <w:t>Podmínkou pro zahájení</w:t>
      </w:r>
      <w:r w:rsidR="00B37DE2" w:rsidRPr="00B37DE2">
        <w:rPr>
          <w:rFonts w:ascii="Garamond" w:hAnsi="Garamond"/>
          <w:color w:val="000000"/>
          <w:sz w:val="22"/>
          <w:szCs w:val="22"/>
        </w:rPr>
        <w:t xml:space="preserve"> </w:t>
      </w:r>
      <w:r>
        <w:rPr>
          <w:rFonts w:ascii="Garamond" w:hAnsi="Garamond"/>
          <w:color w:val="000000"/>
          <w:sz w:val="22"/>
          <w:szCs w:val="22"/>
        </w:rPr>
        <w:t>d</w:t>
      </w:r>
      <w:r w:rsidR="00B37DE2" w:rsidRPr="00B37DE2">
        <w:rPr>
          <w:rFonts w:ascii="Garamond" w:hAnsi="Garamond"/>
          <w:color w:val="000000"/>
          <w:sz w:val="22"/>
          <w:szCs w:val="22"/>
        </w:rPr>
        <w:t>odání „</w:t>
      </w:r>
      <w:r w:rsidR="00B37DE2" w:rsidRPr="00DD7599">
        <w:rPr>
          <w:rFonts w:ascii="Garamond" w:hAnsi="Garamond"/>
          <w:b/>
          <w:color w:val="000000"/>
          <w:sz w:val="22"/>
          <w:szCs w:val="22"/>
        </w:rPr>
        <w:t>vozidel</w:t>
      </w:r>
      <w:r w:rsidR="00B37DE2" w:rsidRPr="00B37DE2">
        <w:rPr>
          <w:rFonts w:ascii="Garamond" w:hAnsi="Garamond"/>
          <w:color w:val="000000"/>
          <w:sz w:val="22"/>
          <w:szCs w:val="22"/>
        </w:rPr>
        <w:t>“</w:t>
      </w:r>
      <w:r>
        <w:rPr>
          <w:rFonts w:ascii="Garamond" w:hAnsi="Garamond"/>
          <w:color w:val="000000"/>
          <w:sz w:val="22"/>
          <w:szCs w:val="22"/>
        </w:rPr>
        <w:t xml:space="preserve"> je provedení</w:t>
      </w:r>
      <w:r w:rsidR="00B37DE2" w:rsidRPr="00B37DE2">
        <w:rPr>
          <w:rFonts w:ascii="Garamond" w:hAnsi="Garamond"/>
          <w:color w:val="000000"/>
          <w:sz w:val="22"/>
          <w:szCs w:val="22"/>
        </w:rPr>
        <w:t xml:space="preserve"> </w:t>
      </w:r>
      <w:r>
        <w:rPr>
          <w:rFonts w:ascii="Garamond" w:hAnsi="Garamond"/>
          <w:color w:val="000000"/>
          <w:sz w:val="22"/>
          <w:szCs w:val="22"/>
        </w:rPr>
        <w:t xml:space="preserve">jednorázové </w:t>
      </w:r>
      <w:r w:rsidR="00B37DE2" w:rsidRPr="00B37DE2">
        <w:rPr>
          <w:rFonts w:ascii="Garamond" w:hAnsi="Garamond"/>
          <w:color w:val="000000"/>
          <w:sz w:val="22"/>
          <w:szCs w:val="22"/>
        </w:rPr>
        <w:t>technick</w:t>
      </w:r>
      <w:r>
        <w:rPr>
          <w:rFonts w:ascii="Garamond" w:hAnsi="Garamond"/>
          <w:color w:val="000000"/>
          <w:sz w:val="22"/>
          <w:szCs w:val="22"/>
        </w:rPr>
        <w:t>é</w:t>
      </w:r>
      <w:r w:rsidR="00B37DE2" w:rsidRPr="00B37DE2">
        <w:rPr>
          <w:rFonts w:ascii="Garamond" w:hAnsi="Garamond"/>
          <w:color w:val="000000"/>
          <w:sz w:val="22"/>
          <w:szCs w:val="22"/>
        </w:rPr>
        <w:t xml:space="preserve"> přejímk</w:t>
      </w:r>
      <w:r>
        <w:rPr>
          <w:rFonts w:ascii="Garamond" w:hAnsi="Garamond"/>
          <w:color w:val="000000"/>
          <w:sz w:val="22"/>
          <w:szCs w:val="22"/>
        </w:rPr>
        <w:t>y, konané za účelem ověření vlastností „</w:t>
      </w:r>
      <w:r w:rsidRPr="00217FA5">
        <w:rPr>
          <w:rFonts w:ascii="Garamond" w:hAnsi="Garamond"/>
          <w:b/>
          <w:color w:val="000000"/>
          <w:sz w:val="22"/>
          <w:szCs w:val="22"/>
        </w:rPr>
        <w:t>vozidel</w:t>
      </w:r>
      <w:r>
        <w:rPr>
          <w:rFonts w:ascii="Garamond" w:hAnsi="Garamond"/>
          <w:color w:val="000000"/>
          <w:sz w:val="22"/>
          <w:szCs w:val="22"/>
        </w:rPr>
        <w:t>“ určených k dodání</w:t>
      </w:r>
      <w:r w:rsidR="00B37DE2" w:rsidRPr="00B37DE2">
        <w:rPr>
          <w:rFonts w:ascii="Garamond" w:hAnsi="Garamond"/>
          <w:color w:val="000000"/>
          <w:sz w:val="22"/>
          <w:szCs w:val="22"/>
        </w:rPr>
        <w:t>. Místem technické přejímky</w:t>
      </w:r>
      <w:r>
        <w:rPr>
          <w:rFonts w:ascii="Garamond" w:hAnsi="Garamond"/>
          <w:color w:val="000000"/>
          <w:sz w:val="22"/>
          <w:szCs w:val="22"/>
        </w:rPr>
        <w:t xml:space="preserve"> </w:t>
      </w:r>
      <w:r w:rsidR="00B37DE2" w:rsidRPr="00B37DE2">
        <w:rPr>
          <w:rFonts w:ascii="Garamond" w:hAnsi="Garamond"/>
          <w:color w:val="000000"/>
          <w:sz w:val="22"/>
          <w:szCs w:val="22"/>
        </w:rPr>
        <w:t>je výrobní středisko výrobce: [DOPLNÍ DODAVATEL] Prodávající je povinen vyzvat Kupujícího k technické přejímce, prostřednictvím e-mailu, (kontaktní osoba Kupujícího ve věcech technických), faxem nebo doporučeným dopisem. a to minimálně pět (5) pracovních dnů před termínem technické přejímky. O provedení technické přejímky se sepíše protokol, který musí být podepsán oprávněnými osobami obou smluvních stran</w:t>
      </w:r>
      <w:r w:rsidR="00DD7599" w:rsidRPr="00DD7599">
        <w:rPr>
          <w:rFonts w:ascii="Garamond" w:hAnsi="Garamond"/>
          <w:color w:val="000000"/>
          <w:sz w:val="22"/>
          <w:szCs w:val="22"/>
        </w:rPr>
        <w:t xml:space="preserve">, v němž bude zaznamenán průběh přejímky a její výsledek, včetně případných výhrad </w:t>
      </w:r>
      <w:r w:rsidR="00DD7599">
        <w:rPr>
          <w:rFonts w:ascii="Garamond" w:hAnsi="Garamond"/>
          <w:color w:val="000000"/>
          <w:sz w:val="22"/>
          <w:szCs w:val="22"/>
        </w:rPr>
        <w:t>Kupujícího</w:t>
      </w:r>
      <w:r w:rsidR="00DD7599" w:rsidRPr="00DD7599">
        <w:rPr>
          <w:rFonts w:ascii="Garamond" w:hAnsi="Garamond"/>
          <w:color w:val="000000"/>
          <w:sz w:val="22"/>
          <w:szCs w:val="22"/>
        </w:rPr>
        <w:t xml:space="preserve">. Nedostaví-li se zástupce </w:t>
      </w:r>
      <w:r w:rsidR="00DD7599">
        <w:rPr>
          <w:rFonts w:ascii="Garamond" w:hAnsi="Garamond"/>
          <w:color w:val="000000"/>
          <w:sz w:val="22"/>
          <w:szCs w:val="22"/>
        </w:rPr>
        <w:t>Kupujícího</w:t>
      </w:r>
      <w:r w:rsidR="00DD7599" w:rsidRPr="00DD7599">
        <w:rPr>
          <w:rFonts w:ascii="Garamond" w:hAnsi="Garamond"/>
          <w:color w:val="000000"/>
          <w:sz w:val="22"/>
          <w:szCs w:val="22"/>
        </w:rPr>
        <w:t xml:space="preserve"> k provedení přejímky, má se za to, že přejímka proběhla bez výhrad. </w:t>
      </w:r>
      <w:r w:rsidR="00961D20">
        <w:rPr>
          <w:rFonts w:ascii="Garamond" w:hAnsi="Garamond"/>
          <w:color w:val="000000"/>
          <w:sz w:val="22"/>
          <w:szCs w:val="22"/>
        </w:rPr>
        <w:t>V rámci přejímky bude provedena z</w:t>
      </w:r>
      <w:r w:rsidR="00961D20" w:rsidRPr="00961D20">
        <w:rPr>
          <w:rFonts w:ascii="Garamond" w:hAnsi="Garamond"/>
          <w:color w:val="000000"/>
          <w:sz w:val="22"/>
          <w:szCs w:val="22"/>
        </w:rPr>
        <w:t xml:space="preserve">kušební jízda v městském provozu v délce cca 20 km. </w:t>
      </w:r>
      <w:r w:rsidR="00DD7599" w:rsidRPr="00DD7599">
        <w:rPr>
          <w:rFonts w:ascii="Garamond" w:hAnsi="Garamond"/>
          <w:color w:val="000000"/>
          <w:sz w:val="22"/>
          <w:szCs w:val="22"/>
        </w:rPr>
        <w:t xml:space="preserve">Úspěšné provedení přejímky (tj. bez jakýchkoli výhrad </w:t>
      </w:r>
      <w:r w:rsidR="00DD7599">
        <w:rPr>
          <w:rFonts w:ascii="Garamond" w:hAnsi="Garamond"/>
          <w:color w:val="000000"/>
          <w:sz w:val="22"/>
          <w:szCs w:val="22"/>
        </w:rPr>
        <w:t>Kupujícího</w:t>
      </w:r>
      <w:r w:rsidR="00DD7599" w:rsidRPr="00DD7599">
        <w:rPr>
          <w:rFonts w:ascii="Garamond" w:hAnsi="Garamond"/>
          <w:color w:val="000000"/>
          <w:sz w:val="22"/>
          <w:szCs w:val="22"/>
        </w:rPr>
        <w:t>) je podmínkou pro realizaci</w:t>
      </w:r>
      <w:r w:rsidR="00DD7599">
        <w:rPr>
          <w:rFonts w:ascii="Garamond" w:hAnsi="Garamond"/>
          <w:color w:val="000000"/>
          <w:sz w:val="22"/>
          <w:szCs w:val="22"/>
        </w:rPr>
        <w:t xml:space="preserve"> dodáv</w:t>
      </w:r>
      <w:r>
        <w:rPr>
          <w:rFonts w:ascii="Garamond" w:hAnsi="Garamond"/>
          <w:color w:val="000000"/>
          <w:sz w:val="22"/>
          <w:szCs w:val="22"/>
        </w:rPr>
        <w:t>e</w:t>
      </w:r>
      <w:r w:rsidR="00DD7599">
        <w:rPr>
          <w:rFonts w:ascii="Garamond" w:hAnsi="Garamond"/>
          <w:color w:val="000000"/>
          <w:sz w:val="22"/>
          <w:szCs w:val="22"/>
        </w:rPr>
        <w:t xml:space="preserve">k dle čl. VIII. </w:t>
      </w:r>
      <w:r w:rsidR="00DD5697">
        <w:rPr>
          <w:rFonts w:ascii="Garamond" w:hAnsi="Garamond"/>
          <w:color w:val="000000"/>
          <w:sz w:val="22"/>
          <w:szCs w:val="22"/>
        </w:rPr>
        <w:t>o</w:t>
      </w:r>
      <w:r w:rsidR="00DD7599">
        <w:rPr>
          <w:rFonts w:ascii="Garamond" w:hAnsi="Garamond"/>
          <w:color w:val="000000"/>
          <w:sz w:val="22"/>
          <w:szCs w:val="22"/>
        </w:rPr>
        <w:t>dst. 1 písm. a) Kupní smlouvy</w:t>
      </w:r>
      <w:r w:rsidR="00DD7599" w:rsidRPr="00DD7599">
        <w:rPr>
          <w:rFonts w:ascii="Garamond" w:hAnsi="Garamond"/>
          <w:color w:val="000000"/>
          <w:sz w:val="22"/>
          <w:szCs w:val="22"/>
        </w:rPr>
        <w:t xml:space="preserve">. V případě jakýchkoli výtek </w:t>
      </w:r>
      <w:r w:rsidR="00DD5697">
        <w:rPr>
          <w:rFonts w:ascii="Garamond" w:hAnsi="Garamond"/>
          <w:color w:val="000000"/>
          <w:sz w:val="22"/>
          <w:szCs w:val="22"/>
        </w:rPr>
        <w:t>Kupujícího</w:t>
      </w:r>
      <w:r w:rsidR="00DD7599" w:rsidRPr="00DD7599">
        <w:rPr>
          <w:rFonts w:ascii="Garamond" w:hAnsi="Garamond"/>
          <w:color w:val="000000"/>
          <w:sz w:val="22"/>
          <w:szCs w:val="22"/>
        </w:rPr>
        <w:t xml:space="preserve"> je </w:t>
      </w:r>
      <w:r w:rsidR="00DD5697">
        <w:rPr>
          <w:rFonts w:ascii="Garamond" w:hAnsi="Garamond"/>
          <w:color w:val="000000"/>
          <w:sz w:val="22"/>
          <w:szCs w:val="22"/>
        </w:rPr>
        <w:t>Prodávající</w:t>
      </w:r>
      <w:r w:rsidR="00DD7599" w:rsidRPr="00DD7599">
        <w:rPr>
          <w:rFonts w:ascii="Garamond" w:hAnsi="Garamond"/>
          <w:color w:val="000000"/>
          <w:sz w:val="22"/>
          <w:szCs w:val="22"/>
        </w:rPr>
        <w:t xml:space="preserve"> povinen sjednat odpovídající nápravu a vyzvat </w:t>
      </w:r>
      <w:r w:rsidR="00DD5697">
        <w:rPr>
          <w:rFonts w:ascii="Garamond" w:hAnsi="Garamond"/>
          <w:color w:val="000000"/>
          <w:sz w:val="22"/>
          <w:szCs w:val="22"/>
        </w:rPr>
        <w:t>Kupujícího</w:t>
      </w:r>
      <w:r w:rsidR="00DD7599" w:rsidRPr="00DD7599">
        <w:rPr>
          <w:rFonts w:ascii="Garamond" w:hAnsi="Garamond"/>
          <w:color w:val="000000"/>
          <w:sz w:val="22"/>
          <w:szCs w:val="22"/>
        </w:rPr>
        <w:t xml:space="preserve"> k opětovné přejímce totožným způsobem vymezeným výše tak</w:t>
      </w:r>
      <w:r w:rsidR="00DD5697">
        <w:rPr>
          <w:rFonts w:ascii="Garamond" w:hAnsi="Garamond"/>
          <w:color w:val="000000"/>
          <w:sz w:val="22"/>
          <w:szCs w:val="22"/>
        </w:rPr>
        <w:t>,</w:t>
      </w:r>
      <w:r w:rsidR="00DD7599" w:rsidRPr="00DD7599">
        <w:rPr>
          <w:rFonts w:ascii="Garamond" w:hAnsi="Garamond"/>
          <w:color w:val="000000"/>
          <w:sz w:val="22"/>
          <w:szCs w:val="22"/>
        </w:rPr>
        <w:t xml:space="preserve"> aby se opakovaná přejímka konala nejpozději do </w:t>
      </w:r>
      <w:r>
        <w:rPr>
          <w:rFonts w:ascii="Garamond" w:hAnsi="Garamond"/>
          <w:color w:val="000000"/>
          <w:sz w:val="22"/>
          <w:szCs w:val="22"/>
        </w:rPr>
        <w:t>10</w:t>
      </w:r>
      <w:r w:rsidR="00DD7599" w:rsidRPr="00DD7599">
        <w:rPr>
          <w:rFonts w:ascii="Garamond" w:hAnsi="Garamond"/>
          <w:color w:val="000000"/>
          <w:sz w:val="22"/>
          <w:szCs w:val="22"/>
        </w:rPr>
        <w:t xml:space="preserve"> pracovních dnů od neúspěšné přejímky</w:t>
      </w:r>
      <w:r w:rsidR="00DD5697">
        <w:rPr>
          <w:rFonts w:ascii="Garamond" w:hAnsi="Garamond"/>
          <w:color w:val="000000"/>
          <w:sz w:val="22"/>
          <w:szCs w:val="22"/>
        </w:rPr>
        <w:t xml:space="preserve"> (přitom je stále vázán lhůtami pro uskutečnění jednotlivých dodávek)</w:t>
      </w:r>
      <w:r w:rsidR="00DD7599" w:rsidRPr="00DD7599">
        <w:rPr>
          <w:rFonts w:ascii="Garamond" w:hAnsi="Garamond"/>
          <w:color w:val="000000"/>
          <w:sz w:val="22"/>
          <w:szCs w:val="22"/>
        </w:rPr>
        <w:t xml:space="preserve">. V případě, že rovněž tato opakovaná přejímka nebude úspěšná, je </w:t>
      </w:r>
      <w:r w:rsidR="00DD5697">
        <w:rPr>
          <w:rFonts w:ascii="Garamond" w:hAnsi="Garamond"/>
          <w:color w:val="000000"/>
          <w:sz w:val="22"/>
          <w:szCs w:val="22"/>
        </w:rPr>
        <w:t>Kupující</w:t>
      </w:r>
      <w:r w:rsidR="00DD7599" w:rsidRPr="00DD7599">
        <w:rPr>
          <w:rFonts w:ascii="Garamond" w:hAnsi="Garamond"/>
          <w:color w:val="000000"/>
          <w:sz w:val="22"/>
          <w:szCs w:val="22"/>
        </w:rPr>
        <w:t xml:space="preserve"> oprávněn od </w:t>
      </w:r>
      <w:r w:rsidR="00DD5697">
        <w:rPr>
          <w:rFonts w:ascii="Garamond" w:hAnsi="Garamond"/>
          <w:color w:val="000000"/>
          <w:sz w:val="22"/>
          <w:szCs w:val="22"/>
        </w:rPr>
        <w:t>Kupní</w:t>
      </w:r>
      <w:r w:rsidR="00DD7599" w:rsidRPr="00DD7599">
        <w:rPr>
          <w:rFonts w:ascii="Garamond" w:hAnsi="Garamond"/>
          <w:color w:val="000000"/>
          <w:sz w:val="22"/>
          <w:szCs w:val="22"/>
        </w:rPr>
        <w:t xml:space="preserve"> Smlouvy </w:t>
      </w:r>
      <w:r w:rsidR="00E72D90" w:rsidRPr="00DD7599">
        <w:rPr>
          <w:rFonts w:ascii="Garamond" w:hAnsi="Garamond"/>
          <w:color w:val="000000"/>
          <w:sz w:val="22"/>
          <w:szCs w:val="22"/>
        </w:rPr>
        <w:t>odstoupit</w:t>
      </w:r>
      <w:r w:rsidR="00DD7599" w:rsidRPr="00DD7599">
        <w:rPr>
          <w:rFonts w:ascii="Garamond" w:hAnsi="Garamond"/>
          <w:color w:val="000000"/>
          <w:sz w:val="22"/>
          <w:szCs w:val="22"/>
        </w:rPr>
        <w:t>.</w:t>
      </w:r>
    </w:p>
    <w:p w:rsidR="00750742" w:rsidRPr="00E715F2" w:rsidRDefault="00A826AC" w:rsidP="005E18CB">
      <w:pPr>
        <w:pStyle w:val="CZodstavec"/>
        <w:keepLines/>
        <w:suppressLineNumbers/>
        <w:suppressAutoHyphens/>
        <w:ind w:left="1146"/>
        <w:rPr>
          <w:rFonts w:ascii="Garamond" w:hAnsi="Garamond"/>
          <w:sz w:val="22"/>
          <w:szCs w:val="22"/>
        </w:rPr>
      </w:pPr>
      <w:r w:rsidRPr="00E715F2">
        <w:rPr>
          <w:rFonts w:ascii="Garamond" w:hAnsi="Garamond"/>
          <w:sz w:val="22"/>
          <w:szCs w:val="22"/>
        </w:rPr>
        <w:t>p</w:t>
      </w:r>
      <w:r w:rsidR="00675816" w:rsidRPr="00E715F2">
        <w:rPr>
          <w:rFonts w:ascii="Garamond" w:hAnsi="Garamond"/>
          <w:sz w:val="22"/>
          <w:szCs w:val="22"/>
        </w:rPr>
        <w:t xml:space="preserve">rodávající vyzve </w:t>
      </w:r>
      <w:r w:rsidR="00854D90" w:rsidRPr="00E715F2">
        <w:rPr>
          <w:rFonts w:ascii="Garamond" w:hAnsi="Garamond"/>
          <w:sz w:val="22"/>
          <w:szCs w:val="22"/>
        </w:rPr>
        <w:t>K</w:t>
      </w:r>
      <w:r w:rsidR="00675816" w:rsidRPr="00E715F2">
        <w:rPr>
          <w:rFonts w:ascii="Garamond" w:hAnsi="Garamond"/>
          <w:sz w:val="22"/>
          <w:szCs w:val="22"/>
        </w:rPr>
        <w:t xml:space="preserve">upujícího k </w:t>
      </w:r>
      <w:r w:rsidR="003D6C48">
        <w:rPr>
          <w:rFonts w:ascii="Garamond" w:hAnsi="Garamond"/>
          <w:sz w:val="22"/>
          <w:szCs w:val="22"/>
        </w:rPr>
        <w:t>převzetí</w:t>
      </w:r>
      <w:r w:rsidR="003D6C48" w:rsidRPr="00E715F2">
        <w:rPr>
          <w:rFonts w:ascii="Garamond" w:hAnsi="Garamond"/>
          <w:sz w:val="22"/>
          <w:szCs w:val="22"/>
        </w:rPr>
        <w:t xml:space="preserve"> </w:t>
      </w:r>
      <w:r w:rsidR="000F7D9D" w:rsidRPr="00E715F2">
        <w:rPr>
          <w:rFonts w:ascii="Garamond" w:hAnsi="Garamond"/>
          <w:sz w:val="22"/>
          <w:szCs w:val="22"/>
        </w:rPr>
        <w:t>zboží</w:t>
      </w:r>
      <w:r w:rsidR="00675816" w:rsidRPr="00E715F2">
        <w:rPr>
          <w:rFonts w:ascii="Garamond" w:hAnsi="Garamond"/>
          <w:sz w:val="22"/>
          <w:szCs w:val="22"/>
        </w:rPr>
        <w:t xml:space="preserve"> prokazatelným způsobem (e-mailem</w:t>
      </w:r>
      <w:r w:rsidR="00217FA5" w:rsidRPr="00217FA5">
        <w:rPr>
          <w:rFonts w:ascii="Garamond" w:hAnsi="Garamond"/>
          <w:sz w:val="22"/>
          <w:szCs w:val="22"/>
        </w:rPr>
        <w:t xml:space="preserve"> </w:t>
      </w:r>
      <w:r w:rsidR="00217FA5">
        <w:rPr>
          <w:rFonts w:ascii="Garamond" w:hAnsi="Garamond"/>
          <w:sz w:val="22"/>
          <w:szCs w:val="22"/>
        </w:rPr>
        <w:t>na o</w:t>
      </w:r>
      <w:r w:rsidR="00217FA5" w:rsidRPr="00E715F2">
        <w:rPr>
          <w:rFonts w:ascii="Garamond" w:hAnsi="Garamond"/>
          <w:sz w:val="22"/>
          <w:szCs w:val="22"/>
        </w:rPr>
        <w:t xml:space="preserve">právněný zástupce </w:t>
      </w:r>
      <w:r w:rsidR="00217FA5">
        <w:rPr>
          <w:rFonts w:ascii="Garamond" w:hAnsi="Garamond"/>
          <w:sz w:val="22"/>
          <w:szCs w:val="22"/>
        </w:rPr>
        <w:t xml:space="preserve">Kupujícího </w:t>
      </w:r>
      <w:r w:rsidR="00217FA5" w:rsidRPr="00E715F2">
        <w:rPr>
          <w:rFonts w:ascii="Garamond" w:hAnsi="Garamond"/>
          <w:sz w:val="22"/>
          <w:szCs w:val="22"/>
        </w:rPr>
        <w:t>pro věci smluvní</w:t>
      </w:r>
      <w:r w:rsidR="00675816" w:rsidRPr="00E715F2">
        <w:rPr>
          <w:rFonts w:ascii="Garamond" w:hAnsi="Garamond"/>
          <w:sz w:val="22"/>
          <w:szCs w:val="22"/>
        </w:rPr>
        <w:t xml:space="preserve">  nebo doporučeným dopisem na adresu </w:t>
      </w:r>
      <w:r w:rsidR="00854D90" w:rsidRPr="00E715F2">
        <w:rPr>
          <w:rFonts w:ascii="Garamond" w:hAnsi="Garamond"/>
          <w:sz w:val="22"/>
          <w:szCs w:val="22"/>
        </w:rPr>
        <w:t>K</w:t>
      </w:r>
      <w:r w:rsidR="00675816" w:rsidRPr="00E715F2">
        <w:rPr>
          <w:rFonts w:ascii="Garamond" w:hAnsi="Garamond"/>
          <w:sz w:val="22"/>
          <w:szCs w:val="22"/>
        </w:rPr>
        <w:t xml:space="preserve">upujícího uvedenou v záhlaví smlouvy) alespoň </w:t>
      </w:r>
      <w:r w:rsidR="001E7B82" w:rsidRPr="00E715F2">
        <w:rPr>
          <w:rFonts w:ascii="Garamond" w:hAnsi="Garamond"/>
          <w:sz w:val="22"/>
          <w:szCs w:val="22"/>
        </w:rPr>
        <w:t>tři (</w:t>
      </w:r>
      <w:r w:rsidR="00675816" w:rsidRPr="00E715F2">
        <w:rPr>
          <w:rFonts w:ascii="Garamond" w:hAnsi="Garamond"/>
          <w:sz w:val="22"/>
          <w:szCs w:val="22"/>
        </w:rPr>
        <w:t>3</w:t>
      </w:r>
      <w:r w:rsidR="001E7B82" w:rsidRPr="00E715F2">
        <w:rPr>
          <w:rFonts w:ascii="Garamond" w:hAnsi="Garamond"/>
          <w:sz w:val="22"/>
          <w:szCs w:val="22"/>
        </w:rPr>
        <w:t>)</w:t>
      </w:r>
      <w:r w:rsidR="00675816" w:rsidRPr="00E715F2">
        <w:rPr>
          <w:rFonts w:ascii="Garamond" w:hAnsi="Garamond"/>
          <w:sz w:val="22"/>
          <w:szCs w:val="22"/>
        </w:rPr>
        <w:t xml:space="preserve"> pracovní dny před termínem </w:t>
      </w:r>
      <w:r w:rsidR="00DD5697">
        <w:rPr>
          <w:rFonts w:ascii="Garamond" w:hAnsi="Garamond"/>
          <w:sz w:val="22"/>
          <w:szCs w:val="22"/>
        </w:rPr>
        <w:t>dodání</w:t>
      </w:r>
      <w:r w:rsidR="00DD5697" w:rsidRPr="00E715F2">
        <w:rPr>
          <w:rFonts w:ascii="Garamond" w:hAnsi="Garamond"/>
          <w:sz w:val="22"/>
          <w:szCs w:val="22"/>
        </w:rPr>
        <w:t xml:space="preserve"> </w:t>
      </w:r>
      <w:r w:rsidR="000F7D9D" w:rsidRPr="00E715F2">
        <w:rPr>
          <w:rFonts w:ascii="Garamond" w:hAnsi="Garamond"/>
          <w:sz w:val="22"/>
          <w:szCs w:val="22"/>
        </w:rPr>
        <w:t>zboží</w:t>
      </w:r>
      <w:r w:rsidR="00E72D90">
        <w:rPr>
          <w:rFonts w:ascii="Garamond" w:hAnsi="Garamond"/>
          <w:sz w:val="22"/>
          <w:szCs w:val="22"/>
        </w:rPr>
        <w:t>.</w:t>
      </w:r>
      <w:r w:rsidR="00E72D90" w:rsidRPr="00E72D90">
        <w:rPr>
          <w:rFonts w:ascii="Garamond" w:hAnsi="Garamond"/>
          <w:sz w:val="22"/>
          <w:szCs w:val="22"/>
        </w:rPr>
        <w:t xml:space="preserve"> </w:t>
      </w:r>
      <w:r w:rsidR="00E72D90">
        <w:rPr>
          <w:rFonts w:ascii="Garamond" w:hAnsi="Garamond"/>
          <w:sz w:val="22"/>
          <w:szCs w:val="22"/>
        </w:rPr>
        <w:t xml:space="preserve">Kupující vždy </w:t>
      </w:r>
      <w:r w:rsidR="003D6C48">
        <w:rPr>
          <w:rFonts w:ascii="Garamond" w:hAnsi="Garamond"/>
          <w:sz w:val="22"/>
          <w:szCs w:val="22"/>
        </w:rPr>
        <w:t>nejpozději do dne, kdy má dojít k převzetí zboží identifikuje místo pro dodání zboží</w:t>
      </w:r>
      <w:r w:rsidR="005E18CB">
        <w:rPr>
          <w:rFonts w:ascii="Garamond" w:hAnsi="Garamond"/>
          <w:sz w:val="22"/>
          <w:szCs w:val="22"/>
        </w:rPr>
        <w:t xml:space="preserve"> podle čl. VIII. odst. 1 písm. b) Kupní smlouvy</w:t>
      </w:r>
      <w:r w:rsidR="003D6C48">
        <w:rPr>
          <w:rFonts w:ascii="Garamond" w:hAnsi="Garamond"/>
          <w:sz w:val="22"/>
          <w:szCs w:val="22"/>
        </w:rPr>
        <w:t xml:space="preserve"> (</w:t>
      </w:r>
      <w:r w:rsidR="00E72D90">
        <w:rPr>
          <w:rFonts w:ascii="Garamond" w:hAnsi="Garamond"/>
          <w:sz w:val="22"/>
          <w:szCs w:val="22"/>
        </w:rPr>
        <w:t>e-mail</w:t>
      </w:r>
      <w:r w:rsidR="003D6C48">
        <w:rPr>
          <w:rFonts w:ascii="Garamond" w:hAnsi="Garamond"/>
          <w:sz w:val="22"/>
          <w:szCs w:val="22"/>
        </w:rPr>
        <w:t>em</w:t>
      </w:r>
      <w:r w:rsidR="00E72D90">
        <w:rPr>
          <w:rFonts w:ascii="Garamond" w:hAnsi="Garamond"/>
          <w:sz w:val="22"/>
          <w:szCs w:val="22"/>
        </w:rPr>
        <w:t xml:space="preserve"> </w:t>
      </w:r>
      <w:r w:rsidR="003D6C48">
        <w:rPr>
          <w:rFonts w:ascii="Garamond" w:hAnsi="Garamond"/>
          <w:sz w:val="22"/>
          <w:szCs w:val="22"/>
        </w:rPr>
        <w:t>na oprávněného zástupce Prodávajícího pro věci smluvní). Neučiní-li tak</w:t>
      </w:r>
      <w:r w:rsidR="005E18CB">
        <w:rPr>
          <w:rFonts w:ascii="Garamond" w:hAnsi="Garamond"/>
          <w:sz w:val="22"/>
          <w:szCs w:val="22"/>
        </w:rPr>
        <w:t>, splní Prodávající svou povinnost dodání zboží do kteréhokoli místa plnění dle čl. VIII. odst. 1 písm. b) Kupní smlouvy,</w:t>
      </w:r>
    </w:p>
    <w:p w:rsidR="00750742" w:rsidRPr="00E715F2" w:rsidRDefault="00D87799">
      <w:pPr>
        <w:pStyle w:val="CZodstavec"/>
        <w:keepLines/>
        <w:numPr>
          <w:ilvl w:val="0"/>
          <w:numId w:val="16"/>
        </w:numPr>
        <w:suppressLineNumbers/>
        <w:suppressAutoHyphens/>
        <w:rPr>
          <w:rFonts w:ascii="Garamond" w:hAnsi="Garamond"/>
          <w:sz w:val="22"/>
          <w:szCs w:val="22"/>
        </w:rPr>
      </w:pPr>
      <w:bookmarkStart w:id="24" w:name="_Ref484758359"/>
      <w:r w:rsidRPr="00E715F2">
        <w:rPr>
          <w:rFonts w:ascii="Garamond" w:hAnsi="Garamond"/>
          <w:sz w:val="22"/>
          <w:szCs w:val="22"/>
        </w:rPr>
        <w:t>m</w:t>
      </w:r>
      <w:r w:rsidR="00675816" w:rsidRPr="00E715F2">
        <w:rPr>
          <w:rFonts w:ascii="Garamond" w:hAnsi="Garamond"/>
          <w:sz w:val="22"/>
          <w:szCs w:val="22"/>
        </w:rPr>
        <w:t xml:space="preserve">ístem dodání </w:t>
      </w:r>
      <w:r w:rsidR="000F7D9D" w:rsidRPr="00E715F2">
        <w:rPr>
          <w:rFonts w:ascii="Garamond" w:hAnsi="Garamond"/>
          <w:sz w:val="22"/>
          <w:szCs w:val="22"/>
        </w:rPr>
        <w:t xml:space="preserve">zboží podle </w:t>
      </w:r>
      <w:r w:rsidR="00675816" w:rsidRPr="00E715F2">
        <w:rPr>
          <w:rFonts w:ascii="Garamond" w:hAnsi="Garamond"/>
          <w:sz w:val="22"/>
          <w:szCs w:val="22"/>
        </w:rPr>
        <w:t>této smlouvy je Dopravní podnik Ostrava a.s.</w:t>
      </w:r>
      <w:r w:rsidR="003D6C48">
        <w:rPr>
          <w:rFonts w:ascii="Garamond" w:hAnsi="Garamond"/>
          <w:sz w:val="22"/>
          <w:szCs w:val="22"/>
        </w:rPr>
        <w:t xml:space="preserve"> (dle výběru Kupujícího)</w:t>
      </w:r>
      <w:r w:rsidR="00E50554" w:rsidRPr="00E715F2">
        <w:rPr>
          <w:rFonts w:ascii="Garamond" w:hAnsi="Garamond"/>
          <w:sz w:val="22"/>
          <w:szCs w:val="22"/>
        </w:rPr>
        <w:t>:</w:t>
      </w:r>
      <w:bookmarkEnd w:id="24"/>
    </w:p>
    <w:p w:rsidR="00750742" w:rsidRPr="00E715F2" w:rsidRDefault="00A826AC">
      <w:pPr>
        <w:pStyle w:val="CZodstavec"/>
        <w:keepLines/>
        <w:numPr>
          <w:ilvl w:val="1"/>
          <w:numId w:val="16"/>
        </w:numPr>
        <w:suppressLineNumbers/>
        <w:suppressAutoHyphens/>
        <w:rPr>
          <w:rFonts w:ascii="Garamond" w:hAnsi="Garamond"/>
          <w:sz w:val="22"/>
          <w:szCs w:val="22"/>
        </w:rPr>
      </w:pPr>
      <w:r w:rsidRPr="00E715F2">
        <w:rPr>
          <w:rFonts w:ascii="Garamond" w:hAnsi="Garamond"/>
          <w:sz w:val="22"/>
          <w:szCs w:val="22"/>
        </w:rPr>
        <w:t>a</w:t>
      </w:r>
      <w:r w:rsidR="00675816" w:rsidRPr="00E715F2">
        <w:rPr>
          <w:rFonts w:ascii="Garamond" w:hAnsi="Garamond"/>
          <w:sz w:val="22"/>
          <w:szCs w:val="22"/>
        </w:rPr>
        <w:t xml:space="preserve">reál střediska údržba autobusy </w:t>
      </w:r>
      <w:proofErr w:type="spellStart"/>
      <w:r w:rsidR="00675816" w:rsidRPr="00E715F2">
        <w:rPr>
          <w:rFonts w:ascii="Garamond" w:hAnsi="Garamond"/>
          <w:sz w:val="22"/>
          <w:szCs w:val="22"/>
        </w:rPr>
        <w:t>Poruba</w:t>
      </w:r>
      <w:proofErr w:type="spellEnd"/>
      <w:r w:rsidR="00675816" w:rsidRPr="00E715F2">
        <w:rPr>
          <w:rFonts w:ascii="Garamond" w:hAnsi="Garamond"/>
          <w:sz w:val="22"/>
          <w:szCs w:val="22"/>
        </w:rPr>
        <w:t xml:space="preserve">, ul. Slavíkova 6229/27a, 708 00 Ostrava – </w:t>
      </w:r>
      <w:proofErr w:type="spellStart"/>
      <w:r w:rsidR="00675816" w:rsidRPr="00E715F2">
        <w:rPr>
          <w:rFonts w:ascii="Garamond" w:hAnsi="Garamond"/>
          <w:sz w:val="22"/>
          <w:szCs w:val="22"/>
        </w:rPr>
        <w:t>Poruba</w:t>
      </w:r>
      <w:proofErr w:type="spellEnd"/>
      <w:r w:rsidR="00E50554" w:rsidRPr="00E715F2">
        <w:rPr>
          <w:rFonts w:ascii="Garamond" w:hAnsi="Garamond"/>
          <w:sz w:val="22"/>
          <w:szCs w:val="22"/>
        </w:rPr>
        <w:t>,</w:t>
      </w:r>
    </w:p>
    <w:p w:rsidR="00750742" w:rsidRDefault="00A826AC" w:rsidP="00E72D90">
      <w:pPr>
        <w:pStyle w:val="CZodstavec"/>
        <w:keepLines/>
        <w:numPr>
          <w:ilvl w:val="1"/>
          <w:numId w:val="16"/>
        </w:numPr>
        <w:suppressLineNumbers/>
        <w:suppressAutoHyphens/>
        <w:rPr>
          <w:rFonts w:ascii="Garamond" w:hAnsi="Garamond"/>
          <w:sz w:val="22"/>
          <w:szCs w:val="22"/>
        </w:rPr>
      </w:pPr>
      <w:r w:rsidRPr="00E715F2">
        <w:rPr>
          <w:rFonts w:ascii="Garamond" w:hAnsi="Garamond"/>
          <w:sz w:val="22"/>
          <w:szCs w:val="22"/>
        </w:rPr>
        <w:t>a</w:t>
      </w:r>
      <w:r w:rsidR="00E50554" w:rsidRPr="00E715F2">
        <w:rPr>
          <w:rFonts w:ascii="Garamond" w:hAnsi="Garamond"/>
          <w:sz w:val="22"/>
          <w:szCs w:val="22"/>
        </w:rPr>
        <w:t>reál střediska údržba autobusy Hranečník, ul. Počáteční 1962/36, 710 00 Ostrava-Slezská Ostrava</w:t>
      </w:r>
      <w:r w:rsidR="00E72D90">
        <w:rPr>
          <w:rFonts w:ascii="Garamond" w:hAnsi="Garamond"/>
          <w:sz w:val="22"/>
          <w:szCs w:val="22"/>
        </w:rPr>
        <w:t>.</w:t>
      </w:r>
    </w:p>
    <w:p w:rsidR="00750742" w:rsidRPr="00E715F2" w:rsidRDefault="00D87799">
      <w:pPr>
        <w:pStyle w:val="CZodstavec"/>
        <w:keepLines/>
        <w:numPr>
          <w:ilvl w:val="0"/>
          <w:numId w:val="16"/>
        </w:numPr>
        <w:suppressLineNumbers/>
        <w:suppressAutoHyphens/>
        <w:rPr>
          <w:rFonts w:ascii="Garamond" w:hAnsi="Garamond"/>
          <w:sz w:val="22"/>
          <w:szCs w:val="22"/>
        </w:rPr>
      </w:pPr>
      <w:r w:rsidRPr="00E715F2">
        <w:rPr>
          <w:rFonts w:ascii="Garamond" w:hAnsi="Garamond"/>
          <w:sz w:val="22"/>
          <w:szCs w:val="22"/>
        </w:rPr>
        <w:t>p</w:t>
      </w:r>
      <w:r w:rsidR="00675816" w:rsidRPr="00E715F2">
        <w:rPr>
          <w:rFonts w:ascii="Garamond" w:hAnsi="Garamond"/>
          <w:sz w:val="22"/>
          <w:szCs w:val="22"/>
        </w:rPr>
        <w:t>rodávající je povinen zajistit zejména:</w:t>
      </w:r>
    </w:p>
    <w:p w:rsidR="00675816" w:rsidRPr="00E715F2" w:rsidRDefault="00A826AC"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o</w:t>
      </w:r>
      <w:r w:rsidR="008E5E0B" w:rsidRPr="00E715F2">
        <w:rPr>
          <w:rFonts w:ascii="Garamond" w:hAnsi="Garamond"/>
          <w:sz w:val="22"/>
          <w:szCs w:val="22"/>
        </w:rPr>
        <w:t xml:space="preserve">bstarání </w:t>
      </w:r>
      <w:r w:rsidR="00675816" w:rsidRPr="00E715F2">
        <w:rPr>
          <w:rFonts w:ascii="Garamond" w:hAnsi="Garamond"/>
          <w:sz w:val="22"/>
          <w:szCs w:val="22"/>
        </w:rPr>
        <w:t xml:space="preserve"> na vlastní nebezpečí a náklady veškeré vývozní licence nebo jiná úřední povolení nebo jiné doklady potřebné pro dodání </w:t>
      </w:r>
      <w:r w:rsidR="000F7D9D" w:rsidRPr="00E715F2">
        <w:rPr>
          <w:rFonts w:ascii="Garamond" w:hAnsi="Garamond"/>
          <w:sz w:val="22"/>
          <w:szCs w:val="22"/>
        </w:rPr>
        <w:t>zboží</w:t>
      </w:r>
      <w:r w:rsidR="00675816" w:rsidRPr="00E715F2">
        <w:rPr>
          <w:rFonts w:ascii="Garamond" w:hAnsi="Garamond"/>
          <w:sz w:val="22"/>
          <w:szCs w:val="22"/>
        </w:rPr>
        <w:t xml:space="preserve"> k dispozici kupujícímu. Pokud přicházejí v úvahu, vyřídit veškeré formality pro vývoz </w:t>
      </w:r>
      <w:r w:rsidR="000F7D9D" w:rsidRPr="00E715F2">
        <w:rPr>
          <w:rFonts w:ascii="Garamond" w:hAnsi="Garamond"/>
          <w:sz w:val="22"/>
          <w:szCs w:val="22"/>
        </w:rPr>
        <w:t>zboží</w:t>
      </w:r>
      <w:r w:rsidR="00675816" w:rsidRPr="00E715F2">
        <w:rPr>
          <w:rFonts w:ascii="Garamond" w:hAnsi="Garamond"/>
          <w:sz w:val="22"/>
          <w:szCs w:val="22"/>
        </w:rPr>
        <w:t xml:space="preserve"> do ujednaného místa dodání na hranici a pro průvoz jinou zem</w:t>
      </w:r>
      <w:r w:rsidR="000F7D9D" w:rsidRPr="00E715F2">
        <w:rPr>
          <w:rFonts w:ascii="Garamond" w:hAnsi="Garamond"/>
          <w:sz w:val="22"/>
          <w:szCs w:val="22"/>
        </w:rPr>
        <w:t>í</w:t>
      </w:r>
      <w:r w:rsidRPr="00E715F2">
        <w:rPr>
          <w:rFonts w:ascii="Garamond" w:hAnsi="Garamond"/>
          <w:sz w:val="22"/>
          <w:szCs w:val="22"/>
        </w:rPr>
        <w:t>,</w:t>
      </w:r>
    </w:p>
    <w:p w:rsidR="006E660B" w:rsidRPr="00E715F2" w:rsidRDefault="00A826AC"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lastRenderedPageBreak/>
        <w:t>z</w:t>
      </w:r>
      <w:r w:rsidR="00EA4047" w:rsidRPr="00E715F2">
        <w:rPr>
          <w:rFonts w:ascii="Garamond" w:hAnsi="Garamond"/>
          <w:sz w:val="22"/>
          <w:szCs w:val="22"/>
        </w:rPr>
        <w:t xml:space="preserve">aplacení </w:t>
      </w:r>
      <w:r w:rsidR="000F7D9D" w:rsidRPr="00E715F2">
        <w:rPr>
          <w:rFonts w:ascii="Garamond" w:hAnsi="Garamond"/>
          <w:sz w:val="22"/>
          <w:szCs w:val="22"/>
        </w:rPr>
        <w:t>veškerých</w:t>
      </w:r>
      <w:r w:rsidR="00675816" w:rsidRPr="00E715F2">
        <w:rPr>
          <w:rFonts w:ascii="Garamond" w:hAnsi="Garamond"/>
          <w:sz w:val="22"/>
          <w:szCs w:val="22"/>
        </w:rPr>
        <w:t xml:space="preserve"> náklad</w:t>
      </w:r>
      <w:r w:rsidR="000F7D9D" w:rsidRPr="00E715F2">
        <w:rPr>
          <w:rFonts w:ascii="Garamond" w:hAnsi="Garamond"/>
          <w:sz w:val="22"/>
          <w:szCs w:val="22"/>
        </w:rPr>
        <w:t>ů</w:t>
      </w:r>
      <w:r w:rsidR="00675816" w:rsidRPr="00E715F2">
        <w:rPr>
          <w:rFonts w:ascii="Garamond" w:hAnsi="Garamond"/>
          <w:sz w:val="22"/>
          <w:szCs w:val="22"/>
        </w:rPr>
        <w:t xml:space="preserve"> spojen</w:t>
      </w:r>
      <w:r w:rsidR="000F7D9D" w:rsidRPr="00E715F2">
        <w:rPr>
          <w:rFonts w:ascii="Garamond" w:hAnsi="Garamond"/>
          <w:sz w:val="22"/>
          <w:szCs w:val="22"/>
        </w:rPr>
        <w:t>ých</w:t>
      </w:r>
      <w:r w:rsidR="00675816" w:rsidRPr="00E715F2">
        <w:rPr>
          <w:rFonts w:ascii="Garamond" w:hAnsi="Garamond"/>
          <w:sz w:val="22"/>
          <w:szCs w:val="22"/>
        </w:rPr>
        <w:t xml:space="preserve"> s</w:t>
      </w:r>
      <w:r w:rsidR="00335E58" w:rsidRPr="00E715F2">
        <w:rPr>
          <w:rFonts w:ascii="Garamond" w:hAnsi="Garamond"/>
          <w:sz w:val="22"/>
          <w:szCs w:val="22"/>
        </w:rPr>
        <w:t>e</w:t>
      </w:r>
      <w:r w:rsidR="00675816" w:rsidRPr="00E715F2">
        <w:rPr>
          <w:rFonts w:ascii="Garamond" w:hAnsi="Garamond"/>
          <w:sz w:val="22"/>
          <w:szCs w:val="22"/>
        </w:rPr>
        <w:t> </w:t>
      </w:r>
      <w:r w:rsidR="00335E58" w:rsidRPr="00E715F2">
        <w:rPr>
          <w:rFonts w:ascii="Garamond" w:hAnsi="Garamond"/>
          <w:sz w:val="22"/>
          <w:szCs w:val="22"/>
        </w:rPr>
        <w:t>zbožím</w:t>
      </w:r>
      <w:r w:rsidR="00675816" w:rsidRPr="00E715F2">
        <w:rPr>
          <w:rFonts w:ascii="Garamond" w:hAnsi="Garamond"/>
          <w:sz w:val="22"/>
          <w:szCs w:val="22"/>
        </w:rPr>
        <w:t xml:space="preserve"> do doby jeho dodání, pokud přicházejí v</w:t>
      </w:r>
      <w:r w:rsidR="00335E58" w:rsidRPr="00E715F2">
        <w:rPr>
          <w:rFonts w:ascii="Garamond" w:hAnsi="Garamond"/>
          <w:sz w:val="22"/>
          <w:szCs w:val="22"/>
        </w:rPr>
        <w:t> </w:t>
      </w:r>
      <w:r w:rsidR="00675816" w:rsidRPr="00E715F2">
        <w:rPr>
          <w:rFonts w:ascii="Garamond" w:hAnsi="Garamond"/>
          <w:sz w:val="22"/>
          <w:szCs w:val="22"/>
        </w:rPr>
        <w:t>úvahu</w:t>
      </w:r>
      <w:r w:rsidR="00335E58" w:rsidRPr="00E715F2">
        <w:rPr>
          <w:rFonts w:ascii="Garamond" w:hAnsi="Garamond"/>
          <w:sz w:val="22"/>
          <w:szCs w:val="22"/>
        </w:rPr>
        <w:t>;</w:t>
      </w:r>
      <w:r w:rsidR="00675816" w:rsidRPr="00E715F2">
        <w:rPr>
          <w:rFonts w:ascii="Garamond" w:hAnsi="Garamond"/>
          <w:sz w:val="22"/>
          <w:szCs w:val="22"/>
        </w:rPr>
        <w:t xml:space="preserve"> </w:t>
      </w:r>
      <w:r w:rsidR="00335E58" w:rsidRPr="00E715F2">
        <w:rPr>
          <w:rFonts w:ascii="Garamond" w:hAnsi="Garamond"/>
          <w:sz w:val="22"/>
          <w:szCs w:val="22"/>
        </w:rPr>
        <w:t>zejména úhradu nákladů</w:t>
      </w:r>
      <w:r w:rsidR="00675816" w:rsidRPr="00E715F2">
        <w:rPr>
          <w:rFonts w:ascii="Garamond" w:hAnsi="Garamond"/>
          <w:sz w:val="22"/>
          <w:szCs w:val="22"/>
        </w:rPr>
        <w:t xml:space="preserve"> za celní formality potřebné pro vývoz zboží, jakožto i veškeré clo, daně a jiné poplatky placené při vývozu zboží a pro průvoz zboží jinou zemí</w:t>
      </w:r>
      <w:r w:rsidRPr="00E715F2">
        <w:rPr>
          <w:rFonts w:ascii="Garamond" w:hAnsi="Garamond"/>
          <w:sz w:val="22"/>
          <w:szCs w:val="22"/>
        </w:rPr>
        <w:t>,</w:t>
      </w:r>
    </w:p>
    <w:p w:rsidR="00675816" w:rsidRPr="00E715F2" w:rsidRDefault="00704197"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w:t>
      </w:r>
      <w:r w:rsidR="00335E58" w:rsidRPr="00E715F2">
        <w:rPr>
          <w:rFonts w:ascii="Garamond" w:hAnsi="Garamond"/>
          <w:sz w:val="22"/>
          <w:szCs w:val="22"/>
        </w:rPr>
        <w:t>ajistit</w:t>
      </w:r>
      <w:r w:rsidR="00675816" w:rsidRPr="00E715F2">
        <w:rPr>
          <w:rFonts w:ascii="Garamond" w:hAnsi="Garamond"/>
          <w:sz w:val="22"/>
          <w:szCs w:val="22"/>
        </w:rPr>
        <w:t xml:space="preserve"> na své náklady složení dodaných </w:t>
      </w:r>
      <w:r w:rsidR="00A74784" w:rsidRPr="00E715F2">
        <w:rPr>
          <w:rFonts w:ascii="Garamond" w:hAnsi="Garamond"/>
          <w:b/>
          <w:sz w:val="22"/>
          <w:szCs w:val="22"/>
        </w:rPr>
        <w:t>„vozidel“</w:t>
      </w:r>
      <w:r w:rsidR="00CB6B3F" w:rsidRPr="00E715F2">
        <w:rPr>
          <w:rFonts w:ascii="Garamond" w:hAnsi="Garamond"/>
          <w:b/>
          <w:sz w:val="22"/>
          <w:szCs w:val="22"/>
        </w:rPr>
        <w:t xml:space="preserve"> </w:t>
      </w:r>
      <w:r w:rsidR="00675816" w:rsidRPr="00E715F2">
        <w:rPr>
          <w:rFonts w:ascii="Garamond" w:hAnsi="Garamond"/>
          <w:sz w:val="22"/>
          <w:szCs w:val="22"/>
        </w:rPr>
        <w:t>z dopravního prostředku, na kterém bude zboží dopraveno</w:t>
      </w:r>
      <w:r w:rsidR="005E18CB">
        <w:rPr>
          <w:rFonts w:ascii="Garamond" w:hAnsi="Garamond"/>
          <w:sz w:val="22"/>
          <w:szCs w:val="22"/>
        </w:rPr>
        <w:t xml:space="preserve"> v místě dodání zboží</w:t>
      </w:r>
      <w:r w:rsidR="00675816" w:rsidRPr="00E715F2">
        <w:rPr>
          <w:rFonts w:ascii="Garamond" w:hAnsi="Garamond"/>
          <w:sz w:val="22"/>
          <w:szCs w:val="22"/>
        </w:rPr>
        <w:t xml:space="preserve">, a to za přítomnosti oprávněného zástupce </w:t>
      </w:r>
      <w:r w:rsidR="00335E58" w:rsidRPr="00E715F2">
        <w:rPr>
          <w:rFonts w:ascii="Garamond" w:hAnsi="Garamond"/>
          <w:sz w:val="22"/>
          <w:szCs w:val="22"/>
        </w:rPr>
        <w:t>K</w:t>
      </w:r>
      <w:r w:rsidR="00675816" w:rsidRPr="00E715F2">
        <w:rPr>
          <w:rFonts w:ascii="Garamond" w:hAnsi="Garamond"/>
          <w:sz w:val="22"/>
          <w:szCs w:val="22"/>
        </w:rPr>
        <w:t>upujícího</w:t>
      </w:r>
      <w:r w:rsidR="00D87799" w:rsidRPr="00E715F2">
        <w:rPr>
          <w:rFonts w:ascii="Garamond" w:hAnsi="Garamond"/>
          <w:sz w:val="22"/>
          <w:szCs w:val="22"/>
        </w:rPr>
        <w:t>,</w:t>
      </w:r>
    </w:p>
    <w:p w:rsidR="00750742" w:rsidRPr="00E715F2" w:rsidRDefault="00D87799" w:rsidP="00AC6608">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s</w:t>
      </w:r>
      <w:r w:rsidR="006E660B" w:rsidRPr="00E715F2">
        <w:rPr>
          <w:rFonts w:ascii="Garamond" w:hAnsi="Garamond"/>
          <w:sz w:val="22"/>
          <w:szCs w:val="22"/>
        </w:rPr>
        <w:t xml:space="preserve">mluvní strany se </w:t>
      </w:r>
      <w:r w:rsidR="00286A81" w:rsidRPr="00E715F2">
        <w:rPr>
          <w:rFonts w:ascii="Garamond" w:hAnsi="Garamond"/>
          <w:sz w:val="22"/>
          <w:szCs w:val="22"/>
        </w:rPr>
        <w:t xml:space="preserve">v souvislosti s plněním podle této smlouvy </w:t>
      </w:r>
      <w:r w:rsidR="006E660B" w:rsidRPr="00E715F2">
        <w:rPr>
          <w:rFonts w:ascii="Garamond" w:hAnsi="Garamond"/>
          <w:sz w:val="22"/>
          <w:szCs w:val="22"/>
        </w:rPr>
        <w:t xml:space="preserve">zavazují dodržovat základní požadavky k zajištění BOZP a požární ochrany, které tvoří </w:t>
      </w:r>
      <w:r w:rsidR="001C4819" w:rsidRPr="00E715F2">
        <w:rPr>
          <w:rFonts w:ascii="Garamond" w:hAnsi="Garamond"/>
          <w:b/>
          <w:sz w:val="22"/>
          <w:szCs w:val="22"/>
        </w:rPr>
        <w:t xml:space="preserve">Přílohu č. </w:t>
      </w:r>
      <w:r w:rsidR="00C41654" w:rsidRPr="00E715F2">
        <w:rPr>
          <w:rFonts w:ascii="Garamond" w:hAnsi="Garamond"/>
          <w:b/>
          <w:sz w:val="22"/>
          <w:szCs w:val="22"/>
        </w:rPr>
        <w:t>10</w:t>
      </w:r>
      <w:r w:rsidR="001C4819" w:rsidRPr="00E715F2">
        <w:rPr>
          <w:rFonts w:ascii="Garamond" w:hAnsi="Garamond"/>
          <w:sz w:val="22"/>
          <w:szCs w:val="22"/>
        </w:rPr>
        <w:t xml:space="preserve"> této Kupní smlouvy</w:t>
      </w:r>
      <w:r w:rsidRPr="00E715F2">
        <w:rPr>
          <w:rFonts w:ascii="Garamond" w:hAnsi="Garamond"/>
          <w:sz w:val="22"/>
          <w:szCs w:val="22"/>
        </w:rPr>
        <w:t>,</w:t>
      </w:r>
      <w:r w:rsidR="001C4819" w:rsidRPr="00E715F2">
        <w:rPr>
          <w:rFonts w:ascii="Garamond" w:hAnsi="Garamond"/>
          <w:sz w:val="22"/>
          <w:szCs w:val="22"/>
        </w:rPr>
        <w:t xml:space="preserve"> </w:t>
      </w:r>
    </w:p>
    <w:p w:rsidR="00750742" w:rsidRPr="00E715F2" w:rsidRDefault="005E18CB" w:rsidP="00AC6608">
      <w:pPr>
        <w:pStyle w:val="CZodstavec"/>
        <w:numPr>
          <w:ilvl w:val="0"/>
          <w:numId w:val="16"/>
        </w:numPr>
        <w:suppressLineNumbers/>
        <w:suppressAutoHyphens/>
        <w:rPr>
          <w:rFonts w:ascii="Garamond" w:hAnsi="Garamond"/>
          <w:sz w:val="22"/>
          <w:szCs w:val="22"/>
        </w:rPr>
      </w:pPr>
      <w:r>
        <w:rPr>
          <w:rFonts w:ascii="Garamond" w:hAnsi="Garamond"/>
          <w:sz w:val="22"/>
          <w:szCs w:val="22"/>
        </w:rPr>
        <w:t>P</w:t>
      </w:r>
      <w:r w:rsidR="00335E58" w:rsidRPr="00E715F2">
        <w:rPr>
          <w:rFonts w:ascii="Garamond" w:hAnsi="Garamond"/>
          <w:sz w:val="22"/>
          <w:szCs w:val="22"/>
        </w:rPr>
        <w:t>rodávající bere na vědomí, že p</w:t>
      </w:r>
      <w:r w:rsidR="006E660B" w:rsidRPr="00E715F2">
        <w:rPr>
          <w:rFonts w:ascii="Garamond" w:hAnsi="Garamond"/>
          <w:sz w:val="22"/>
          <w:szCs w:val="22"/>
        </w:rPr>
        <w:t xml:space="preserve">řevzetí </w:t>
      </w:r>
      <w:r w:rsidR="00A74784" w:rsidRPr="00E715F2">
        <w:rPr>
          <w:rFonts w:ascii="Garamond" w:hAnsi="Garamond"/>
          <w:b/>
          <w:sz w:val="22"/>
          <w:szCs w:val="22"/>
        </w:rPr>
        <w:t>„vozidel“</w:t>
      </w:r>
      <w:r w:rsidR="00C41654" w:rsidRPr="00E715F2">
        <w:rPr>
          <w:rFonts w:ascii="Garamond" w:hAnsi="Garamond"/>
          <w:b/>
          <w:sz w:val="22"/>
          <w:szCs w:val="22"/>
        </w:rPr>
        <w:t xml:space="preserve"> </w:t>
      </w:r>
      <w:r w:rsidR="006E660B" w:rsidRPr="00E715F2">
        <w:rPr>
          <w:rFonts w:ascii="Garamond" w:hAnsi="Garamond"/>
          <w:sz w:val="22"/>
          <w:szCs w:val="22"/>
        </w:rPr>
        <w:t xml:space="preserve">proběhne v pracovní den a to mezi 7:00 – 13:00 hodinou, nebude-li dohodnuto </w:t>
      </w:r>
      <w:r w:rsidR="00335E58" w:rsidRPr="00E715F2">
        <w:rPr>
          <w:rFonts w:ascii="Garamond" w:hAnsi="Garamond"/>
          <w:sz w:val="22"/>
          <w:szCs w:val="22"/>
        </w:rPr>
        <w:t xml:space="preserve">mezi </w:t>
      </w:r>
      <w:r w:rsidR="00145E3D" w:rsidRPr="00E715F2">
        <w:rPr>
          <w:rFonts w:ascii="Garamond" w:hAnsi="Garamond"/>
          <w:sz w:val="22"/>
          <w:szCs w:val="22"/>
        </w:rPr>
        <w:t>S</w:t>
      </w:r>
      <w:r w:rsidR="00335E58" w:rsidRPr="00E715F2">
        <w:rPr>
          <w:rFonts w:ascii="Garamond" w:hAnsi="Garamond"/>
          <w:sz w:val="22"/>
          <w:szCs w:val="22"/>
        </w:rPr>
        <w:t xml:space="preserve">mluvními stranami </w:t>
      </w:r>
      <w:r w:rsidR="006E660B" w:rsidRPr="00E715F2">
        <w:rPr>
          <w:rFonts w:ascii="Garamond" w:hAnsi="Garamond"/>
          <w:sz w:val="22"/>
          <w:szCs w:val="22"/>
        </w:rPr>
        <w:t>jinak</w:t>
      </w:r>
      <w:r w:rsidR="00D87799" w:rsidRPr="00E715F2">
        <w:rPr>
          <w:rFonts w:ascii="Garamond" w:hAnsi="Garamond"/>
          <w:sz w:val="22"/>
          <w:szCs w:val="22"/>
        </w:rPr>
        <w:t>,</w:t>
      </w:r>
    </w:p>
    <w:p w:rsidR="00750742" w:rsidRPr="00E715F2" w:rsidRDefault="00D87799" w:rsidP="00AC6608">
      <w:pPr>
        <w:pStyle w:val="CZodstavec"/>
        <w:numPr>
          <w:ilvl w:val="0"/>
          <w:numId w:val="16"/>
        </w:numPr>
        <w:suppressLineNumbers/>
        <w:suppressAutoHyphens/>
        <w:rPr>
          <w:rFonts w:ascii="Garamond" w:hAnsi="Garamond"/>
          <w:sz w:val="22"/>
          <w:szCs w:val="22"/>
        </w:rPr>
      </w:pPr>
      <w:r w:rsidRPr="00E715F2">
        <w:rPr>
          <w:rFonts w:ascii="Garamond" w:hAnsi="Garamond"/>
          <w:sz w:val="22"/>
          <w:szCs w:val="22"/>
        </w:rPr>
        <w:t>s</w:t>
      </w:r>
      <w:r w:rsidR="006E660B" w:rsidRPr="00E715F2">
        <w:rPr>
          <w:rFonts w:ascii="Garamond" w:hAnsi="Garamond"/>
          <w:sz w:val="22"/>
          <w:szCs w:val="22"/>
        </w:rPr>
        <w:t>mluvní strany tímto sjednávají, že o převzetí</w:t>
      </w:r>
      <w:r w:rsidR="006803DC" w:rsidRPr="00E715F2">
        <w:rPr>
          <w:rFonts w:ascii="Garamond" w:hAnsi="Garamond"/>
          <w:sz w:val="22"/>
          <w:szCs w:val="22"/>
        </w:rPr>
        <w:t xml:space="preserve"> </w:t>
      </w:r>
      <w:r w:rsidR="00A74784" w:rsidRPr="00E715F2">
        <w:rPr>
          <w:rFonts w:ascii="Garamond" w:hAnsi="Garamond"/>
          <w:b/>
          <w:sz w:val="22"/>
          <w:szCs w:val="22"/>
        </w:rPr>
        <w:t>„vozidel“</w:t>
      </w:r>
      <w:r w:rsidR="001C4819" w:rsidRPr="00E715F2">
        <w:rPr>
          <w:rFonts w:ascii="Garamond" w:hAnsi="Garamond"/>
          <w:sz w:val="22"/>
          <w:szCs w:val="22"/>
        </w:rPr>
        <w:t xml:space="preserve"> </w:t>
      </w:r>
      <w:r w:rsidR="006E660B" w:rsidRPr="00E715F2">
        <w:rPr>
          <w:rFonts w:ascii="Garamond" w:hAnsi="Garamond"/>
          <w:sz w:val="22"/>
          <w:szCs w:val="22"/>
        </w:rPr>
        <w:t>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750742" w:rsidRPr="00E715F2" w:rsidRDefault="00D87799" w:rsidP="00AC6608">
      <w:pPr>
        <w:pStyle w:val="CZodstavec"/>
        <w:numPr>
          <w:ilvl w:val="5"/>
          <w:numId w:val="25"/>
        </w:numPr>
        <w:suppressLineNumbers/>
        <w:suppressAutoHyphens/>
        <w:rPr>
          <w:rFonts w:ascii="Garamond" w:hAnsi="Garamond"/>
          <w:sz w:val="22"/>
          <w:szCs w:val="22"/>
        </w:rPr>
      </w:pPr>
      <w:r w:rsidRPr="00E715F2">
        <w:rPr>
          <w:rFonts w:ascii="Garamond" w:hAnsi="Garamond"/>
          <w:sz w:val="22"/>
          <w:szCs w:val="22"/>
        </w:rPr>
        <w:t>č</w:t>
      </w:r>
      <w:r w:rsidR="006E660B" w:rsidRPr="00E715F2">
        <w:rPr>
          <w:rFonts w:ascii="Garamond" w:hAnsi="Garamond"/>
          <w:sz w:val="22"/>
          <w:szCs w:val="22"/>
        </w:rPr>
        <w:t>íslo předávacího protokolu</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d</w:t>
      </w:r>
      <w:r w:rsidR="006E660B" w:rsidRPr="00E715F2">
        <w:rPr>
          <w:rFonts w:ascii="Garamond" w:hAnsi="Garamond"/>
          <w:sz w:val="22"/>
          <w:szCs w:val="22"/>
        </w:rPr>
        <w:t>atum a místo předání</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w:t>
      </w:r>
      <w:r w:rsidR="006E660B" w:rsidRPr="00E715F2">
        <w:rPr>
          <w:rFonts w:ascii="Garamond" w:hAnsi="Garamond"/>
          <w:sz w:val="22"/>
          <w:szCs w:val="22"/>
        </w:rPr>
        <w:t>načka, typ</w:t>
      </w:r>
      <w:r w:rsidR="00A93D41" w:rsidRPr="00E715F2">
        <w:rPr>
          <w:rFonts w:ascii="Garamond" w:hAnsi="Garamond"/>
          <w:sz w:val="22"/>
          <w:szCs w:val="22"/>
        </w:rPr>
        <w:t xml:space="preserve"> </w:t>
      </w:r>
      <w:r w:rsidR="00A91B4F" w:rsidRPr="00E715F2">
        <w:rPr>
          <w:rFonts w:ascii="Garamond" w:hAnsi="Garamond"/>
          <w:sz w:val="22"/>
          <w:szCs w:val="22"/>
        </w:rPr>
        <w:t>autobusu</w:t>
      </w:r>
      <w:r w:rsidR="006E660B" w:rsidRPr="00E715F2">
        <w:rPr>
          <w:rFonts w:ascii="Garamond" w:hAnsi="Garamond"/>
          <w:sz w:val="22"/>
          <w:szCs w:val="22"/>
        </w:rPr>
        <w:t>, číslo podvozku, typ a číslo motoru</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s</w:t>
      </w:r>
      <w:r w:rsidR="006E660B" w:rsidRPr="00E715F2">
        <w:rPr>
          <w:rFonts w:ascii="Garamond" w:hAnsi="Garamond"/>
          <w:sz w:val="22"/>
          <w:szCs w:val="22"/>
        </w:rPr>
        <w:t>tav ujetých km při předání</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p</w:t>
      </w:r>
      <w:r w:rsidR="006E660B" w:rsidRPr="00E715F2">
        <w:rPr>
          <w:rFonts w:ascii="Garamond" w:hAnsi="Garamond"/>
          <w:sz w:val="22"/>
          <w:szCs w:val="22"/>
        </w:rPr>
        <w:t xml:space="preserve">rohlášení o shodě technického stavu </w:t>
      </w:r>
      <w:r w:rsidR="0052295B" w:rsidRPr="00E715F2">
        <w:rPr>
          <w:rFonts w:ascii="Garamond" w:hAnsi="Garamond"/>
          <w:b/>
          <w:sz w:val="22"/>
          <w:szCs w:val="22"/>
        </w:rPr>
        <w:t>„</w:t>
      </w:r>
      <w:r w:rsidR="00F2318E" w:rsidRPr="00E715F2">
        <w:rPr>
          <w:rFonts w:ascii="Garamond" w:hAnsi="Garamond"/>
          <w:b/>
          <w:sz w:val="22"/>
          <w:szCs w:val="22"/>
        </w:rPr>
        <w:t>vozidla</w:t>
      </w:r>
      <w:r w:rsidR="0052295B" w:rsidRPr="00E715F2">
        <w:rPr>
          <w:rFonts w:ascii="Garamond" w:hAnsi="Garamond"/>
          <w:b/>
          <w:sz w:val="22"/>
          <w:szCs w:val="22"/>
        </w:rPr>
        <w:t>“</w:t>
      </w:r>
      <w:r w:rsidR="005C7E2D" w:rsidRPr="00E715F2">
        <w:rPr>
          <w:rFonts w:ascii="Garamond" w:hAnsi="Garamond"/>
          <w:b/>
          <w:sz w:val="22"/>
          <w:szCs w:val="22"/>
        </w:rPr>
        <w:t xml:space="preserve"> </w:t>
      </w:r>
      <w:r w:rsidR="006E660B" w:rsidRPr="00E715F2">
        <w:rPr>
          <w:rFonts w:ascii="Garamond" w:hAnsi="Garamond"/>
          <w:sz w:val="22"/>
          <w:szCs w:val="22"/>
        </w:rPr>
        <w:t>s technickou specifikací</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z</w:t>
      </w:r>
      <w:r w:rsidR="006E660B" w:rsidRPr="00E715F2">
        <w:rPr>
          <w:rFonts w:ascii="Garamond" w:hAnsi="Garamond"/>
          <w:sz w:val="22"/>
          <w:szCs w:val="22"/>
        </w:rPr>
        <w:t>ávady zjištěné při přejímce</w:t>
      </w:r>
      <w:r w:rsidR="005C7E2D" w:rsidRPr="00E715F2">
        <w:rPr>
          <w:rFonts w:ascii="Garamond" w:hAnsi="Garamond"/>
          <w:sz w:val="22"/>
          <w:szCs w:val="22"/>
        </w:rPr>
        <w:t xml:space="preserve"> </w:t>
      </w:r>
      <w:r w:rsidR="005C7E2D" w:rsidRPr="00E715F2">
        <w:rPr>
          <w:rFonts w:ascii="Garamond" w:hAnsi="Garamond"/>
          <w:b/>
          <w:sz w:val="22"/>
          <w:szCs w:val="22"/>
        </w:rPr>
        <w:t>„</w:t>
      </w:r>
      <w:r w:rsidR="00F2318E" w:rsidRPr="00E715F2">
        <w:rPr>
          <w:rFonts w:ascii="Garamond" w:hAnsi="Garamond"/>
          <w:b/>
          <w:sz w:val="22"/>
          <w:szCs w:val="22"/>
        </w:rPr>
        <w:t>vozidla</w:t>
      </w:r>
      <w:r w:rsidR="005C7E2D" w:rsidRPr="00E715F2">
        <w:rPr>
          <w:rFonts w:ascii="Garamond" w:hAnsi="Garamond"/>
          <w:b/>
          <w:sz w:val="22"/>
          <w:szCs w:val="22"/>
        </w:rPr>
        <w:t>“</w:t>
      </w:r>
      <w:r w:rsidR="006E660B" w:rsidRPr="00E715F2">
        <w:rPr>
          <w:rFonts w:ascii="Garamond" w:hAnsi="Garamond"/>
          <w:sz w:val="22"/>
          <w:szCs w:val="22"/>
        </w:rPr>
        <w:t>, návrh řešení a termín odstranění</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p</w:t>
      </w:r>
      <w:r w:rsidR="006E660B" w:rsidRPr="00E715F2">
        <w:rPr>
          <w:rFonts w:ascii="Garamond" w:hAnsi="Garamond"/>
          <w:sz w:val="22"/>
          <w:szCs w:val="22"/>
        </w:rPr>
        <w:t>oznámky (výbava</w:t>
      </w:r>
      <w:r w:rsidR="005C7E2D" w:rsidRPr="00E715F2">
        <w:rPr>
          <w:rFonts w:ascii="Garamond" w:hAnsi="Garamond"/>
          <w:sz w:val="22"/>
          <w:szCs w:val="22"/>
        </w:rPr>
        <w:t xml:space="preserve"> </w:t>
      </w:r>
      <w:r w:rsidR="005C7E2D" w:rsidRPr="00E715F2">
        <w:rPr>
          <w:rFonts w:ascii="Garamond" w:hAnsi="Garamond"/>
          <w:b/>
          <w:sz w:val="22"/>
          <w:szCs w:val="22"/>
        </w:rPr>
        <w:t>„</w:t>
      </w:r>
      <w:r w:rsidR="00F2318E" w:rsidRPr="00E715F2">
        <w:rPr>
          <w:rFonts w:ascii="Garamond" w:hAnsi="Garamond"/>
          <w:b/>
          <w:sz w:val="22"/>
          <w:szCs w:val="22"/>
        </w:rPr>
        <w:t>vozidla</w:t>
      </w:r>
      <w:r w:rsidR="005C7E2D" w:rsidRPr="00E715F2">
        <w:rPr>
          <w:rFonts w:ascii="Garamond" w:hAnsi="Garamond"/>
          <w:b/>
          <w:sz w:val="22"/>
          <w:szCs w:val="22"/>
        </w:rPr>
        <w:t>“</w:t>
      </w:r>
      <w:r w:rsidR="006E660B" w:rsidRPr="00E715F2">
        <w:rPr>
          <w:rFonts w:ascii="Garamond" w:hAnsi="Garamond"/>
          <w:sz w:val="22"/>
          <w:szCs w:val="22"/>
        </w:rPr>
        <w:t>, doklady)</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a</w:t>
      </w:r>
      <w:r w:rsidR="006E660B" w:rsidRPr="00E715F2">
        <w:rPr>
          <w:rFonts w:ascii="Garamond" w:hAnsi="Garamond"/>
          <w:sz w:val="22"/>
          <w:szCs w:val="22"/>
        </w:rPr>
        <w:t>dresa Kupujícího, jméno a příjmení, zařazení a podpis oprávněné osoby podepsat předávací protokol</w:t>
      </w:r>
      <w:r w:rsidRPr="00E715F2">
        <w:rPr>
          <w:rFonts w:ascii="Garamond" w:hAnsi="Garamond"/>
          <w:sz w:val="22"/>
          <w:szCs w:val="22"/>
        </w:rPr>
        <w:t>,</w:t>
      </w:r>
    </w:p>
    <w:p w:rsidR="006E660B" w:rsidRPr="00E715F2" w:rsidRDefault="00D87799" w:rsidP="00AC6608">
      <w:pPr>
        <w:pStyle w:val="CZodstavec"/>
        <w:numPr>
          <w:ilvl w:val="5"/>
          <w:numId w:val="1"/>
        </w:numPr>
        <w:suppressLineNumbers/>
        <w:suppressAutoHyphens/>
        <w:rPr>
          <w:rFonts w:ascii="Garamond" w:hAnsi="Garamond"/>
          <w:sz w:val="22"/>
          <w:szCs w:val="22"/>
        </w:rPr>
      </w:pPr>
      <w:r w:rsidRPr="00E715F2">
        <w:rPr>
          <w:rFonts w:ascii="Garamond" w:hAnsi="Garamond"/>
          <w:sz w:val="22"/>
          <w:szCs w:val="22"/>
        </w:rPr>
        <w:t>p</w:t>
      </w:r>
      <w:r w:rsidR="006E660B" w:rsidRPr="00E715F2">
        <w:rPr>
          <w:rFonts w:ascii="Garamond" w:hAnsi="Garamond"/>
          <w:sz w:val="22"/>
          <w:szCs w:val="22"/>
        </w:rPr>
        <w:t>říjmení a podpis předávajícího a přebírajícího</w:t>
      </w:r>
      <w:r w:rsidRPr="00E715F2">
        <w:rPr>
          <w:rFonts w:ascii="Garamond" w:hAnsi="Garamond"/>
          <w:sz w:val="22"/>
          <w:szCs w:val="22"/>
        </w:rPr>
        <w:t>,</w:t>
      </w:r>
    </w:p>
    <w:p w:rsidR="00750742" w:rsidRPr="00E715F2" w:rsidRDefault="005E18CB" w:rsidP="00AC6608">
      <w:pPr>
        <w:pStyle w:val="CZodstavec"/>
        <w:numPr>
          <w:ilvl w:val="5"/>
          <w:numId w:val="1"/>
        </w:numPr>
        <w:suppressLineNumbers/>
        <w:suppressAutoHyphens/>
        <w:rPr>
          <w:rFonts w:ascii="Garamond" w:hAnsi="Garamond"/>
          <w:sz w:val="22"/>
          <w:szCs w:val="22"/>
        </w:rPr>
      </w:pPr>
      <w:r>
        <w:rPr>
          <w:rFonts w:ascii="Garamond" w:hAnsi="Garamond"/>
          <w:sz w:val="22"/>
          <w:szCs w:val="22"/>
        </w:rPr>
        <w:t>K</w:t>
      </w:r>
      <w:r w:rsidR="006E660B" w:rsidRPr="00E715F2">
        <w:rPr>
          <w:rFonts w:ascii="Garamond" w:hAnsi="Garamond"/>
          <w:sz w:val="22"/>
          <w:szCs w:val="22"/>
        </w:rPr>
        <w:t xml:space="preserve">upující je oprávněn odmítnout převzít </w:t>
      </w:r>
      <w:r>
        <w:rPr>
          <w:rFonts w:ascii="Garamond" w:hAnsi="Garamond"/>
          <w:sz w:val="22"/>
          <w:szCs w:val="22"/>
        </w:rPr>
        <w:t>zboží</w:t>
      </w:r>
      <w:r w:rsidR="006E660B" w:rsidRPr="00E715F2">
        <w:rPr>
          <w:rFonts w:ascii="Garamond" w:hAnsi="Garamond"/>
          <w:sz w:val="22"/>
          <w:szCs w:val="22"/>
        </w:rPr>
        <w:t xml:space="preserve"> vykazující při převzetí vady a nedodělky </w:t>
      </w:r>
      <w:r w:rsidR="005E6182">
        <w:rPr>
          <w:rFonts w:ascii="Garamond" w:hAnsi="Garamond"/>
          <w:sz w:val="22"/>
          <w:szCs w:val="22"/>
        </w:rPr>
        <w:t xml:space="preserve">bránící užívání </w:t>
      </w:r>
      <w:r w:rsidR="006E660B" w:rsidRPr="00E715F2">
        <w:rPr>
          <w:rFonts w:ascii="Garamond" w:hAnsi="Garamond"/>
          <w:sz w:val="22"/>
          <w:szCs w:val="22"/>
        </w:rPr>
        <w:t>oproti technickým podmínkám a ujednáním uvedeným v této Kupní smlouvě.</w:t>
      </w:r>
    </w:p>
    <w:p w:rsidR="00750742" w:rsidRPr="00E715F2" w:rsidRDefault="000D47AE" w:rsidP="00AC6608">
      <w:pPr>
        <w:pStyle w:val="CZodstavec"/>
        <w:numPr>
          <w:ilvl w:val="0"/>
          <w:numId w:val="15"/>
        </w:numPr>
        <w:suppressLineNumbers/>
        <w:suppressAutoHyphens/>
        <w:ind w:left="426"/>
        <w:rPr>
          <w:rFonts w:ascii="Garamond" w:hAnsi="Garamond"/>
          <w:sz w:val="22"/>
          <w:szCs w:val="22"/>
          <w:u w:val="single"/>
        </w:rPr>
      </w:pPr>
      <w:r w:rsidRPr="00E715F2">
        <w:rPr>
          <w:rFonts w:ascii="Garamond" w:hAnsi="Garamond"/>
          <w:sz w:val="22"/>
          <w:szCs w:val="22"/>
          <w:u w:val="single"/>
        </w:rPr>
        <w:t>Ostatní plnění</w:t>
      </w:r>
    </w:p>
    <w:p w:rsidR="00244524" w:rsidRPr="00E715F2" w:rsidRDefault="00BB1D75" w:rsidP="00AC6608">
      <w:pPr>
        <w:pStyle w:val="CZodstavec"/>
        <w:suppressLineNumbers/>
        <w:suppressAutoHyphens/>
        <w:rPr>
          <w:rFonts w:ascii="Garamond" w:hAnsi="Garamond"/>
          <w:sz w:val="22"/>
          <w:szCs w:val="22"/>
        </w:rPr>
      </w:pPr>
      <w:r w:rsidRPr="00E715F2">
        <w:rPr>
          <w:rFonts w:ascii="Garamond" w:hAnsi="Garamond"/>
          <w:sz w:val="22"/>
          <w:szCs w:val="22"/>
        </w:rPr>
        <w:t>Smluvní strany se dále dohodly, že ostatní plnění dle této Kupní smlouvy bude ze strany Prodávajícího poskytováno následujícím způsobem</w:t>
      </w:r>
      <w:r w:rsidR="001806DF" w:rsidRPr="00E715F2">
        <w:rPr>
          <w:rFonts w:ascii="Garamond" w:hAnsi="Garamond"/>
          <w:sz w:val="22"/>
          <w:szCs w:val="22"/>
        </w:rPr>
        <w:t>:</w:t>
      </w:r>
    </w:p>
    <w:p w:rsidR="00244524" w:rsidRPr="00E715F2" w:rsidRDefault="00652811"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d</w:t>
      </w:r>
      <w:r w:rsidR="001806DF" w:rsidRPr="00E715F2">
        <w:rPr>
          <w:rFonts w:ascii="Garamond" w:hAnsi="Garamond"/>
          <w:sz w:val="22"/>
          <w:szCs w:val="22"/>
        </w:rPr>
        <w:t>okumentace a ostatní doklady stanoven</w:t>
      </w:r>
      <w:r w:rsidR="00B71416" w:rsidRPr="00E715F2">
        <w:rPr>
          <w:rFonts w:ascii="Garamond" w:hAnsi="Garamond"/>
          <w:sz w:val="22"/>
          <w:szCs w:val="22"/>
        </w:rPr>
        <w:t>é</w:t>
      </w:r>
      <w:r w:rsidR="001806DF" w:rsidRPr="00E715F2">
        <w:rPr>
          <w:rFonts w:ascii="Garamond" w:hAnsi="Garamond"/>
          <w:sz w:val="22"/>
          <w:szCs w:val="22"/>
        </w:rPr>
        <w:t xml:space="preserve"> v</w:t>
      </w:r>
      <w:r w:rsidR="00A2380D" w:rsidRPr="00E715F2">
        <w:rPr>
          <w:rFonts w:ascii="Garamond" w:hAnsi="Garamond"/>
          <w:sz w:val="22"/>
          <w:szCs w:val="22"/>
        </w:rPr>
        <w:t xml:space="preserve"> čl. </w:t>
      </w:r>
      <w:fldSimple w:instr=" REF _Ref472599300 \w \h  \* MERGEFORMAT ">
        <w:r w:rsidR="00ED284C" w:rsidRPr="00E715F2">
          <w:rPr>
            <w:rFonts w:ascii="Garamond" w:hAnsi="Garamond"/>
            <w:sz w:val="22"/>
            <w:szCs w:val="22"/>
          </w:rPr>
          <w:t>III.1</w:t>
        </w:r>
      </w:fldSimple>
      <w:r w:rsidR="00F2318E" w:rsidRPr="00E715F2">
        <w:rPr>
          <w:rFonts w:ascii="Garamond" w:hAnsi="Garamond"/>
          <w:sz w:val="22"/>
          <w:szCs w:val="22"/>
        </w:rPr>
        <w:t xml:space="preserve">. </w:t>
      </w:r>
      <w:r w:rsidR="001806DF" w:rsidRPr="00E715F2">
        <w:rPr>
          <w:rFonts w:ascii="Garamond" w:hAnsi="Garamond"/>
          <w:sz w:val="22"/>
          <w:szCs w:val="22"/>
        </w:rPr>
        <w:t>této Kupní smlouvy tak, že:</w:t>
      </w:r>
    </w:p>
    <w:p w:rsidR="00750742" w:rsidRPr="00E715F2" w:rsidRDefault="001806DF" w:rsidP="00AC6608">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t xml:space="preserve">při </w:t>
      </w:r>
      <w:r w:rsidR="00DF0CB1" w:rsidRPr="00E715F2">
        <w:rPr>
          <w:rFonts w:ascii="Garamond" w:hAnsi="Garamond"/>
          <w:sz w:val="22"/>
          <w:szCs w:val="22"/>
        </w:rPr>
        <w:t xml:space="preserve">první </w:t>
      </w:r>
      <w:r w:rsidRPr="00E715F2">
        <w:rPr>
          <w:rFonts w:ascii="Garamond" w:hAnsi="Garamond"/>
          <w:sz w:val="22"/>
          <w:szCs w:val="22"/>
        </w:rPr>
        <w:t xml:space="preserve">dodávce </w:t>
      </w:r>
      <w:r w:rsidR="00A74784" w:rsidRPr="00E715F2">
        <w:rPr>
          <w:rFonts w:ascii="Garamond" w:hAnsi="Garamond"/>
          <w:b/>
          <w:sz w:val="22"/>
          <w:szCs w:val="22"/>
        </w:rPr>
        <w:t>„vozidel“</w:t>
      </w:r>
      <w:r w:rsidRPr="00E715F2">
        <w:rPr>
          <w:rFonts w:ascii="Garamond" w:hAnsi="Garamond"/>
          <w:sz w:val="22"/>
          <w:szCs w:val="22"/>
        </w:rPr>
        <w:t xml:space="preserve"> bude dodána dokumentace a ostatní doklady vážící se k celé dodávce</w:t>
      </w:r>
      <w:r w:rsidR="005C7E2D" w:rsidRPr="00E715F2">
        <w:rPr>
          <w:rFonts w:ascii="Garamond" w:hAnsi="Garamond"/>
          <w:sz w:val="22"/>
          <w:szCs w:val="22"/>
        </w:rPr>
        <w:t xml:space="preserve"> </w:t>
      </w:r>
      <w:r w:rsidR="00A74784" w:rsidRPr="00E715F2">
        <w:rPr>
          <w:rFonts w:ascii="Garamond" w:hAnsi="Garamond"/>
          <w:b/>
          <w:sz w:val="22"/>
          <w:szCs w:val="22"/>
        </w:rPr>
        <w:t>„vozidel“</w:t>
      </w:r>
      <w:r w:rsidR="00652811" w:rsidRPr="00E715F2">
        <w:rPr>
          <w:rFonts w:ascii="Garamond" w:hAnsi="Garamond"/>
          <w:sz w:val="22"/>
          <w:szCs w:val="22"/>
        </w:rPr>
        <w:t>,</w:t>
      </w:r>
    </w:p>
    <w:p w:rsidR="00750742" w:rsidRPr="00E715F2" w:rsidRDefault="00BB1D75" w:rsidP="00AC6608">
      <w:pPr>
        <w:pStyle w:val="CZodstavec"/>
        <w:numPr>
          <w:ilvl w:val="0"/>
          <w:numId w:val="20"/>
        </w:numPr>
        <w:suppressLineNumbers/>
        <w:suppressAutoHyphens/>
        <w:rPr>
          <w:rFonts w:ascii="Garamond" w:hAnsi="Garamond"/>
          <w:sz w:val="22"/>
          <w:szCs w:val="22"/>
        </w:rPr>
      </w:pPr>
      <w:r w:rsidRPr="00E715F2">
        <w:rPr>
          <w:rFonts w:ascii="Garamond" w:hAnsi="Garamond"/>
          <w:sz w:val="22"/>
          <w:szCs w:val="22"/>
        </w:rPr>
        <w:lastRenderedPageBreak/>
        <w:t>k</w:t>
      </w:r>
      <w:r w:rsidR="001806DF" w:rsidRPr="00E715F2">
        <w:rPr>
          <w:rFonts w:ascii="Garamond" w:hAnsi="Garamond"/>
          <w:sz w:val="22"/>
          <w:szCs w:val="22"/>
        </w:rPr>
        <w:t xml:space="preserve">e každé dodávce jednotlivého </w:t>
      </w:r>
      <w:r w:rsidR="00A31815" w:rsidRPr="00E715F2">
        <w:rPr>
          <w:rFonts w:ascii="Garamond" w:hAnsi="Garamond"/>
          <w:b/>
          <w:sz w:val="22"/>
          <w:szCs w:val="22"/>
        </w:rPr>
        <w:t>„</w:t>
      </w:r>
      <w:r w:rsidR="00F2318E" w:rsidRPr="00E715F2">
        <w:rPr>
          <w:rFonts w:ascii="Garamond" w:hAnsi="Garamond"/>
          <w:b/>
          <w:sz w:val="22"/>
          <w:szCs w:val="22"/>
        </w:rPr>
        <w:t>vozidla</w:t>
      </w:r>
      <w:r w:rsidR="00A31815" w:rsidRPr="00E715F2">
        <w:rPr>
          <w:rFonts w:ascii="Garamond" w:hAnsi="Garamond"/>
          <w:b/>
          <w:sz w:val="22"/>
          <w:szCs w:val="22"/>
        </w:rPr>
        <w:t xml:space="preserve">“ </w:t>
      </w:r>
      <w:r w:rsidR="001806DF" w:rsidRPr="00E715F2">
        <w:rPr>
          <w:rFonts w:ascii="Garamond" w:hAnsi="Garamond"/>
          <w:sz w:val="22"/>
          <w:szCs w:val="22"/>
        </w:rPr>
        <w:t>bude dodána dokumentace a ostatní doklady vážící se k</w:t>
      </w:r>
      <w:r w:rsidR="005C7E2D" w:rsidRPr="00E715F2">
        <w:rPr>
          <w:rFonts w:ascii="Garamond" w:hAnsi="Garamond"/>
          <w:sz w:val="22"/>
          <w:szCs w:val="22"/>
        </w:rPr>
        <w:t> </w:t>
      </w:r>
      <w:r w:rsidR="001806DF" w:rsidRPr="00E715F2">
        <w:rPr>
          <w:rFonts w:ascii="Garamond" w:hAnsi="Garamond"/>
          <w:sz w:val="22"/>
          <w:szCs w:val="22"/>
        </w:rPr>
        <w:t>tomuto</w:t>
      </w:r>
      <w:r w:rsidR="005C7E2D" w:rsidRPr="00E715F2">
        <w:rPr>
          <w:rFonts w:ascii="Garamond" w:hAnsi="Garamond"/>
          <w:sz w:val="22"/>
          <w:szCs w:val="22"/>
        </w:rPr>
        <w:t xml:space="preserve"> </w:t>
      </w:r>
      <w:r w:rsidR="00284F87" w:rsidRPr="00E715F2">
        <w:rPr>
          <w:rFonts w:ascii="Garamond" w:hAnsi="Garamond"/>
          <w:b/>
          <w:sz w:val="22"/>
          <w:szCs w:val="22"/>
        </w:rPr>
        <w:t>„vozidlu“</w:t>
      </w:r>
      <w:r w:rsidR="00652811" w:rsidRPr="00E715F2">
        <w:rPr>
          <w:rFonts w:ascii="Garamond" w:hAnsi="Garamond"/>
          <w:sz w:val="22"/>
          <w:szCs w:val="22"/>
        </w:rPr>
        <w:t>,</w:t>
      </w:r>
    </w:p>
    <w:p w:rsidR="00244524" w:rsidRPr="00E715F2" w:rsidRDefault="00652811"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w:t>
      </w:r>
      <w:r w:rsidR="005C7E2D" w:rsidRPr="00E715F2">
        <w:rPr>
          <w:rFonts w:ascii="Garamond" w:hAnsi="Garamond"/>
          <w:sz w:val="22"/>
          <w:szCs w:val="22"/>
        </w:rPr>
        <w:t>lnění</w:t>
      </w:r>
      <w:r w:rsidR="001806DF" w:rsidRPr="00E715F2">
        <w:rPr>
          <w:rFonts w:ascii="Garamond" w:hAnsi="Garamond"/>
          <w:sz w:val="22"/>
          <w:szCs w:val="22"/>
        </w:rPr>
        <w:t xml:space="preserve"> uvedené v</w:t>
      </w:r>
      <w:r w:rsidR="00A2380D" w:rsidRPr="00E715F2">
        <w:rPr>
          <w:rFonts w:ascii="Garamond" w:hAnsi="Garamond"/>
          <w:sz w:val="22"/>
          <w:szCs w:val="22"/>
        </w:rPr>
        <w:t xml:space="preserve"> čl. </w:t>
      </w:r>
      <w:fldSimple w:instr=" REF _Ref474487434 \w \h  \* MERGEFORMAT ">
        <w:r w:rsidR="00AE5F3F" w:rsidRPr="00E715F2">
          <w:rPr>
            <w:rFonts w:ascii="Garamond" w:hAnsi="Garamond"/>
            <w:sz w:val="22"/>
            <w:szCs w:val="22"/>
          </w:rPr>
          <w:t>IV</w:t>
        </w:r>
      </w:fldSimple>
      <w:r w:rsidR="00DF082D" w:rsidRPr="00E715F2">
        <w:rPr>
          <w:rFonts w:ascii="Garamond" w:hAnsi="Garamond"/>
          <w:sz w:val="22"/>
          <w:szCs w:val="22"/>
        </w:rPr>
        <w:t>.</w:t>
      </w:r>
      <w:r w:rsidR="00AE5F3F" w:rsidRPr="00E715F2">
        <w:rPr>
          <w:rFonts w:ascii="Garamond" w:hAnsi="Garamond"/>
          <w:sz w:val="22"/>
          <w:szCs w:val="22"/>
        </w:rPr>
        <w:t xml:space="preserve"> </w:t>
      </w:r>
      <w:r w:rsidR="001806DF" w:rsidRPr="00E715F2">
        <w:rPr>
          <w:rFonts w:ascii="Garamond" w:hAnsi="Garamond"/>
          <w:sz w:val="22"/>
          <w:szCs w:val="22"/>
        </w:rPr>
        <w:t>této Kupní smlouvy vážící se k </w:t>
      </w:r>
      <w:r w:rsidR="00827CAC" w:rsidRPr="00E715F2">
        <w:rPr>
          <w:rFonts w:ascii="Garamond" w:hAnsi="Garamond"/>
          <w:sz w:val="22"/>
          <w:szCs w:val="22"/>
        </w:rPr>
        <w:t xml:space="preserve"> </w:t>
      </w:r>
      <w:r w:rsidR="00827CAC" w:rsidRPr="00E715F2">
        <w:rPr>
          <w:rFonts w:ascii="Garamond" w:hAnsi="Garamond"/>
          <w:b/>
          <w:sz w:val="22"/>
          <w:szCs w:val="22"/>
        </w:rPr>
        <w:t>„</w:t>
      </w:r>
      <w:r w:rsidR="00F2318E" w:rsidRPr="00E715F2">
        <w:rPr>
          <w:rFonts w:ascii="Garamond" w:hAnsi="Garamond"/>
          <w:b/>
          <w:sz w:val="22"/>
          <w:szCs w:val="22"/>
        </w:rPr>
        <w:t>vozidlům</w:t>
      </w:r>
      <w:r w:rsidR="00827CAC" w:rsidRPr="00E715F2">
        <w:rPr>
          <w:rFonts w:ascii="Garamond" w:hAnsi="Garamond"/>
          <w:b/>
          <w:sz w:val="22"/>
          <w:szCs w:val="22"/>
        </w:rPr>
        <w:t>“</w:t>
      </w:r>
      <w:r w:rsidR="001806DF" w:rsidRPr="00E715F2">
        <w:rPr>
          <w:rFonts w:ascii="Garamond" w:hAnsi="Garamond"/>
          <w:sz w:val="22"/>
          <w:szCs w:val="22"/>
        </w:rPr>
        <w:t>, a to současně s</w:t>
      </w:r>
      <w:r w:rsidR="00827CAC" w:rsidRPr="00E715F2">
        <w:rPr>
          <w:rFonts w:ascii="Garamond" w:hAnsi="Garamond"/>
          <w:sz w:val="22"/>
          <w:szCs w:val="22"/>
        </w:rPr>
        <w:t xml:space="preserve"> první </w:t>
      </w:r>
      <w:r w:rsidR="001806DF" w:rsidRPr="00E715F2">
        <w:rPr>
          <w:rFonts w:ascii="Garamond" w:hAnsi="Garamond"/>
          <w:sz w:val="22"/>
          <w:szCs w:val="22"/>
        </w:rPr>
        <w:t xml:space="preserve">dodávkou </w:t>
      </w:r>
      <w:r w:rsidR="006E0268" w:rsidRPr="00E715F2">
        <w:rPr>
          <w:rFonts w:ascii="Garamond" w:hAnsi="Garamond"/>
          <w:b/>
          <w:sz w:val="22"/>
          <w:szCs w:val="22"/>
        </w:rPr>
        <w:t xml:space="preserve"> „</w:t>
      </w:r>
      <w:r w:rsidR="00F36AF8" w:rsidRPr="00E715F2">
        <w:rPr>
          <w:rFonts w:ascii="Garamond" w:hAnsi="Garamond"/>
          <w:b/>
          <w:sz w:val="22"/>
          <w:szCs w:val="22"/>
        </w:rPr>
        <w:t>vozidla</w:t>
      </w:r>
      <w:r w:rsidR="00A31815" w:rsidRPr="00E715F2">
        <w:rPr>
          <w:rFonts w:ascii="Garamond" w:hAnsi="Garamond"/>
          <w:b/>
          <w:sz w:val="22"/>
          <w:szCs w:val="22"/>
        </w:rPr>
        <w:t>“</w:t>
      </w:r>
      <w:r w:rsidR="00DB4B76" w:rsidRPr="00E715F2">
        <w:rPr>
          <w:rFonts w:ascii="Garamond" w:hAnsi="Garamond"/>
          <w:sz w:val="22"/>
          <w:szCs w:val="22"/>
        </w:rPr>
        <w:t>,</w:t>
      </w:r>
    </w:p>
    <w:p w:rsidR="00244524" w:rsidRPr="00E715F2" w:rsidRDefault="00652811"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p</w:t>
      </w:r>
      <w:r w:rsidR="005C7E2D" w:rsidRPr="00E715F2">
        <w:rPr>
          <w:rFonts w:ascii="Garamond" w:hAnsi="Garamond"/>
          <w:sz w:val="22"/>
          <w:szCs w:val="22"/>
        </w:rPr>
        <w:t>lnění</w:t>
      </w:r>
      <w:r w:rsidR="00286731" w:rsidRPr="00E715F2">
        <w:rPr>
          <w:rFonts w:ascii="Garamond" w:hAnsi="Garamond"/>
          <w:sz w:val="22"/>
          <w:szCs w:val="22"/>
        </w:rPr>
        <w:t xml:space="preserve"> </w:t>
      </w:r>
      <w:r w:rsidR="001806DF" w:rsidRPr="00E715F2">
        <w:rPr>
          <w:rFonts w:ascii="Garamond" w:hAnsi="Garamond"/>
          <w:sz w:val="22"/>
          <w:szCs w:val="22"/>
        </w:rPr>
        <w:t>uvedené v</w:t>
      </w:r>
      <w:r w:rsidR="00A2380D" w:rsidRPr="00E715F2">
        <w:rPr>
          <w:rFonts w:ascii="Garamond" w:hAnsi="Garamond"/>
          <w:sz w:val="22"/>
          <w:szCs w:val="22"/>
        </w:rPr>
        <w:t xml:space="preserve"> čl. </w:t>
      </w:r>
      <w:fldSimple w:instr=" REF _Ref472599870 \w \h  \* MERGEFORMAT ">
        <w:r w:rsidR="00ED284C" w:rsidRPr="00E715F2">
          <w:rPr>
            <w:rFonts w:ascii="Garamond" w:hAnsi="Garamond"/>
            <w:sz w:val="22"/>
            <w:szCs w:val="22"/>
          </w:rPr>
          <w:t>V</w:t>
        </w:r>
      </w:fldSimple>
      <w:r w:rsidR="00F36AF8" w:rsidRPr="00E715F2">
        <w:rPr>
          <w:rFonts w:ascii="Garamond" w:hAnsi="Garamond"/>
          <w:sz w:val="22"/>
          <w:szCs w:val="22"/>
        </w:rPr>
        <w:t xml:space="preserve">. </w:t>
      </w:r>
      <w:r w:rsidR="001806DF" w:rsidRPr="00E715F2">
        <w:rPr>
          <w:rFonts w:ascii="Garamond" w:hAnsi="Garamond"/>
          <w:sz w:val="22"/>
          <w:szCs w:val="22"/>
        </w:rPr>
        <w:t xml:space="preserve">této Kupní smlouvy, ve lhůtě </w:t>
      </w:r>
      <w:r w:rsidR="00133E52" w:rsidRPr="00E715F2">
        <w:rPr>
          <w:rFonts w:ascii="Garamond" w:hAnsi="Garamond"/>
          <w:sz w:val="22"/>
          <w:szCs w:val="22"/>
        </w:rPr>
        <w:t xml:space="preserve">do </w:t>
      </w:r>
      <w:r w:rsidR="00ED384F" w:rsidRPr="00E715F2">
        <w:rPr>
          <w:rFonts w:ascii="Garamond" w:hAnsi="Garamond"/>
          <w:sz w:val="22"/>
          <w:szCs w:val="22"/>
        </w:rPr>
        <w:t>tří (3) pracovních dnů</w:t>
      </w:r>
      <w:r w:rsidR="001806DF" w:rsidRPr="00E715F2">
        <w:rPr>
          <w:rFonts w:ascii="Garamond" w:hAnsi="Garamond"/>
          <w:sz w:val="22"/>
          <w:szCs w:val="22"/>
        </w:rPr>
        <w:t xml:space="preserve"> po</w:t>
      </w:r>
      <w:r w:rsidR="005C7E2D" w:rsidRPr="00E715F2">
        <w:rPr>
          <w:rFonts w:ascii="Garamond" w:hAnsi="Garamond"/>
          <w:sz w:val="22"/>
          <w:szCs w:val="22"/>
        </w:rPr>
        <w:t xml:space="preserve"> první</w:t>
      </w:r>
      <w:r w:rsidR="001806DF" w:rsidRPr="00E715F2">
        <w:rPr>
          <w:rFonts w:ascii="Garamond" w:hAnsi="Garamond"/>
          <w:sz w:val="22"/>
          <w:szCs w:val="22"/>
        </w:rPr>
        <w:t xml:space="preserve"> dodávce</w:t>
      </w:r>
      <w:r w:rsidR="005C7E2D" w:rsidRPr="00E715F2">
        <w:rPr>
          <w:rFonts w:ascii="Garamond" w:hAnsi="Garamond"/>
          <w:sz w:val="22"/>
          <w:szCs w:val="22"/>
        </w:rPr>
        <w:t xml:space="preserve"> </w:t>
      </w:r>
      <w:r w:rsidR="00A74784" w:rsidRPr="00E715F2">
        <w:rPr>
          <w:rFonts w:ascii="Garamond" w:hAnsi="Garamond"/>
          <w:b/>
          <w:sz w:val="22"/>
          <w:szCs w:val="22"/>
        </w:rPr>
        <w:t>„vozidel“</w:t>
      </w:r>
      <w:r w:rsidR="000F56CD" w:rsidRPr="00E715F2">
        <w:rPr>
          <w:rFonts w:ascii="Garamond" w:hAnsi="Garamond"/>
          <w:sz w:val="22"/>
          <w:szCs w:val="22"/>
        </w:rPr>
        <w:t>, nebude-li dohodnuto jinak</w:t>
      </w:r>
      <w:r w:rsidRPr="00E715F2">
        <w:rPr>
          <w:rFonts w:ascii="Garamond" w:hAnsi="Garamond"/>
          <w:sz w:val="22"/>
          <w:szCs w:val="22"/>
        </w:rPr>
        <w:t>.</w:t>
      </w:r>
    </w:p>
    <w:p w:rsidR="00750742" w:rsidRPr="00E715F2" w:rsidRDefault="001806DF" w:rsidP="00AC6608">
      <w:pPr>
        <w:pStyle w:val="CZodstavec"/>
        <w:numPr>
          <w:ilvl w:val="0"/>
          <w:numId w:val="15"/>
        </w:numPr>
        <w:suppressLineNumbers/>
        <w:suppressAutoHyphens/>
        <w:spacing w:after="0"/>
        <w:ind w:left="426"/>
        <w:rPr>
          <w:rFonts w:ascii="Garamond" w:hAnsi="Garamond"/>
          <w:sz w:val="22"/>
          <w:szCs w:val="22"/>
        </w:rPr>
      </w:pPr>
      <w:r w:rsidRPr="00E715F2">
        <w:rPr>
          <w:rFonts w:ascii="Garamond" w:hAnsi="Garamond"/>
          <w:sz w:val="22"/>
          <w:szCs w:val="22"/>
        </w:rPr>
        <w:t xml:space="preserve">Služby </w:t>
      </w:r>
      <w:r w:rsidR="00286731" w:rsidRPr="00E715F2">
        <w:rPr>
          <w:rFonts w:ascii="Garamond" w:hAnsi="Garamond"/>
          <w:sz w:val="22"/>
          <w:szCs w:val="22"/>
        </w:rPr>
        <w:t xml:space="preserve">spojené s předmětem Kupní smlouvy </w:t>
      </w:r>
      <w:r w:rsidRPr="00E715F2">
        <w:rPr>
          <w:rFonts w:ascii="Garamond" w:hAnsi="Garamond"/>
          <w:sz w:val="22"/>
          <w:szCs w:val="22"/>
        </w:rPr>
        <w:t>uvedené v</w:t>
      </w:r>
      <w:r w:rsidR="00A2380D" w:rsidRPr="00E715F2">
        <w:rPr>
          <w:rFonts w:ascii="Garamond" w:hAnsi="Garamond"/>
          <w:sz w:val="22"/>
          <w:szCs w:val="22"/>
        </w:rPr>
        <w:t xml:space="preserve"> čl. </w:t>
      </w:r>
      <w:fldSimple w:instr=" REF _Ref472947740 \w \h  \* MERGEFORMAT ">
        <w:r w:rsidR="00ED284C" w:rsidRPr="00E715F2">
          <w:rPr>
            <w:rFonts w:ascii="Garamond" w:hAnsi="Garamond"/>
            <w:sz w:val="22"/>
            <w:szCs w:val="22"/>
          </w:rPr>
          <w:t>VI</w:t>
        </w:r>
      </w:fldSimple>
      <w:r w:rsidR="00F36AF8" w:rsidRPr="00E715F2">
        <w:rPr>
          <w:rFonts w:ascii="Garamond" w:hAnsi="Garamond"/>
          <w:sz w:val="22"/>
          <w:szCs w:val="22"/>
        </w:rPr>
        <w:t xml:space="preserve">. </w:t>
      </w:r>
      <w:r w:rsidRPr="00E715F2">
        <w:rPr>
          <w:rFonts w:ascii="Garamond" w:hAnsi="Garamond"/>
          <w:sz w:val="22"/>
          <w:szCs w:val="22"/>
        </w:rPr>
        <w:t xml:space="preserve">této Kupní smlouvy na základě potřeby </w:t>
      </w:r>
      <w:r w:rsidR="00BB1D75" w:rsidRPr="00E715F2">
        <w:rPr>
          <w:rFonts w:ascii="Garamond" w:hAnsi="Garamond"/>
          <w:sz w:val="22"/>
          <w:szCs w:val="22"/>
        </w:rPr>
        <w:t xml:space="preserve">Kupujícího </w:t>
      </w:r>
      <w:r w:rsidRPr="00E715F2">
        <w:rPr>
          <w:rFonts w:ascii="Garamond" w:hAnsi="Garamond"/>
          <w:sz w:val="22"/>
          <w:szCs w:val="22"/>
        </w:rPr>
        <w:t xml:space="preserve">v období </w:t>
      </w:r>
      <w:r w:rsidR="00142740" w:rsidRPr="00E715F2">
        <w:rPr>
          <w:rFonts w:ascii="Garamond" w:hAnsi="Garamond"/>
          <w:sz w:val="22"/>
          <w:szCs w:val="22"/>
        </w:rPr>
        <w:t xml:space="preserve">deklarované životnosti </w:t>
      </w:r>
      <w:r w:rsidR="00A74784" w:rsidRPr="00E715F2">
        <w:rPr>
          <w:rFonts w:ascii="Garamond" w:hAnsi="Garamond"/>
          <w:b/>
          <w:sz w:val="22"/>
          <w:szCs w:val="22"/>
        </w:rPr>
        <w:t>„vozidel“</w:t>
      </w:r>
      <w:r w:rsidR="009C0D85" w:rsidRPr="00E715F2">
        <w:rPr>
          <w:rFonts w:ascii="Garamond" w:hAnsi="Garamond"/>
          <w:b/>
          <w:sz w:val="22"/>
          <w:szCs w:val="22"/>
        </w:rPr>
        <w:t>.</w:t>
      </w:r>
      <w:r w:rsidR="00F36AF8" w:rsidRPr="00E715F2">
        <w:rPr>
          <w:rFonts w:ascii="Garamond" w:hAnsi="Garamond"/>
          <w:b/>
          <w:sz w:val="22"/>
          <w:szCs w:val="22"/>
        </w:rPr>
        <w:t xml:space="preserve"> </w:t>
      </w:r>
      <w:r w:rsidR="00BB1D75" w:rsidRPr="00E715F2">
        <w:rPr>
          <w:rFonts w:ascii="Garamond" w:hAnsi="Garamond"/>
          <w:sz w:val="22"/>
          <w:szCs w:val="22"/>
        </w:rPr>
        <w:t xml:space="preserve">Kupující </w:t>
      </w:r>
      <w:r w:rsidR="00BC0190" w:rsidRPr="00E715F2">
        <w:rPr>
          <w:rFonts w:ascii="Garamond" w:hAnsi="Garamond"/>
          <w:sz w:val="22"/>
          <w:szCs w:val="22"/>
        </w:rPr>
        <w:t xml:space="preserve">převezme zboží buď osobně (tj. osobou oprávněnou </w:t>
      </w:r>
      <w:r w:rsidR="00D53536">
        <w:rPr>
          <w:rFonts w:ascii="Garamond" w:hAnsi="Garamond"/>
          <w:sz w:val="22"/>
          <w:szCs w:val="22"/>
        </w:rPr>
        <w:t>zastupovat Kupujícího</w:t>
      </w:r>
      <w:r w:rsidR="00BC0190" w:rsidRPr="00E715F2">
        <w:rPr>
          <w:rFonts w:ascii="Garamond" w:hAnsi="Garamond"/>
          <w:sz w:val="22"/>
          <w:szCs w:val="22"/>
        </w:rPr>
        <w:t xml:space="preserve">) nebo jej převezme jeho zástupce zmocněný na základě plné moci. Při osobním převzetí je oprávněná osoba povinna prokázat </w:t>
      </w:r>
      <w:r w:rsidR="00A2380D" w:rsidRPr="00E715F2">
        <w:rPr>
          <w:rFonts w:ascii="Garamond" w:hAnsi="Garamond"/>
          <w:sz w:val="22"/>
          <w:szCs w:val="22"/>
        </w:rPr>
        <w:t>P</w:t>
      </w:r>
      <w:r w:rsidR="00BC0190" w:rsidRPr="00E715F2">
        <w:rPr>
          <w:rFonts w:ascii="Garamond" w:hAnsi="Garamond"/>
          <w:sz w:val="22"/>
          <w:szCs w:val="22"/>
        </w:rPr>
        <w:t>rodávajícímu svoji totožnost.</w:t>
      </w:r>
    </w:p>
    <w:p w:rsidR="00244524" w:rsidRPr="00E715F2" w:rsidRDefault="00244524" w:rsidP="00AC6608">
      <w:pPr>
        <w:pStyle w:val="CZslolnku"/>
        <w:suppressLineNumbers/>
        <w:suppressAutoHyphens/>
        <w:ind w:left="0" w:firstLine="0"/>
        <w:rPr>
          <w:rFonts w:ascii="Garamond" w:hAnsi="Garamond"/>
          <w:sz w:val="22"/>
          <w:szCs w:val="22"/>
        </w:rPr>
      </w:pPr>
    </w:p>
    <w:p w:rsidR="00244524" w:rsidRPr="00E715F2" w:rsidRDefault="00C73473" w:rsidP="00AC6608">
      <w:pPr>
        <w:pStyle w:val="CZNzevlnku"/>
        <w:suppressLineNumbers/>
        <w:suppressAutoHyphens/>
        <w:outlineLvl w:val="0"/>
        <w:rPr>
          <w:rFonts w:ascii="Garamond" w:hAnsi="Garamond"/>
          <w:sz w:val="22"/>
          <w:szCs w:val="22"/>
        </w:rPr>
      </w:pPr>
      <w:r w:rsidRPr="00E715F2">
        <w:rPr>
          <w:rFonts w:ascii="Garamond" w:hAnsi="Garamond"/>
          <w:sz w:val="22"/>
          <w:szCs w:val="22"/>
        </w:rPr>
        <w:t xml:space="preserve">Prohlášení </w:t>
      </w:r>
      <w:r w:rsidR="00A96465" w:rsidRPr="00E715F2">
        <w:rPr>
          <w:rFonts w:ascii="Garamond" w:hAnsi="Garamond"/>
          <w:sz w:val="22"/>
          <w:szCs w:val="22"/>
        </w:rPr>
        <w:t>Prodávajícího</w:t>
      </w:r>
    </w:p>
    <w:p w:rsidR="00244524" w:rsidRPr="00E715F2" w:rsidRDefault="00C50BE2"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Prodávající tímto prohlašuje, že ke dni uzavření této Kupní smlouvy:</w:t>
      </w:r>
    </w:p>
    <w:p w:rsidR="00244524" w:rsidRPr="00E715F2" w:rsidRDefault="00C50BE2"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je společností řádně založenou a platně exist</w:t>
      </w:r>
      <w:r w:rsidR="00C73473" w:rsidRPr="00E715F2">
        <w:rPr>
          <w:rFonts w:ascii="Garamond" w:hAnsi="Garamond"/>
          <w:sz w:val="22"/>
          <w:szCs w:val="22"/>
        </w:rPr>
        <w:t xml:space="preserve">ující </w:t>
      </w:r>
      <w:proofErr w:type="spellStart"/>
      <w:r w:rsidR="00C73473" w:rsidRPr="00E715F2">
        <w:rPr>
          <w:rFonts w:ascii="Garamond" w:hAnsi="Garamond"/>
          <w:sz w:val="22"/>
          <w:szCs w:val="22"/>
        </w:rPr>
        <w:t>dle</w:t>
      </w:r>
      <w:r w:rsidR="00D53536">
        <w:rPr>
          <w:rFonts w:ascii="Garamond" w:hAnsi="Garamond"/>
          <w:sz w:val="22"/>
          <w:szCs w:val="22"/>
        </w:rPr>
        <w:t>příslušného</w:t>
      </w:r>
      <w:proofErr w:type="spellEnd"/>
      <w:r w:rsidR="00D53536">
        <w:rPr>
          <w:rFonts w:ascii="Garamond" w:hAnsi="Garamond"/>
          <w:sz w:val="22"/>
          <w:szCs w:val="22"/>
        </w:rPr>
        <w:t xml:space="preserve"> </w:t>
      </w:r>
      <w:r w:rsidR="00C73473" w:rsidRPr="00E715F2">
        <w:rPr>
          <w:rFonts w:ascii="Garamond" w:hAnsi="Garamond"/>
          <w:sz w:val="22"/>
          <w:szCs w:val="22"/>
        </w:rPr>
        <w:t>právní</w:t>
      </w:r>
      <w:r w:rsidR="00D53536">
        <w:rPr>
          <w:rFonts w:ascii="Garamond" w:hAnsi="Garamond"/>
          <w:sz w:val="22"/>
          <w:szCs w:val="22"/>
        </w:rPr>
        <w:t>ho řádu</w:t>
      </w:r>
      <w:r w:rsidR="00652811" w:rsidRPr="00E715F2">
        <w:rPr>
          <w:rFonts w:ascii="Garamond" w:hAnsi="Garamond"/>
          <w:sz w:val="22"/>
          <w:szCs w:val="22"/>
        </w:rPr>
        <w:t>,</w:t>
      </w:r>
    </w:p>
    <w:p w:rsidR="00244524" w:rsidRPr="00E715F2" w:rsidRDefault="008173B1"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n</w:t>
      </w:r>
      <w:r w:rsidR="00C73473" w:rsidRPr="00E715F2">
        <w:rPr>
          <w:rFonts w:ascii="Garamond" w:hAnsi="Garamond"/>
          <w:sz w:val="22"/>
          <w:szCs w:val="22"/>
        </w:rPr>
        <w:t xml:space="preserve">ení v platební neschopnosti a podle nejlepšího vědomí </w:t>
      </w:r>
      <w:r w:rsidR="00A96465" w:rsidRPr="00E715F2">
        <w:rPr>
          <w:rFonts w:ascii="Garamond" w:hAnsi="Garamond"/>
          <w:sz w:val="22"/>
          <w:szCs w:val="22"/>
        </w:rPr>
        <w:t>Prodávajícího</w:t>
      </w:r>
      <w:r w:rsidR="00C73473" w:rsidRPr="00E715F2">
        <w:rPr>
          <w:rFonts w:ascii="Garamond" w:hAnsi="Garamond"/>
          <w:sz w:val="22"/>
          <w:szCs w:val="22"/>
        </w:rPr>
        <w:t xml:space="preserve"> neprobíhají žádná řízení týkající se likvidace, úpadku, exekuce, prodeje podniku </w:t>
      </w:r>
      <w:r w:rsidR="00A96465" w:rsidRPr="00E715F2">
        <w:rPr>
          <w:rFonts w:ascii="Garamond" w:hAnsi="Garamond"/>
          <w:sz w:val="22"/>
          <w:szCs w:val="22"/>
        </w:rPr>
        <w:t>Prodávajícího</w:t>
      </w:r>
      <w:r w:rsidR="00C73473" w:rsidRPr="00E715F2">
        <w:rPr>
          <w:rFonts w:ascii="Garamond" w:hAnsi="Garamond"/>
          <w:sz w:val="22"/>
          <w:szCs w:val="22"/>
        </w:rPr>
        <w:t xml:space="preserve"> nebo jeho části, nebo jiná řízení ve smyslu zákona č. 182/2006 Sb., o úpadku a způsobech jeho řešení</w:t>
      </w:r>
      <w:r w:rsidR="00652811" w:rsidRPr="00E715F2">
        <w:rPr>
          <w:rFonts w:ascii="Garamond" w:hAnsi="Garamond"/>
          <w:sz w:val="22"/>
          <w:szCs w:val="22"/>
        </w:rPr>
        <w:t>,</w:t>
      </w:r>
      <w:r w:rsidR="004E7EEF">
        <w:rPr>
          <w:rFonts w:ascii="Garamond" w:hAnsi="Garamond"/>
          <w:sz w:val="22"/>
          <w:szCs w:val="22"/>
        </w:rPr>
        <w:t xml:space="preserve"> či obdobného právního předpisu v zahraničí,</w:t>
      </w:r>
    </w:p>
    <w:p w:rsidR="008173B1" w:rsidRPr="00E715F2" w:rsidRDefault="008173B1" w:rsidP="00AC6608">
      <w:pPr>
        <w:pStyle w:val="CZodstavec"/>
        <w:numPr>
          <w:ilvl w:val="7"/>
          <w:numId w:val="1"/>
        </w:numPr>
        <w:suppressLineNumbers/>
        <w:suppressAutoHyphens/>
        <w:rPr>
          <w:rFonts w:ascii="Garamond" w:hAnsi="Garamond"/>
          <w:sz w:val="22"/>
          <w:szCs w:val="22"/>
        </w:rPr>
      </w:pPr>
      <w:r w:rsidRPr="00E715F2">
        <w:rPr>
          <w:rFonts w:ascii="Garamond" w:hAnsi="Garamond"/>
          <w:sz w:val="22"/>
          <w:szCs w:val="22"/>
        </w:rPr>
        <w:t xml:space="preserve">je schopen po odborné a kapacitní stránce plně dostát veškerým závazkům plynoucím z této smlouvy. </w:t>
      </w:r>
    </w:p>
    <w:p w:rsidR="009C55D4" w:rsidRPr="00E715F2" w:rsidRDefault="008173B1"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ukáže-li se po uzavření této </w:t>
      </w:r>
      <w:r w:rsidR="00011525" w:rsidRPr="00E715F2">
        <w:rPr>
          <w:rFonts w:ascii="Garamond" w:hAnsi="Garamond"/>
          <w:sz w:val="22"/>
          <w:szCs w:val="22"/>
        </w:rPr>
        <w:t xml:space="preserve">Kupní </w:t>
      </w:r>
      <w:r w:rsidRPr="00E715F2">
        <w:rPr>
          <w:rFonts w:ascii="Garamond" w:hAnsi="Garamond"/>
          <w:sz w:val="22"/>
          <w:szCs w:val="22"/>
        </w:rPr>
        <w:t xml:space="preserve">smlouvy, že některé výše uvedené prohlášení Prodávajícího je nepravdivé, je Kupující oprávněn od této smlouvy odstoupit. </w:t>
      </w:r>
    </w:p>
    <w:p w:rsidR="004D5E21" w:rsidRDefault="004D5E21">
      <w:pPr>
        <w:pStyle w:val="CZslolnku"/>
        <w:suppressLineNumbers/>
        <w:suppressAutoHyphens/>
        <w:ind w:left="0" w:firstLine="0"/>
        <w:rPr>
          <w:rFonts w:ascii="Garamond" w:hAnsi="Garamond"/>
          <w:sz w:val="22"/>
          <w:szCs w:val="22"/>
        </w:rPr>
      </w:pPr>
    </w:p>
    <w:p w:rsidR="00854EF6" w:rsidRDefault="004666B0" w:rsidP="004D5E21">
      <w:pPr>
        <w:pStyle w:val="CZNzevlnku"/>
        <w:suppressLineNumbers/>
        <w:suppressAutoHyphens/>
        <w:outlineLvl w:val="0"/>
        <w:rPr>
          <w:rFonts w:ascii="Garamond" w:hAnsi="Garamond"/>
          <w:sz w:val="22"/>
          <w:szCs w:val="22"/>
        </w:rPr>
      </w:pPr>
      <w:r w:rsidRPr="00E715F2">
        <w:rPr>
          <w:rFonts w:ascii="Garamond" w:hAnsi="Garamond"/>
          <w:sz w:val="22"/>
          <w:szCs w:val="22"/>
        </w:rPr>
        <w:t>Poskytnutí licence</w:t>
      </w:r>
    </w:p>
    <w:p w:rsidR="002127B7" w:rsidRPr="00E715F2" w:rsidRDefault="002127B7" w:rsidP="00CB7C6C">
      <w:pPr>
        <w:pStyle w:val="CZodstavec"/>
        <w:numPr>
          <w:ilvl w:val="6"/>
          <w:numId w:val="1"/>
        </w:numPr>
        <w:suppressLineNumbers/>
        <w:suppressAutoHyphens/>
        <w:spacing w:after="0"/>
        <w:ind w:left="357" w:hanging="357"/>
        <w:rPr>
          <w:rFonts w:ascii="Garamond" w:hAnsi="Garamond"/>
          <w:sz w:val="22"/>
          <w:szCs w:val="22"/>
        </w:rPr>
      </w:pPr>
      <w:r w:rsidRPr="00E715F2">
        <w:rPr>
          <w:rFonts w:ascii="Garamond" w:hAnsi="Garamond"/>
          <w:sz w:val="22"/>
          <w:szCs w:val="22"/>
        </w:rPr>
        <w:t xml:space="preserve">V případě, že dodání </w:t>
      </w:r>
      <w:r w:rsidR="00011525" w:rsidRPr="00E715F2">
        <w:rPr>
          <w:rFonts w:ascii="Garamond" w:hAnsi="Garamond"/>
          <w:sz w:val="22"/>
          <w:szCs w:val="22"/>
        </w:rPr>
        <w:t>zboží si</w:t>
      </w:r>
      <w:r w:rsidRPr="00E715F2">
        <w:rPr>
          <w:rFonts w:ascii="Garamond" w:hAnsi="Garamond"/>
          <w:sz w:val="22"/>
          <w:szCs w:val="22"/>
        </w:rPr>
        <w:t xml:space="preserve"> vyžádá nad rámec úpravy uvedené v této Kupní smlouvě taktéž </w:t>
      </w:r>
      <w:r w:rsidR="00011525" w:rsidRPr="00E715F2">
        <w:rPr>
          <w:rFonts w:ascii="Garamond" w:hAnsi="Garamond"/>
          <w:sz w:val="22"/>
          <w:szCs w:val="22"/>
        </w:rPr>
        <w:t xml:space="preserve">dodání jakéhokoli </w:t>
      </w:r>
      <w:r w:rsidRPr="00E715F2">
        <w:rPr>
          <w:rFonts w:ascii="Garamond" w:hAnsi="Garamond"/>
          <w:sz w:val="22"/>
          <w:szCs w:val="22"/>
        </w:rPr>
        <w:t>softwar</w:t>
      </w:r>
      <w:r w:rsidR="00011525" w:rsidRPr="00E715F2">
        <w:rPr>
          <w:rFonts w:ascii="Garamond" w:hAnsi="Garamond"/>
          <w:sz w:val="22"/>
          <w:szCs w:val="22"/>
        </w:rPr>
        <w:t>u</w:t>
      </w:r>
      <w:r w:rsidRPr="00E715F2">
        <w:rPr>
          <w:rFonts w:ascii="Garamond" w:hAnsi="Garamond"/>
          <w:sz w:val="22"/>
          <w:szCs w:val="22"/>
        </w:rPr>
        <w:t xml:space="preserve"> ve spojení s dodávkou </w:t>
      </w:r>
      <w:r w:rsidR="00A74784" w:rsidRPr="00E715F2">
        <w:rPr>
          <w:rFonts w:ascii="Garamond" w:hAnsi="Garamond"/>
          <w:b/>
          <w:sz w:val="22"/>
          <w:szCs w:val="22"/>
        </w:rPr>
        <w:t>„vozidel“</w:t>
      </w:r>
      <w:r w:rsidR="00E91C4F" w:rsidRPr="00E715F2">
        <w:rPr>
          <w:rFonts w:ascii="Garamond" w:hAnsi="Garamond"/>
          <w:b/>
          <w:sz w:val="22"/>
          <w:szCs w:val="22"/>
        </w:rPr>
        <w:t xml:space="preserve"> </w:t>
      </w:r>
      <w:r w:rsidRPr="00E715F2">
        <w:rPr>
          <w:rFonts w:ascii="Garamond" w:hAnsi="Garamond"/>
          <w:sz w:val="22"/>
          <w:szCs w:val="22"/>
        </w:rPr>
        <w:t>nebo ostatních dodávek a služeb nebo i samostatně, zavazuje se Prodávající zajistit Kupujícímu bezplatnou, nevýhradní licenci – tedy svolení k užití takovéhoto softwar</w:t>
      </w:r>
      <w:r w:rsidR="00011525" w:rsidRPr="00E715F2">
        <w:rPr>
          <w:rFonts w:ascii="Garamond" w:hAnsi="Garamond"/>
          <w:sz w:val="22"/>
          <w:szCs w:val="22"/>
        </w:rPr>
        <w:t>u</w:t>
      </w:r>
      <w:r w:rsidRPr="00E715F2">
        <w:rPr>
          <w:rFonts w:ascii="Garamond" w:hAnsi="Garamond"/>
          <w:sz w:val="22"/>
          <w:szCs w:val="22"/>
        </w:rPr>
        <w:t>, a to alespoň po celou dobu garantované technické životnosti</w:t>
      </w:r>
      <w:r w:rsidR="00064137" w:rsidRPr="00E715F2">
        <w:rPr>
          <w:rFonts w:ascii="Garamond" w:hAnsi="Garamond"/>
          <w:sz w:val="22"/>
          <w:szCs w:val="22"/>
        </w:rPr>
        <w:t xml:space="preserve"> </w:t>
      </w:r>
      <w:r w:rsidR="00A74784" w:rsidRPr="00E715F2">
        <w:rPr>
          <w:rFonts w:ascii="Garamond" w:hAnsi="Garamond"/>
          <w:b/>
          <w:sz w:val="22"/>
          <w:szCs w:val="22"/>
        </w:rPr>
        <w:t>„vozidel“</w:t>
      </w:r>
      <w:r w:rsidRPr="00E715F2">
        <w:rPr>
          <w:rFonts w:ascii="Garamond" w:hAnsi="Garamond"/>
          <w:sz w:val="22"/>
          <w:szCs w:val="22"/>
        </w:rPr>
        <w:t xml:space="preserve">. Prodávající prohlašuje, že je oprávněn postoupit užívací práva k software za podmínek stanovených touto smlouvou </w:t>
      </w:r>
      <w:r w:rsidR="004E7EEF">
        <w:rPr>
          <w:rFonts w:ascii="Garamond" w:hAnsi="Garamond"/>
          <w:sz w:val="22"/>
          <w:szCs w:val="22"/>
        </w:rPr>
        <w:t>Kupujícímu</w:t>
      </w:r>
      <w:r w:rsidRPr="00E715F2">
        <w:rPr>
          <w:rFonts w:ascii="Garamond" w:hAnsi="Garamond"/>
          <w:sz w:val="22"/>
          <w:szCs w:val="22"/>
        </w:rPr>
        <w:t xml:space="preserve">. Jednotlivý software bude uveden </w:t>
      </w:r>
      <w:r w:rsidR="00426698" w:rsidRPr="00E715F2">
        <w:rPr>
          <w:rFonts w:ascii="Garamond" w:hAnsi="Garamond"/>
          <w:sz w:val="22"/>
          <w:szCs w:val="22"/>
        </w:rPr>
        <w:t xml:space="preserve">na faktuře s následujícími </w:t>
      </w:r>
      <w:r w:rsidRPr="00E715F2">
        <w:rPr>
          <w:rFonts w:ascii="Garamond" w:hAnsi="Garamond"/>
          <w:sz w:val="22"/>
          <w:szCs w:val="22"/>
        </w:rPr>
        <w:t>údaji:</w:t>
      </w:r>
    </w:p>
    <w:p w:rsidR="00750742" w:rsidRPr="00E715F2" w:rsidRDefault="002127B7" w:rsidP="00AC6608">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název software</w:t>
      </w:r>
      <w:r w:rsidR="00652811" w:rsidRPr="00E715F2">
        <w:rPr>
          <w:rFonts w:ascii="Garamond" w:hAnsi="Garamond"/>
          <w:sz w:val="22"/>
          <w:szCs w:val="22"/>
        </w:rPr>
        <w:t>,</w:t>
      </w:r>
    </w:p>
    <w:p w:rsidR="00750742" w:rsidRPr="00E715F2" w:rsidRDefault="002127B7" w:rsidP="00AC6608">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verze software</w:t>
      </w:r>
      <w:r w:rsidR="00652811" w:rsidRPr="00E715F2">
        <w:rPr>
          <w:rFonts w:ascii="Garamond" w:hAnsi="Garamond"/>
          <w:sz w:val="22"/>
          <w:szCs w:val="22"/>
        </w:rPr>
        <w:t>,</w:t>
      </w:r>
    </w:p>
    <w:p w:rsidR="00750742" w:rsidRPr="00E715F2" w:rsidRDefault="002127B7" w:rsidP="00AC6608">
      <w:pPr>
        <w:numPr>
          <w:ilvl w:val="1"/>
          <w:numId w:val="18"/>
        </w:numPr>
        <w:shd w:val="clear" w:color="auto" w:fill="FFFFFF"/>
        <w:ind w:hanging="357"/>
        <w:jc w:val="left"/>
        <w:rPr>
          <w:rFonts w:ascii="Garamond" w:hAnsi="Garamond"/>
          <w:sz w:val="22"/>
          <w:szCs w:val="22"/>
        </w:rPr>
      </w:pPr>
      <w:r w:rsidRPr="00E715F2">
        <w:rPr>
          <w:rFonts w:ascii="Garamond" w:hAnsi="Garamond"/>
          <w:sz w:val="22"/>
          <w:szCs w:val="22"/>
        </w:rPr>
        <w:t>jazyková mutace</w:t>
      </w:r>
      <w:r w:rsidR="00652811" w:rsidRPr="00E715F2">
        <w:rPr>
          <w:rFonts w:ascii="Garamond" w:hAnsi="Garamond"/>
          <w:sz w:val="22"/>
          <w:szCs w:val="22"/>
        </w:rPr>
        <w:t>,</w:t>
      </w:r>
    </w:p>
    <w:p w:rsidR="00750742" w:rsidRPr="00E715F2" w:rsidRDefault="002127B7" w:rsidP="00CB7C6C">
      <w:pPr>
        <w:numPr>
          <w:ilvl w:val="1"/>
          <w:numId w:val="18"/>
        </w:numPr>
        <w:shd w:val="clear" w:color="auto" w:fill="FFFFFF"/>
        <w:spacing w:after="120"/>
        <w:ind w:hanging="357"/>
        <w:jc w:val="left"/>
        <w:rPr>
          <w:rFonts w:ascii="Garamond" w:hAnsi="Garamond"/>
          <w:sz w:val="22"/>
          <w:szCs w:val="22"/>
        </w:rPr>
      </w:pPr>
      <w:r w:rsidRPr="00E715F2">
        <w:rPr>
          <w:rFonts w:ascii="Garamond" w:hAnsi="Garamond"/>
          <w:sz w:val="22"/>
          <w:szCs w:val="22"/>
        </w:rPr>
        <w:t>počet pořízených licencí</w:t>
      </w:r>
      <w:r w:rsidR="00CB7C6C">
        <w:rPr>
          <w:rFonts w:ascii="Garamond" w:hAnsi="Garamond"/>
          <w:sz w:val="22"/>
          <w:szCs w:val="22"/>
        </w:rPr>
        <w:t>.</w:t>
      </w:r>
    </w:p>
    <w:p w:rsidR="004666B0" w:rsidRPr="00E715F2" w:rsidRDefault="002127B7"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lastRenderedPageBreak/>
        <w:t xml:space="preserve">V případě, že Prodávající může postoupit Kupujícímu užívací práva k software na své náklady, nemusí být nabývacím dokladem </w:t>
      </w:r>
      <w:r w:rsidR="00011525" w:rsidRPr="00E715F2">
        <w:rPr>
          <w:rFonts w:ascii="Garamond" w:hAnsi="Garamond"/>
          <w:sz w:val="22"/>
          <w:szCs w:val="22"/>
        </w:rPr>
        <w:t xml:space="preserve">daňový doklad - </w:t>
      </w:r>
      <w:r w:rsidRPr="00E715F2">
        <w:rPr>
          <w:rFonts w:ascii="Garamond" w:hAnsi="Garamond"/>
          <w:sz w:val="22"/>
          <w:szCs w:val="22"/>
        </w:rPr>
        <w:t>faktura, ale může to být dodací list. Požadované údaje musí být uvedeny na dodacím listu.</w:t>
      </w:r>
    </w:p>
    <w:p w:rsidR="004666B0" w:rsidRPr="00E715F2" w:rsidRDefault="004666B0"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sidRPr="00E715F2">
        <w:rPr>
          <w:rFonts w:ascii="Garamond" w:hAnsi="Garamond"/>
          <w:sz w:val="22"/>
          <w:szCs w:val="22"/>
        </w:rPr>
        <w:t xml:space="preserve"> </w:t>
      </w:r>
      <w:r w:rsidRPr="00E715F2">
        <w:rPr>
          <w:rFonts w:ascii="Garamond" w:hAnsi="Garamond"/>
          <w:sz w:val="22"/>
          <w:szCs w:val="22"/>
        </w:rPr>
        <w:t xml:space="preserve">a o změně některých zákonů (autorský zákon), ve znění pozdějších předpisů (dále jen „autorské dílo“), </w:t>
      </w:r>
      <w:r w:rsidR="00011525" w:rsidRPr="00E715F2">
        <w:rPr>
          <w:rFonts w:ascii="Garamond" w:hAnsi="Garamond"/>
          <w:sz w:val="22"/>
          <w:szCs w:val="22"/>
        </w:rPr>
        <w:t xml:space="preserve">zejména jedná-li se o projektové dokumentace a jiné Prodávajícím zpracované dokumentace ke Zboží, </w:t>
      </w:r>
      <w:r w:rsidRPr="00E715F2">
        <w:rPr>
          <w:rFonts w:ascii="Garamond" w:hAnsi="Garamond"/>
          <w:sz w:val="22"/>
          <w:szCs w:val="22"/>
        </w:rPr>
        <w:t>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„licence“).</w:t>
      </w:r>
    </w:p>
    <w:p w:rsidR="00011525" w:rsidRPr="00E715F2" w:rsidRDefault="004666B0"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Licence je udělena jako nevýhradní k veškerým známým způsobům užití takového díla, zejména </w:t>
      </w:r>
      <w:r w:rsidRPr="00E715F2">
        <w:rPr>
          <w:rFonts w:ascii="Garamond" w:hAnsi="Garamond"/>
          <w:sz w:val="22"/>
          <w:szCs w:val="22"/>
        </w:rPr>
        <w:br/>
        <w:t xml:space="preserve">k účelu, ke kterému bylo takové dílo </w:t>
      </w:r>
      <w:r w:rsidR="002161F6" w:rsidRPr="00E715F2">
        <w:rPr>
          <w:rFonts w:ascii="Garamond" w:hAnsi="Garamond"/>
          <w:sz w:val="22"/>
          <w:szCs w:val="22"/>
        </w:rPr>
        <w:t>Prodávajícím</w:t>
      </w:r>
      <w:r w:rsidRPr="00E715F2">
        <w:rPr>
          <w:rFonts w:ascii="Garamond" w:hAnsi="Garamond"/>
          <w:sz w:val="22"/>
          <w:szCs w:val="22"/>
        </w:rPr>
        <w:t xml:space="preserve"> či třetí osobou vytvořeno v souladu se smlouvou, a to v rozsahu minimálně nezbytném pro řádné užívání </w:t>
      </w:r>
      <w:r w:rsidR="004E7EEF">
        <w:rPr>
          <w:rFonts w:ascii="Garamond" w:hAnsi="Garamond"/>
          <w:sz w:val="22"/>
          <w:szCs w:val="22"/>
        </w:rPr>
        <w:t xml:space="preserve">autorského </w:t>
      </w:r>
      <w:r w:rsidRPr="00E715F2">
        <w:rPr>
          <w:rFonts w:ascii="Garamond" w:hAnsi="Garamond"/>
          <w:sz w:val="22"/>
          <w:szCs w:val="22"/>
        </w:rPr>
        <w:t xml:space="preserve">díla </w:t>
      </w:r>
      <w:r w:rsidR="004E7EEF">
        <w:rPr>
          <w:rFonts w:ascii="Garamond" w:hAnsi="Garamond"/>
          <w:sz w:val="22"/>
          <w:szCs w:val="22"/>
        </w:rPr>
        <w:t>Kupujícím</w:t>
      </w:r>
      <w:r w:rsidRPr="00E715F2">
        <w:rPr>
          <w:rFonts w:ascii="Garamond" w:hAnsi="Garamond"/>
          <w:sz w:val="22"/>
          <w:szCs w:val="22"/>
        </w:rPr>
        <w:t xml:space="preserve">. Licence je udělena jako neodvolatelná, neomezená územním či množstevním rozsahem a rovněž tak neomezená způsobem nebo rozsahem užití. </w:t>
      </w:r>
    </w:p>
    <w:p w:rsidR="004666B0" w:rsidRPr="00E715F2" w:rsidRDefault="00011525"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Licence je</w:t>
      </w:r>
      <w:r w:rsidR="004666B0" w:rsidRPr="00E715F2">
        <w:rPr>
          <w:rFonts w:ascii="Garamond" w:hAnsi="Garamond"/>
          <w:sz w:val="22"/>
          <w:szCs w:val="22"/>
        </w:rPr>
        <w:t xml:space="preserve"> udělena na dobu určitou (po dobu trvání majetkových práv </w:t>
      </w:r>
      <w:r w:rsidR="004666B0" w:rsidRPr="00E715F2">
        <w:rPr>
          <w:rFonts w:ascii="Garamond" w:hAnsi="Garamond"/>
          <w:sz w:val="22"/>
          <w:szCs w:val="22"/>
        </w:rPr>
        <w:br/>
        <w:t xml:space="preserve">k takovému dílu) a </w:t>
      </w:r>
      <w:r w:rsidR="004E7EEF">
        <w:rPr>
          <w:rFonts w:ascii="Garamond" w:hAnsi="Garamond"/>
          <w:sz w:val="22"/>
          <w:szCs w:val="22"/>
        </w:rPr>
        <w:t>Kupující</w:t>
      </w:r>
      <w:r w:rsidR="004666B0" w:rsidRPr="00E715F2">
        <w:rPr>
          <w:rFonts w:ascii="Garamond" w:hAnsi="Garamond"/>
          <w:sz w:val="22"/>
          <w:szCs w:val="22"/>
        </w:rPr>
        <w:t xml:space="preserve"> ji není povinen využít. Licence se automaticky vztahuje na všechny nové verze, aktualizované verze, na úpravy a překlady autorského díla dodané </w:t>
      </w:r>
      <w:r w:rsidR="004E7EEF">
        <w:rPr>
          <w:rFonts w:ascii="Garamond" w:hAnsi="Garamond"/>
          <w:sz w:val="22"/>
          <w:szCs w:val="22"/>
        </w:rPr>
        <w:t>Prodávajícím</w:t>
      </w:r>
      <w:r w:rsidR="004666B0" w:rsidRPr="00E715F2">
        <w:rPr>
          <w:rFonts w:ascii="Garamond" w:hAnsi="Garamond"/>
          <w:sz w:val="22"/>
          <w:szCs w:val="22"/>
        </w:rPr>
        <w:t xml:space="preserve">. </w:t>
      </w:r>
    </w:p>
    <w:p w:rsidR="003A7505" w:rsidRPr="00E715F2" w:rsidRDefault="004666B0"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Smluvní strany se výslovně dohodly, že cena za poskytnutí licence</w:t>
      </w:r>
      <w:r w:rsidR="002161F6" w:rsidRPr="00E715F2">
        <w:rPr>
          <w:rFonts w:ascii="Garamond" w:hAnsi="Garamond"/>
          <w:sz w:val="22"/>
          <w:szCs w:val="22"/>
        </w:rPr>
        <w:t xml:space="preserve"> </w:t>
      </w:r>
      <w:r w:rsidRPr="00E715F2">
        <w:rPr>
          <w:rFonts w:ascii="Garamond" w:hAnsi="Garamond"/>
          <w:sz w:val="22"/>
          <w:szCs w:val="22"/>
        </w:rPr>
        <w:t xml:space="preserve">je již zahrnuta </w:t>
      </w:r>
      <w:r w:rsidRPr="00E715F2">
        <w:rPr>
          <w:rFonts w:ascii="Garamond" w:hAnsi="Garamond"/>
          <w:sz w:val="22"/>
          <w:szCs w:val="22"/>
        </w:rPr>
        <w:br/>
        <w:t xml:space="preserve">v </w:t>
      </w:r>
      <w:r w:rsidR="002161F6" w:rsidRPr="00E715F2">
        <w:rPr>
          <w:rFonts w:ascii="Garamond" w:hAnsi="Garamond"/>
          <w:sz w:val="22"/>
          <w:szCs w:val="22"/>
        </w:rPr>
        <w:t>celkové kupní cen</w:t>
      </w:r>
      <w:r w:rsidR="002D663D" w:rsidRPr="00E715F2">
        <w:rPr>
          <w:rFonts w:ascii="Garamond" w:hAnsi="Garamond"/>
          <w:sz w:val="22"/>
          <w:szCs w:val="22"/>
        </w:rPr>
        <w:t>ě</w:t>
      </w:r>
      <w:r w:rsidR="002161F6" w:rsidRPr="00E715F2">
        <w:rPr>
          <w:rFonts w:ascii="Garamond" w:hAnsi="Garamond"/>
          <w:sz w:val="22"/>
          <w:szCs w:val="22"/>
        </w:rPr>
        <w:t xml:space="preserve"> za plnění podle této </w:t>
      </w:r>
      <w:r w:rsidR="00011525" w:rsidRPr="00E715F2">
        <w:rPr>
          <w:rFonts w:ascii="Garamond" w:hAnsi="Garamond"/>
          <w:sz w:val="22"/>
          <w:szCs w:val="22"/>
        </w:rPr>
        <w:t xml:space="preserve">Kupní </w:t>
      </w:r>
      <w:r w:rsidR="002161F6" w:rsidRPr="00E715F2">
        <w:rPr>
          <w:rFonts w:ascii="Garamond" w:hAnsi="Garamond"/>
          <w:sz w:val="22"/>
          <w:szCs w:val="22"/>
        </w:rPr>
        <w:t xml:space="preserve">smlouvy. Prodávající v souladu s poskytnutím licence nebude ničeho po Kupujícím nárokovat. </w:t>
      </w:r>
    </w:p>
    <w:p w:rsidR="00F3272E" w:rsidRPr="00E715F2" w:rsidRDefault="00F3272E"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w:t>
      </w:r>
      <w:proofErr w:type="spellStart"/>
      <w:r w:rsidRPr="00E715F2">
        <w:rPr>
          <w:rFonts w:ascii="Garamond" w:hAnsi="Garamond"/>
          <w:sz w:val="22"/>
          <w:szCs w:val="22"/>
        </w:rPr>
        <w:t>Kupujícího</w:t>
      </w:r>
      <w:proofErr w:type="spellEnd"/>
      <w:r w:rsidRPr="00E715F2">
        <w:rPr>
          <w:rFonts w:ascii="Garamond" w:hAnsi="Garamond"/>
          <w:sz w:val="22"/>
          <w:szCs w:val="22"/>
        </w:rPr>
        <w:t xml:space="preserve">.V případě, že třetí osoba bude v jednání, případně soudním či jiném sporu úspěšná, zavazuje se Prodávající v takovém případě nahradit Kupujícímu veškeré náklady, které v této souvislosti Kupujícímu vzniknou. </w:t>
      </w:r>
    </w:p>
    <w:p w:rsidR="00D63127" w:rsidRPr="00E715F2" w:rsidRDefault="00D63127" w:rsidP="00AC6608">
      <w:pPr>
        <w:pStyle w:val="CZslolnku"/>
        <w:suppressLineNumbers/>
        <w:suppressAutoHyphens/>
        <w:ind w:left="0" w:firstLine="0"/>
        <w:rPr>
          <w:rFonts w:ascii="Garamond" w:hAnsi="Garamond"/>
          <w:sz w:val="22"/>
          <w:szCs w:val="22"/>
        </w:rPr>
      </w:pPr>
    </w:p>
    <w:p w:rsidR="00244524" w:rsidRPr="00E715F2" w:rsidRDefault="00344353" w:rsidP="00AC6608">
      <w:pPr>
        <w:pStyle w:val="CZNzevlnku"/>
        <w:suppressLineNumbers/>
        <w:suppressAutoHyphens/>
        <w:outlineLvl w:val="0"/>
        <w:rPr>
          <w:rFonts w:ascii="Garamond" w:hAnsi="Garamond"/>
          <w:sz w:val="22"/>
          <w:szCs w:val="22"/>
        </w:rPr>
      </w:pPr>
      <w:r w:rsidRPr="00E715F2">
        <w:rPr>
          <w:rFonts w:ascii="Garamond" w:hAnsi="Garamond"/>
          <w:sz w:val="22"/>
          <w:szCs w:val="22"/>
        </w:rPr>
        <w:t>Sankční ujednání</w:t>
      </w:r>
      <w:r w:rsidR="00185CDE" w:rsidRPr="00E715F2">
        <w:rPr>
          <w:rFonts w:ascii="Garamond" w:hAnsi="Garamond"/>
          <w:sz w:val="22"/>
          <w:szCs w:val="22"/>
        </w:rPr>
        <w:t>, náhrada újmy</w:t>
      </w:r>
    </w:p>
    <w:p w:rsidR="00750742" w:rsidRPr="00E715F2" w:rsidRDefault="00661767"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Prodávající se zavazuje uhradit Kupujícímu smluvní pokutu pro případ nedodržení sjednaného termínu dodání </w:t>
      </w:r>
      <w:r w:rsidR="00223B39" w:rsidRPr="00E715F2">
        <w:rPr>
          <w:rFonts w:ascii="Garamond" w:hAnsi="Garamond"/>
          <w:sz w:val="22"/>
          <w:szCs w:val="22"/>
        </w:rPr>
        <w:t xml:space="preserve">jednotlivých </w:t>
      </w:r>
      <w:r w:rsidR="00A74784" w:rsidRPr="00E715F2">
        <w:rPr>
          <w:rFonts w:ascii="Garamond" w:hAnsi="Garamond"/>
          <w:b/>
          <w:sz w:val="22"/>
          <w:szCs w:val="22"/>
        </w:rPr>
        <w:t>„vozidel“</w:t>
      </w:r>
      <w:r w:rsidRPr="00E715F2">
        <w:rPr>
          <w:rFonts w:ascii="Garamond" w:hAnsi="Garamond"/>
          <w:sz w:val="22"/>
          <w:szCs w:val="22"/>
        </w:rPr>
        <w:t xml:space="preserve"> </w:t>
      </w:r>
      <w:r w:rsidR="00EC2555" w:rsidRPr="00E715F2">
        <w:rPr>
          <w:rFonts w:ascii="Garamond" w:hAnsi="Garamond"/>
          <w:sz w:val="22"/>
          <w:szCs w:val="22"/>
        </w:rPr>
        <w:t xml:space="preserve">dle objednávky </w:t>
      </w:r>
      <w:r w:rsidRPr="00E715F2">
        <w:rPr>
          <w:rFonts w:ascii="Garamond" w:hAnsi="Garamond"/>
          <w:sz w:val="22"/>
          <w:szCs w:val="22"/>
        </w:rPr>
        <w:t xml:space="preserve">podle čl. </w:t>
      </w:r>
      <w:fldSimple w:instr=" REF _Ref472600997 \r \h  \* MERGEFORMAT ">
        <w:r w:rsidR="00ED284C" w:rsidRPr="00E715F2">
          <w:rPr>
            <w:rFonts w:ascii="Garamond" w:hAnsi="Garamond"/>
            <w:sz w:val="22"/>
            <w:szCs w:val="22"/>
          </w:rPr>
          <w:t>VIII</w:t>
        </w:r>
      </w:fldSimple>
      <w:r w:rsidR="000D151D" w:rsidRPr="00E715F2">
        <w:rPr>
          <w:rFonts w:ascii="Garamond" w:hAnsi="Garamond"/>
          <w:sz w:val="22"/>
          <w:szCs w:val="22"/>
        </w:rPr>
        <w:t xml:space="preserve">. </w:t>
      </w:r>
      <w:r w:rsidRPr="00E715F2">
        <w:rPr>
          <w:rFonts w:ascii="Garamond" w:hAnsi="Garamond"/>
          <w:sz w:val="22"/>
          <w:szCs w:val="22"/>
        </w:rPr>
        <w:t xml:space="preserve">této Kupní smlouvy, a to ve výši </w:t>
      </w:r>
      <w:r w:rsidR="00EC2555" w:rsidRPr="00E715F2">
        <w:rPr>
          <w:rFonts w:ascii="Garamond" w:hAnsi="Garamond"/>
          <w:sz w:val="22"/>
          <w:szCs w:val="22"/>
        </w:rPr>
        <w:t xml:space="preserve">5 000,- Kč </w:t>
      </w:r>
      <w:r w:rsidRPr="00E715F2">
        <w:rPr>
          <w:rFonts w:ascii="Garamond" w:hAnsi="Garamond"/>
          <w:sz w:val="22"/>
          <w:szCs w:val="22"/>
        </w:rPr>
        <w:t>za každý i započatý den prodlení</w:t>
      </w:r>
      <w:r w:rsidR="00EC2555" w:rsidRPr="00E715F2">
        <w:rPr>
          <w:rFonts w:ascii="Garamond" w:hAnsi="Garamond"/>
          <w:sz w:val="22"/>
          <w:szCs w:val="22"/>
        </w:rPr>
        <w:t xml:space="preserve"> s dodáním daného </w:t>
      </w:r>
      <w:r w:rsidR="00A31815" w:rsidRPr="00E715F2">
        <w:rPr>
          <w:rFonts w:ascii="Garamond" w:hAnsi="Garamond"/>
          <w:b/>
          <w:sz w:val="22"/>
          <w:szCs w:val="22"/>
        </w:rPr>
        <w:t>„</w:t>
      </w:r>
      <w:r w:rsidR="00F36AF8" w:rsidRPr="00E715F2">
        <w:rPr>
          <w:rFonts w:ascii="Garamond" w:hAnsi="Garamond"/>
          <w:b/>
          <w:sz w:val="22"/>
          <w:szCs w:val="22"/>
        </w:rPr>
        <w:t>vozidla</w:t>
      </w:r>
      <w:r w:rsidR="00A31815" w:rsidRPr="00E715F2">
        <w:rPr>
          <w:rFonts w:ascii="Garamond" w:hAnsi="Garamond"/>
          <w:b/>
          <w:sz w:val="22"/>
          <w:szCs w:val="22"/>
        </w:rPr>
        <w:t>“</w:t>
      </w:r>
      <w:r w:rsidR="00B211B9" w:rsidRPr="00E715F2">
        <w:rPr>
          <w:rFonts w:ascii="Garamond" w:hAnsi="Garamond"/>
          <w:sz w:val="22"/>
          <w:szCs w:val="22"/>
        </w:rPr>
        <w:t>.</w:t>
      </w:r>
    </w:p>
    <w:p w:rsidR="00750742" w:rsidRPr="00E715F2" w:rsidRDefault="003C66B7"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V případě prodlení </w:t>
      </w:r>
      <w:r w:rsidR="00A96465" w:rsidRPr="00E715F2">
        <w:rPr>
          <w:rFonts w:ascii="Garamond" w:hAnsi="Garamond"/>
          <w:sz w:val="22"/>
          <w:szCs w:val="22"/>
        </w:rPr>
        <w:t>Kupujícího</w:t>
      </w:r>
      <w:r w:rsidRPr="00E715F2">
        <w:rPr>
          <w:rFonts w:ascii="Garamond" w:hAnsi="Garamond"/>
          <w:sz w:val="22"/>
          <w:szCs w:val="22"/>
        </w:rPr>
        <w:t xml:space="preserve"> s uhrazením </w:t>
      </w:r>
      <w:r w:rsidR="00A327FF" w:rsidRPr="00E715F2">
        <w:rPr>
          <w:rFonts w:ascii="Garamond" w:hAnsi="Garamond"/>
          <w:sz w:val="22"/>
          <w:szCs w:val="22"/>
        </w:rPr>
        <w:t xml:space="preserve">řádně doručeného daňového dokladu - faktury </w:t>
      </w:r>
      <w:r w:rsidRPr="00E715F2">
        <w:rPr>
          <w:rFonts w:ascii="Garamond" w:hAnsi="Garamond"/>
          <w:sz w:val="22"/>
          <w:szCs w:val="22"/>
        </w:rPr>
        <w:t xml:space="preserve">vůči </w:t>
      </w:r>
      <w:r w:rsidR="00A96465" w:rsidRPr="00E715F2">
        <w:rPr>
          <w:rFonts w:ascii="Garamond" w:hAnsi="Garamond"/>
          <w:sz w:val="22"/>
          <w:szCs w:val="22"/>
        </w:rPr>
        <w:t>Prodávajícímu</w:t>
      </w:r>
      <w:r w:rsidRPr="00E715F2">
        <w:rPr>
          <w:rFonts w:ascii="Garamond" w:hAnsi="Garamond"/>
          <w:sz w:val="22"/>
          <w:szCs w:val="22"/>
        </w:rPr>
        <w:t xml:space="preserve"> </w:t>
      </w:r>
      <w:r w:rsidR="007A1295" w:rsidRPr="00E715F2">
        <w:rPr>
          <w:rFonts w:ascii="Garamond" w:hAnsi="Garamond"/>
          <w:sz w:val="22"/>
          <w:szCs w:val="22"/>
        </w:rPr>
        <w:t>dle této Kupní smlouvy,</w:t>
      </w:r>
      <w:r w:rsidRPr="00E715F2">
        <w:rPr>
          <w:rFonts w:ascii="Garamond" w:hAnsi="Garamond"/>
          <w:sz w:val="22"/>
          <w:szCs w:val="22"/>
        </w:rPr>
        <w:t xml:space="preserve"> je </w:t>
      </w:r>
      <w:r w:rsidR="00A96465" w:rsidRPr="00E715F2">
        <w:rPr>
          <w:rFonts w:ascii="Garamond" w:hAnsi="Garamond"/>
          <w:sz w:val="22"/>
          <w:szCs w:val="22"/>
        </w:rPr>
        <w:t>Kupující</w:t>
      </w:r>
      <w:r w:rsidRPr="00E715F2">
        <w:rPr>
          <w:rFonts w:ascii="Garamond" w:hAnsi="Garamond"/>
          <w:sz w:val="22"/>
          <w:szCs w:val="22"/>
        </w:rPr>
        <w:t xml:space="preserve"> povinen uhradit </w:t>
      </w:r>
      <w:r w:rsidR="00A96465" w:rsidRPr="00E715F2">
        <w:rPr>
          <w:rFonts w:ascii="Garamond" w:hAnsi="Garamond"/>
          <w:sz w:val="22"/>
          <w:szCs w:val="22"/>
        </w:rPr>
        <w:t>Prodávajícímu</w:t>
      </w:r>
      <w:r w:rsidRPr="00E715F2">
        <w:rPr>
          <w:rFonts w:ascii="Garamond" w:hAnsi="Garamond"/>
          <w:sz w:val="22"/>
          <w:szCs w:val="22"/>
        </w:rPr>
        <w:t xml:space="preserve"> </w:t>
      </w:r>
      <w:r w:rsidR="00A2159A" w:rsidRPr="00E715F2">
        <w:rPr>
          <w:rFonts w:ascii="Garamond" w:hAnsi="Garamond"/>
          <w:sz w:val="22"/>
          <w:szCs w:val="22"/>
        </w:rPr>
        <w:t xml:space="preserve">úrok z prodlení </w:t>
      </w:r>
      <w:r w:rsidRPr="00E715F2">
        <w:rPr>
          <w:rFonts w:ascii="Garamond" w:hAnsi="Garamond"/>
          <w:sz w:val="22"/>
          <w:szCs w:val="22"/>
        </w:rPr>
        <w:t>ve výši 0,0</w:t>
      </w:r>
      <w:r w:rsidR="00426B11" w:rsidRPr="00E715F2">
        <w:rPr>
          <w:rFonts w:ascii="Garamond" w:hAnsi="Garamond"/>
          <w:sz w:val="22"/>
          <w:szCs w:val="22"/>
        </w:rPr>
        <w:t>1</w:t>
      </w:r>
      <w:r w:rsidRPr="00E715F2">
        <w:rPr>
          <w:rFonts w:ascii="Garamond" w:hAnsi="Garamond"/>
          <w:sz w:val="22"/>
          <w:szCs w:val="22"/>
        </w:rPr>
        <w:t xml:space="preserve"> % z celkové</w:t>
      </w:r>
      <w:r w:rsidR="00A2159A" w:rsidRPr="00E715F2">
        <w:rPr>
          <w:rFonts w:ascii="Garamond" w:hAnsi="Garamond"/>
          <w:sz w:val="22"/>
          <w:szCs w:val="22"/>
        </w:rPr>
        <w:t>ho</w:t>
      </w:r>
      <w:r w:rsidRPr="00E715F2">
        <w:rPr>
          <w:rFonts w:ascii="Garamond" w:hAnsi="Garamond"/>
          <w:sz w:val="22"/>
          <w:szCs w:val="22"/>
        </w:rPr>
        <w:t xml:space="preserve"> neuhrazené</w:t>
      </w:r>
      <w:r w:rsidR="007A1295" w:rsidRPr="00E715F2">
        <w:rPr>
          <w:rFonts w:ascii="Garamond" w:hAnsi="Garamond"/>
          <w:sz w:val="22"/>
          <w:szCs w:val="22"/>
        </w:rPr>
        <w:t xml:space="preserve">ho </w:t>
      </w:r>
      <w:r w:rsidR="00A2159A" w:rsidRPr="00E715F2">
        <w:rPr>
          <w:rFonts w:ascii="Garamond" w:hAnsi="Garamond"/>
          <w:sz w:val="22"/>
          <w:szCs w:val="22"/>
        </w:rPr>
        <w:t>dluhu</w:t>
      </w:r>
      <w:r w:rsidR="007A1295" w:rsidRPr="00E715F2">
        <w:rPr>
          <w:rFonts w:ascii="Garamond" w:hAnsi="Garamond"/>
          <w:sz w:val="22"/>
          <w:szCs w:val="22"/>
        </w:rPr>
        <w:t xml:space="preserve"> dle této Kupní smlouvy</w:t>
      </w:r>
      <w:r w:rsidRPr="00E715F2">
        <w:rPr>
          <w:rFonts w:ascii="Garamond" w:hAnsi="Garamond"/>
          <w:sz w:val="22"/>
          <w:szCs w:val="22"/>
        </w:rPr>
        <w:t xml:space="preserve"> za každý započatý den prodlení.</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Nelze-li v průběhu záruční doby definované v čl. </w:t>
      </w:r>
      <w:fldSimple w:instr=" REF _Ref472601341 \r \h  \* MERGEFORMAT ">
        <w:r w:rsidR="00ED284C" w:rsidRPr="00E715F2">
          <w:rPr>
            <w:rFonts w:ascii="Garamond" w:hAnsi="Garamond"/>
            <w:sz w:val="22"/>
            <w:szCs w:val="22"/>
          </w:rPr>
          <w:t>XIII</w:t>
        </w:r>
      </w:fldSimple>
      <w:r w:rsidR="00591EA2" w:rsidRPr="00E715F2">
        <w:rPr>
          <w:rFonts w:ascii="Garamond" w:hAnsi="Garamond"/>
          <w:sz w:val="22"/>
          <w:szCs w:val="22"/>
        </w:rPr>
        <w:t xml:space="preserve">. </w:t>
      </w:r>
      <w:r w:rsidR="00961D20">
        <w:rPr>
          <w:rFonts w:ascii="Garamond" w:hAnsi="Garamond"/>
          <w:sz w:val="22"/>
          <w:szCs w:val="22"/>
        </w:rPr>
        <w:t>pro vadu</w:t>
      </w:r>
      <w:r w:rsidRPr="00E715F2">
        <w:rPr>
          <w:rFonts w:ascii="Garamond" w:hAnsi="Garamond"/>
          <w:sz w:val="22"/>
          <w:szCs w:val="22"/>
        </w:rPr>
        <w:t xml:space="preserve"> řádně užívat</w:t>
      </w:r>
      <w:r w:rsidR="00ED4B6A">
        <w:rPr>
          <w:rFonts w:ascii="Garamond" w:hAnsi="Garamond"/>
          <w:sz w:val="22"/>
          <w:szCs w:val="22"/>
        </w:rPr>
        <w:t xml:space="preserve"> „</w:t>
      </w:r>
      <w:r w:rsidR="00ED4B6A">
        <w:rPr>
          <w:rFonts w:ascii="Garamond" w:hAnsi="Garamond"/>
          <w:b/>
          <w:sz w:val="22"/>
          <w:szCs w:val="22"/>
        </w:rPr>
        <w:t>vozidlo</w:t>
      </w:r>
      <w:r w:rsidR="00ED4B6A">
        <w:rPr>
          <w:rFonts w:ascii="Garamond" w:hAnsi="Garamond"/>
          <w:sz w:val="22"/>
          <w:szCs w:val="22"/>
        </w:rPr>
        <w:t>“</w:t>
      </w:r>
      <w:r w:rsidRPr="00E715F2">
        <w:rPr>
          <w:rFonts w:ascii="Garamond" w:hAnsi="Garamond"/>
          <w:sz w:val="22"/>
          <w:szCs w:val="22"/>
        </w:rPr>
        <w:t xml:space="preserve"> a Prodávající neodstraní t</w:t>
      </w:r>
      <w:r w:rsidR="00961D20">
        <w:rPr>
          <w:rFonts w:ascii="Garamond" w:hAnsi="Garamond"/>
          <w:sz w:val="22"/>
          <w:szCs w:val="22"/>
        </w:rPr>
        <w:t>u</w:t>
      </w:r>
      <w:r w:rsidRPr="00E715F2">
        <w:rPr>
          <w:rFonts w:ascii="Garamond" w:hAnsi="Garamond"/>
          <w:sz w:val="22"/>
          <w:szCs w:val="22"/>
        </w:rPr>
        <w:t>to vad</w:t>
      </w:r>
      <w:r w:rsidR="00961D20">
        <w:rPr>
          <w:rFonts w:ascii="Garamond" w:hAnsi="Garamond"/>
          <w:sz w:val="22"/>
          <w:szCs w:val="22"/>
        </w:rPr>
        <w:t>u</w:t>
      </w:r>
      <w:r w:rsidRPr="00E715F2">
        <w:rPr>
          <w:rFonts w:ascii="Garamond" w:hAnsi="Garamond"/>
          <w:sz w:val="22"/>
          <w:szCs w:val="22"/>
        </w:rPr>
        <w:t xml:space="preserve"> ve sjednané lhůtě </w:t>
      </w:r>
      <w:r w:rsidR="00A31815" w:rsidRPr="00E715F2">
        <w:rPr>
          <w:rFonts w:ascii="Garamond" w:hAnsi="Garamond"/>
          <w:sz w:val="22"/>
          <w:szCs w:val="22"/>
        </w:rPr>
        <w:t xml:space="preserve">(viz </w:t>
      </w:r>
      <w:fldSimple w:instr=" REF _Ref472601812 \r \h  \* MERGEFORMAT ">
        <w:r w:rsidR="00ED284C" w:rsidRPr="00E715F2">
          <w:rPr>
            <w:rFonts w:ascii="Garamond" w:hAnsi="Garamond"/>
            <w:sz w:val="22"/>
            <w:szCs w:val="22"/>
          </w:rPr>
          <w:t>XIV.3</w:t>
        </w:r>
      </w:fldSimple>
      <w:r w:rsidR="00591EA2" w:rsidRPr="00E715F2">
        <w:rPr>
          <w:rFonts w:ascii="Garamond" w:hAnsi="Garamond"/>
          <w:sz w:val="22"/>
          <w:szCs w:val="22"/>
        </w:rPr>
        <w:t>.</w:t>
      </w:r>
      <w:r w:rsidR="00A31815" w:rsidRPr="00E715F2">
        <w:rPr>
          <w:rFonts w:ascii="Garamond" w:hAnsi="Garamond"/>
          <w:sz w:val="22"/>
          <w:szCs w:val="22"/>
        </w:rPr>
        <w:t>)</w:t>
      </w:r>
      <w:r w:rsidRPr="00E715F2">
        <w:rPr>
          <w:rFonts w:ascii="Garamond" w:hAnsi="Garamond"/>
          <w:sz w:val="22"/>
          <w:szCs w:val="22"/>
        </w:rPr>
        <w:t xml:space="preserve">, je Prodávající povinen zaplatit Kupujícímu a Kupující je oprávněn účtovat Prodávajícímu smluvní pokutu ve výši </w:t>
      </w:r>
      <w:r w:rsidR="00CD01E4" w:rsidRPr="00E715F2">
        <w:rPr>
          <w:rFonts w:ascii="Garamond" w:hAnsi="Garamond"/>
          <w:sz w:val="22"/>
          <w:szCs w:val="22"/>
        </w:rPr>
        <w:t>2</w:t>
      </w:r>
      <w:r w:rsidRPr="00E715F2">
        <w:rPr>
          <w:rFonts w:ascii="Garamond" w:hAnsi="Garamond"/>
          <w:sz w:val="22"/>
          <w:szCs w:val="22"/>
        </w:rPr>
        <w:t xml:space="preserve">.000,- Kč za </w:t>
      </w:r>
      <w:r w:rsidRPr="00E715F2">
        <w:rPr>
          <w:rFonts w:ascii="Garamond" w:hAnsi="Garamond"/>
          <w:sz w:val="22"/>
          <w:szCs w:val="22"/>
        </w:rPr>
        <w:lastRenderedPageBreak/>
        <w:t xml:space="preserve">každý započatý den prodlení s odstraněním každé takové záruční vady. Smluvní pokuta dle tohoto ustanovení nebude po Prodávajícímu uplatňována v případě zapůjčení náhradního dopravního prostředku - autobusu shodných nebo obdobných technických parametrů vybaveného </w:t>
      </w:r>
      <w:r w:rsidR="00181506" w:rsidRPr="00E715F2">
        <w:rPr>
          <w:rFonts w:ascii="Garamond" w:hAnsi="Garamond"/>
          <w:sz w:val="22"/>
          <w:szCs w:val="22"/>
        </w:rPr>
        <w:t xml:space="preserve">palubím a odbavovacím </w:t>
      </w:r>
      <w:r w:rsidRPr="00E715F2">
        <w:rPr>
          <w:rFonts w:ascii="Garamond" w:hAnsi="Garamond"/>
          <w:sz w:val="22"/>
          <w:szCs w:val="22"/>
        </w:rPr>
        <w:t>systémem Kupujícího. Nárok na zaplacení smluvní pokuty Kupujícím nevznikne tehdy, jestliže k porušení povinnosti Prodávajícím došlo v důsledku případu vyšší moci.</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Nelze-li v průběhu záruční doby definované </w:t>
      </w:r>
      <w:r w:rsidR="00A31815" w:rsidRPr="00E715F2">
        <w:rPr>
          <w:rFonts w:ascii="Garamond" w:hAnsi="Garamond"/>
          <w:sz w:val="22"/>
          <w:szCs w:val="22"/>
        </w:rPr>
        <w:t xml:space="preserve">v čl. </w:t>
      </w:r>
      <w:fldSimple w:instr=" REF _Ref472601341 \r \h  \* MERGEFORMAT ">
        <w:r w:rsidR="00ED284C" w:rsidRPr="00E715F2">
          <w:rPr>
            <w:rFonts w:ascii="Garamond" w:hAnsi="Garamond"/>
            <w:sz w:val="22"/>
            <w:szCs w:val="22"/>
          </w:rPr>
          <w:t>XIII</w:t>
        </w:r>
      </w:fldSimple>
      <w:r w:rsidR="00591EA2" w:rsidRPr="00E715F2">
        <w:rPr>
          <w:rFonts w:ascii="Garamond" w:hAnsi="Garamond"/>
          <w:sz w:val="22"/>
          <w:szCs w:val="22"/>
        </w:rPr>
        <w:t xml:space="preserve">. </w:t>
      </w:r>
      <w:r w:rsidRPr="00E715F2">
        <w:rPr>
          <w:rFonts w:ascii="Garamond" w:hAnsi="Garamond"/>
          <w:sz w:val="22"/>
          <w:szCs w:val="22"/>
        </w:rPr>
        <w:t xml:space="preserve">pro vady řádně provozovat </w:t>
      </w:r>
      <w:r w:rsidR="00ED4B6A">
        <w:rPr>
          <w:rFonts w:ascii="Garamond" w:hAnsi="Garamond"/>
          <w:sz w:val="22"/>
          <w:szCs w:val="22"/>
        </w:rPr>
        <w:t xml:space="preserve"> „</w:t>
      </w:r>
      <w:r w:rsidR="00ED4B6A" w:rsidRPr="00ED4B6A">
        <w:rPr>
          <w:rFonts w:ascii="Garamond" w:hAnsi="Garamond"/>
          <w:b/>
          <w:sz w:val="22"/>
          <w:szCs w:val="22"/>
        </w:rPr>
        <w:t>vozidlo</w:t>
      </w:r>
      <w:r w:rsidR="00ED4B6A">
        <w:rPr>
          <w:rFonts w:ascii="Garamond" w:hAnsi="Garamond"/>
          <w:sz w:val="22"/>
          <w:szCs w:val="22"/>
        </w:rPr>
        <w:t>“</w:t>
      </w:r>
      <w:r w:rsidRPr="00E715F2">
        <w:rPr>
          <w:rFonts w:ascii="Garamond" w:hAnsi="Garamond"/>
          <w:sz w:val="22"/>
          <w:szCs w:val="22"/>
        </w:rPr>
        <w:t xml:space="preserve"> (zejména nebude-li možné z tohoto důvodu provozovat </w:t>
      </w:r>
      <w:r w:rsidR="001654A1" w:rsidRPr="00E715F2">
        <w:rPr>
          <w:rFonts w:ascii="Garamond" w:hAnsi="Garamond"/>
          <w:sz w:val="22"/>
          <w:szCs w:val="22"/>
        </w:rPr>
        <w:t>„</w:t>
      </w:r>
      <w:r w:rsidR="001654A1" w:rsidRPr="00ED4B6A">
        <w:rPr>
          <w:rFonts w:ascii="Garamond" w:hAnsi="Garamond"/>
          <w:b/>
          <w:sz w:val="22"/>
          <w:szCs w:val="22"/>
        </w:rPr>
        <w:t>vozidlo</w:t>
      </w:r>
      <w:r w:rsidR="001654A1" w:rsidRPr="00E715F2">
        <w:rPr>
          <w:rFonts w:ascii="Garamond" w:hAnsi="Garamond"/>
          <w:sz w:val="22"/>
          <w:szCs w:val="22"/>
        </w:rPr>
        <w:t>“</w:t>
      </w:r>
      <w:r w:rsidRPr="00E715F2">
        <w:rPr>
          <w:rFonts w:ascii="Garamond" w:hAnsi="Garamond"/>
          <w:sz w:val="22"/>
          <w:szCs w:val="22"/>
        </w:rPr>
        <w:t xml:space="preserve"> bez ohrožení bezpečnosti provozu a bez rizika dalších škod) a počet takto </w:t>
      </w:r>
      <w:proofErr w:type="spellStart"/>
      <w:r w:rsidRPr="00E715F2">
        <w:rPr>
          <w:rFonts w:ascii="Garamond" w:hAnsi="Garamond"/>
          <w:sz w:val="22"/>
          <w:szCs w:val="22"/>
        </w:rPr>
        <w:t>neprovozovatelných</w:t>
      </w:r>
      <w:proofErr w:type="spellEnd"/>
      <w:r w:rsidRPr="00E715F2">
        <w:rPr>
          <w:rFonts w:ascii="Garamond" w:hAnsi="Garamond"/>
          <w:sz w:val="22"/>
          <w:szCs w:val="22"/>
        </w:rPr>
        <w:t xml:space="preserve"> </w:t>
      </w:r>
      <w:r w:rsidR="00ED4B6A" w:rsidRPr="00E715F2">
        <w:rPr>
          <w:rFonts w:ascii="Garamond" w:hAnsi="Garamond"/>
          <w:sz w:val="22"/>
          <w:szCs w:val="22"/>
        </w:rPr>
        <w:t>„</w:t>
      </w:r>
      <w:r w:rsidR="00ED4B6A" w:rsidRPr="00ED4B6A">
        <w:rPr>
          <w:rFonts w:ascii="Garamond" w:hAnsi="Garamond"/>
          <w:b/>
          <w:sz w:val="22"/>
          <w:szCs w:val="22"/>
        </w:rPr>
        <w:t>vozidlo</w:t>
      </w:r>
      <w:r w:rsidR="00ED4B6A" w:rsidRPr="00E715F2">
        <w:rPr>
          <w:rFonts w:ascii="Garamond" w:hAnsi="Garamond"/>
          <w:sz w:val="22"/>
          <w:szCs w:val="22"/>
        </w:rPr>
        <w:t>“</w:t>
      </w:r>
      <w:r w:rsidRPr="00E715F2">
        <w:rPr>
          <w:rFonts w:ascii="Garamond" w:hAnsi="Garamond"/>
          <w:sz w:val="22"/>
          <w:szCs w:val="22"/>
        </w:rPr>
        <w:t xml:space="preserve">dosáhne hranici </w:t>
      </w:r>
      <w:r w:rsidR="00D51A05">
        <w:rPr>
          <w:rFonts w:ascii="Garamond" w:hAnsi="Garamond"/>
          <w:sz w:val="22"/>
          <w:szCs w:val="22"/>
        </w:rPr>
        <w:t>20</w:t>
      </w:r>
      <w:r w:rsidRPr="00E715F2">
        <w:rPr>
          <w:rFonts w:ascii="Garamond" w:hAnsi="Garamond"/>
          <w:sz w:val="22"/>
          <w:szCs w:val="22"/>
        </w:rPr>
        <w:t xml:space="preserve"> ks, je Prodávající povinen zaplatit Kupujícímu a Kupující je oprávněn účtovat Prodávajícímu smluvní pokutu ve výši 5.000,- Kč za každý vynechaný spoj v rámci závazku veřejné služby, který měl být zajišťován </w:t>
      </w:r>
      <w:proofErr w:type="spellStart"/>
      <w:r w:rsidRPr="00E715F2">
        <w:rPr>
          <w:rFonts w:ascii="Garamond" w:hAnsi="Garamond"/>
          <w:sz w:val="22"/>
          <w:szCs w:val="22"/>
        </w:rPr>
        <w:t>neprovozovatelným</w:t>
      </w:r>
      <w:proofErr w:type="spellEnd"/>
      <w:r w:rsidRPr="00E715F2">
        <w:rPr>
          <w:rFonts w:ascii="Garamond" w:hAnsi="Garamond"/>
          <w:sz w:val="22"/>
          <w:szCs w:val="22"/>
        </w:rPr>
        <w:t xml:space="preserve"> </w:t>
      </w:r>
      <w:r w:rsidR="00181506" w:rsidRPr="00E715F2">
        <w:rPr>
          <w:rFonts w:ascii="Garamond" w:hAnsi="Garamond"/>
          <w:sz w:val="22"/>
          <w:szCs w:val="22"/>
        </w:rPr>
        <w:t>„</w:t>
      </w:r>
      <w:r w:rsidR="00620C25" w:rsidRPr="00ED4B6A">
        <w:rPr>
          <w:rFonts w:ascii="Garamond" w:hAnsi="Garamond"/>
          <w:b/>
          <w:sz w:val="22"/>
          <w:szCs w:val="22"/>
        </w:rPr>
        <w:t>vozidlem</w:t>
      </w:r>
      <w:r w:rsidR="00181506" w:rsidRPr="00E715F2">
        <w:rPr>
          <w:rFonts w:ascii="Garamond" w:hAnsi="Garamond"/>
          <w:sz w:val="22"/>
          <w:szCs w:val="22"/>
        </w:rPr>
        <w:t>“</w:t>
      </w:r>
      <w:r w:rsidRPr="00E715F2">
        <w:rPr>
          <w:rFonts w:ascii="Garamond" w:hAnsi="Garamond"/>
          <w:sz w:val="22"/>
          <w:szCs w:val="22"/>
        </w:rPr>
        <w:t xml:space="preserve">, kterým bude překročena hranice maximálního počtu </w:t>
      </w:r>
      <w:proofErr w:type="spellStart"/>
      <w:r w:rsidRPr="00E715F2">
        <w:rPr>
          <w:rFonts w:ascii="Garamond" w:hAnsi="Garamond"/>
          <w:sz w:val="22"/>
          <w:szCs w:val="22"/>
        </w:rPr>
        <w:t>neprovozovatelných</w:t>
      </w:r>
      <w:proofErr w:type="spellEnd"/>
      <w:r w:rsidRPr="00E715F2">
        <w:rPr>
          <w:rFonts w:ascii="Garamond" w:hAnsi="Garamond"/>
          <w:sz w:val="22"/>
          <w:szCs w:val="22"/>
        </w:rPr>
        <w:t xml:space="preserve"> </w:t>
      </w:r>
      <w:r w:rsidR="00ED4B6A" w:rsidRPr="00E715F2">
        <w:rPr>
          <w:rFonts w:ascii="Garamond" w:hAnsi="Garamond"/>
          <w:sz w:val="22"/>
          <w:szCs w:val="22"/>
        </w:rPr>
        <w:t>„</w:t>
      </w:r>
      <w:r w:rsidR="00ED4B6A" w:rsidRPr="00ED4B6A">
        <w:rPr>
          <w:rFonts w:ascii="Garamond" w:hAnsi="Garamond"/>
          <w:b/>
          <w:sz w:val="22"/>
          <w:szCs w:val="22"/>
        </w:rPr>
        <w:t>vozid</w:t>
      </w:r>
      <w:r w:rsidR="00ED4B6A">
        <w:rPr>
          <w:rFonts w:ascii="Garamond" w:hAnsi="Garamond"/>
          <w:b/>
          <w:sz w:val="22"/>
          <w:szCs w:val="22"/>
        </w:rPr>
        <w:t>e</w:t>
      </w:r>
      <w:r w:rsidR="00ED4B6A" w:rsidRPr="00ED4B6A">
        <w:rPr>
          <w:rFonts w:ascii="Garamond" w:hAnsi="Garamond"/>
          <w:b/>
          <w:sz w:val="22"/>
          <w:szCs w:val="22"/>
        </w:rPr>
        <w:t>l</w:t>
      </w:r>
      <w:r w:rsidR="00ED4B6A" w:rsidRPr="00E715F2">
        <w:rPr>
          <w:rFonts w:ascii="Garamond" w:hAnsi="Garamond"/>
          <w:sz w:val="22"/>
          <w:szCs w:val="22"/>
        </w:rPr>
        <w:t>“</w:t>
      </w:r>
      <w:r w:rsidRPr="00E715F2">
        <w:rPr>
          <w:rFonts w:ascii="Garamond" w:hAnsi="Garamond"/>
          <w:sz w:val="22"/>
          <w:szCs w:val="22"/>
        </w:rPr>
        <w:t xml:space="preserve">. Smluvní pokuta dle tohoto ustanovení nebude po Prodávajícímu uplatňována v případě zapůjčení náhradního dopravního prostředku - autobusu shodných nebo obdobných technických parametrů vybaveného </w:t>
      </w:r>
      <w:r w:rsidR="00181506" w:rsidRPr="00E715F2">
        <w:rPr>
          <w:rFonts w:ascii="Garamond" w:hAnsi="Garamond"/>
          <w:sz w:val="22"/>
          <w:szCs w:val="22"/>
        </w:rPr>
        <w:t>palubním a odbavovacím</w:t>
      </w:r>
      <w:r w:rsidRPr="00E715F2">
        <w:rPr>
          <w:rFonts w:ascii="Garamond" w:hAnsi="Garamond"/>
          <w:sz w:val="22"/>
          <w:szCs w:val="22"/>
        </w:rPr>
        <w:t xml:space="preserve"> systémem Kupujícího. Nárok na zaplacení smluvní pokuty Kupujícím nevznikne tehdy, jestliže k porušení povinnosti Prodávajícím došlo v důsledku případu vyšší moci.</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Při nedodržení míry provozuschopnosti 9</w:t>
      </w:r>
      <w:r w:rsidR="006B17D5" w:rsidRPr="00E715F2">
        <w:rPr>
          <w:rFonts w:ascii="Garamond" w:hAnsi="Garamond"/>
          <w:sz w:val="22"/>
          <w:szCs w:val="22"/>
        </w:rPr>
        <w:t>5</w:t>
      </w:r>
      <w:r w:rsidRPr="00E715F2">
        <w:rPr>
          <w:rFonts w:ascii="Garamond" w:hAnsi="Garamond"/>
          <w:sz w:val="22"/>
          <w:szCs w:val="22"/>
        </w:rPr>
        <w:t xml:space="preserve"> % u každého </w:t>
      </w:r>
      <w:r w:rsidR="001654A1" w:rsidRPr="00E715F2">
        <w:rPr>
          <w:rFonts w:ascii="Garamond" w:hAnsi="Garamond"/>
          <w:sz w:val="22"/>
          <w:szCs w:val="22"/>
        </w:rPr>
        <w:t>„</w:t>
      </w:r>
      <w:r w:rsidR="001654A1" w:rsidRPr="00ED4B6A">
        <w:rPr>
          <w:rFonts w:ascii="Garamond" w:hAnsi="Garamond"/>
          <w:b/>
          <w:sz w:val="22"/>
          <w:szCs w:val="22"/>
        </w:rPr>
        <w:t>vozidla</w:t>
      </w:r>
      <w:r w:rsidR="001654A1" w:rsidRPr="00E715F2">
        <w:rPr>
          <w:rFonts w:ascii="Garamond" w:hAnsi="Garamond"/>
          <w:sz w:val="22"/>
          <w:szCs w:val="22"/>
        </w:rPr>
        <w:t>“</w:t>
      </w:r>
      <w:r w:rsidRPr="00E715F2">
        <w:rPr>
          <w:rFonts w:ascii="Garamond" w:hAnsi="Garamond"/>
          <w:sz w:val="22"/>
          <w:szCs w:val="22"/>
        </w:rPr>
        <w:t xml:space="preserve"> </w:t>
      </w:r>
      <w:r w:rsidR="005A3A39">
        <w:rPr>
          <w:rFonts w:ascii="Garamond" w:hAnsi="Garamond"/>
          <w:sz w:val="22"/>
          <w:szCs w:val="22"/>
        </w:rPr>
        <w:t xml:space="preserve">dle </w:t>
      </w:r>
      <w:r w:rsidR="00A31815" w:rsidRPr="00E715F2">
        <w:rPr>
          <w:rFonts w:ascii="Garamond" w:hAnsi="Garamond"/>
          <w:sz w:val="22"/>
          <w:szCs w:val="22"/>
        </w:rPr>
        <w:t>čl.</w:t>
      </w:r>
      <w:r w:rsidR="002E34FB" w:rsidRPr="00E715F2">
        <w:rPr>
          <w:rFonts w:ascii="Garamond" w:hAnsi="Garamond"/>
          <w:sz w:val="22"/>
          <w:szCs w:val="22"/>
        </w:rPr>
        <w:t xml:space="preserve"> </w:t>
      </w:r>
      <w:fldSimple w:instr=" REF _Ref472602536 \r \h  \* MERGEFORMAT ">
        <w:r w:rsidR="00ED284C" w:rsidRPr="00E715F2">
          <w:rPr>
            <w:rFonts w:ascii="Garamond" w:hAnsi="Garamond"/>
            <w:sz w:val="22"/>
            <w:szCs w:val="22"/>
          </w:rPr>
          <w:t>XIII.15</w:t>
        </w:r>
      </w:fldSimple>
      <w:r w:rsidR="002E34FB" w:rsidRPr="00E715F2">
        <w:rPr>
          <w:rFonts w:ascii="Garamond" w:hAnsi="Garamond"/>
          <w:sz w:val="22"/>
          <w:szCs w:val="22"/>
        </w:rPr>
        <w:t>.</w:t>
      </w:r>
      <w:r w:rsidR="00821A4E" w:rsidRPr="00E715F2">
        <w:rPr>
          <w:rFonts w:ascii="Garamond" w:hAnsi="Garamond"/>
          <w:sz w:val="22"/>
          <w:szCs w:val="22"/>
        </w:rPr>
        <w:t>,</w:t>
      </w:r>
      <w:r w:rsidRPr="00E715F2">
        <w:rPr>
          <w:rFonts w:ascii="Garamond" w:hAnsi="Garamond"/>
          <w:sz w:val="22"/>
          <w:szCs w:val="22"/>
        </w:rPr>
        <w:t xml:space="preserve"> je Kupující oprávněn účtovat Prodávajícímu smluvní pokutu ve výši </w:t>
      </w:r>
      <w:r w:rsidR="006B17D5" w:rsidRPr="00E715F2">
        <w:rPr>
          <w:rFonts w:ascii="Garamond" w:hAnsi="Garamond"/>
          <w:sz w:val="22"/>
          <w:szCs w:val="22"/>
        </w:rPr>
        <w:t>1</w:t>
      </w:r>
      <w:r w:rsidRPr="00E715F2">
        <w:rPr>
          <w:rFonts w:ascii="Garamond" w:hAnsi="Garamond"/>
          <w:sz w:val="22"/>
          <w:szCs w:val="22"/>
        </w:rPr>
        <w:t>.000,-</w:t>
      </w:r>
      <w:r w:rsidR="009D59B6" w:rsidRPr="00E715F2">
        <w:rPr>
          <w:rFonts w:ascii="Garamond" w:hAnsi="Garamond"/>
          <w:sz w:val="22"/>
          <w:szCs w:val="22"/>
        </w:rPr>
        <w:t xml:space="preserve"> </w:t>
      </w:r>
      <w:r w:rsidRPr="00E715F2">
        <w:rPr>
          <w:rFonts w:ascii="Garamond" w:hAnsi="Garamond"/>
          <w:sz w:val="22"/>
          <w:szCs w:val="22"/>
        </w:rPr>
        <w:t>Kč za každý i započatý den, který způsobí překročení.</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Za každý případ nedodržení uvedeného rozsahu materiálu a provozních náplní Prodávajícím deklarovaného v </w:t>
      </w:r>
      <w:r w:rsidR="00A31815" w:rsidRPr="00E715F2">
        <w:rPr>
          <w:rFonts w:ascii="Garamond" w:hAnsi="Garamond"/>
          <w:b/>
          <w:sz w:val="22"/>
          <w:szCs w:val="22"/>
        </w:rPr>
        <w:t>Příloze č.</w:t>
      </w:r>
      <w:r w:rsidR="00821A4E" w:rsidRPr="00E715F2">
        <w:rPr>
          <w:rFonts w:ascii="Garamond" w:hAnsi="Garamond"/>
          <w:b/>
          <w:sz w:val="22"/>
          <w:szCs w:val="22"/>
        </w:rPr>
        <w:t xml:space="preserve"> </w:t>
      </w:r>
      <w:r w:rsidR="00A31815" w:rsidRPr="00E715F2">
        <w:rPr>
          <w:rFonts w:ascii="Garamond" w:hAnsi="Garamond"/>
          <w:b/>
          <w:sz w:val="22"/>
          <w:szCs w:val="22"/>
        </w:rPr>
        <w:t>4</w:t>
      </w:r>
      <w:r w:rsidR="00A31815" w:rsidRPr="00E715F2">
        <w:rPr>
          <w:rFonts w:ascii="Garamond" w:hAnsi="Garamond"/>
          <w:sz w:val="22"/>
          <w:szCs w:val="22"/>
        </w:rPr>
        <w:t>,</w:t>
      </w:r>
      <w:r w:rsidRPr="00E715F2">
        <w:rPr>
          <w:rFonts w:ascii="Garamond" w:hAnsi="Garamond"/>
          <w:sz w:val="22"/>
          <w:szCs w:val="22"/>
        </w:rPr>
        <w:t xml:space="preserve">  je Kupující oprávněn účtovat Prodávajícímu smluvní pokutu, která odpovídá ceně nového materiálu či provozní náplně, které musel Kupující pořídit nad rámec </w:t>
      </w:r>
      <w:r w:rsidR="002E34FB" w:rsidRPr="00E715F2">
        <w:rPr>
          <w:rFonts w:ascii="Garamond" w:hAnsi="Garamond"/>
          <w:b/>
          <w:sz w:val="22"/>
          <w:szCs w:val="22"/>
        </w:rPr>
        <w:t>P</w:t>
      </w:r>
      <w:r w:rsidRPr="00E715F2">
        <w:rPr>
          <w:rFonts w:ascii="Garamond" w:hAnsi="Garamond"/>
          <w:b/>
          <w:sz w:val="22"/>
          <w:szCs w:val="22"/>
        </w:rPr>
        <w:t>řílohy č.</w:t>
      </w:r>
      <w:r w:rsidR="00821A4E" w:rsidRPr="00E715F2">
        <w:rPr>
          <w:rFonts w:ascii="Garamond" w:hAnsi="Garamond"/>
          <w:b/>
          <w:sz w:val="22"/>
          <w:szCs w:val="22"/>
        </w:rPr>
        <w:t xml:space="preserve"> </w:t>
      </w:r>
      <w:r w:rsidRPr="00E715F2">
        <w:rPr>
          <w:rFonts w:ascii="Garamond" w:hAnsi="Garamond"/>
          <w:b/>
          <w:sz w:val="22"/>
          <w:szCs w:val="22"/>
        </w:rPr>
        <w:t>4</w:t>
      </w:r>
      <w:r w:rsidRPr="00E715F2">
        <w:rPr>
          <w:rFonts w:ascii="Garamond" w:hAnsi="Garamond"/>
          <w:sz w:val="22"/>
          <w:szCs w:val="22"/>
        </w:rPr>
        <w:t xml:space="preserve"> a to dle platného ceníku Prodávajícího, navýšenou o 20 %.</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 xml:space="preserve">Podkladem pro kontrolu splnění technických a provozních údajů a hodnot </w:t>
      </w:r>
      <w:r w:rsidR="00A74784" w:rsidRPr="00E715F2">
        <w:rPr>
          <w:rFonts w:ascii="Garamond" w:hAnsi="Garamond"/>
          <w:sz w:val="22"/>
          <w:szCs w:val="22"/>
        </w:rPr>
        <w:t>„</w:t>
      </w:r>
      <w:r w:rsidR="00A74784" w:rsidRPr="00D75E72">
        <w:rPr>
          <w:rFonts w:ascii="Garamond" w:hAnsi="Garamond"/>
          <w:b/>
          <w:sz w:val="22"/>
          <w:szCs w:val="22"/>
        </w:rPr>
        <w:t>vozidel</w:t>
      </w:r>
      <w:r w:rsidR="00A74784" w:rsidRPr="00E715F2">
        <w:rPr>
          <w:rFonts w:ascii="Garamond" w:hAnsi="Garamond"/>
          <w:sz w:val="22"/>
          <w:szCs w:val="22"/>
        </w:rPr>
        <w:t>“</w:t>
      </w:r>
      <w:r w:rsidRPr="00E715F2">
        <w:rPr>
          <w:rFonts w:ascii="Garamond" w:hAnsi="Garamond"/>
          <w:sz w:val="22"/>
          <w:szCs w:val="22"/>
        </w:rPr>
        <w:t xml:space="preserve"> deklarovaných Prodávajícím v této smlouvě budou statistické údaje Kupujícího, nebude-li dohodnuto jinak.</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Uplatněním jakékoliv smluvní pokuty není nijak dotčeno právo na náhradu vzniklé škody a ušlý zisk v celém rozsahu způsobené škody. Uplatněním nároku na zaplacení smluvní pokuty ani jejím skutečným uhrazením nezanikne povinnost Prodávajícího splnit povinnost, jejíž plnění bylo zajištěno smluvní pokutou, a prodávající tak bude i nadále povinen ke splnění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w:t>
      </w:r>
      <w:r w:rsidR="00D75E72">
        <w:rPr>
          <w:rFonts w:ascii="Garamond" w:hAnsi="Garamond"/>
          <w:sz w:val="22"/>
          <w:szCs w:val="22"/>
        </w:rPr>
        <w:t xml:space="preserve">, </w:t>
      </w:r>
      <w:r w:rsidRPr="00E715F2">
        <w:rPr>
          <w:rFonts w:ascii="Garamond" w:hAnsi="Garamond"/>
          <w:sz w:val="22"/>
          <w:szCs w:val="22"/>
        </w:rPr>
        <w:t xml:space="preserve">jestliže je toto snížení nebo nepřiznání poskytnutí dotace způsobeno prodlením nebo jiným porušením této Kupní smlouvy ze strany Prodávajícího. Pro vyloučení pochybnosti se smluvní strany výslovně dohodly, že škodu ve smyslu této Kupní smlouvy </w:t>
      </w:r>
      <w:r w:rsidR="00D75E72">
        <w:rPr>
          <w:rFonts w:ascii="Garamond" w:hAnsi="Garamond"/>
          <w:sz w:val="22"/>
          <w:szCs w:val="22"/>
        </w:rPr>
        <w:t xml:space="preserve">představuje rovněž </w:t>
      </w:r>
      <w:r w:rsidRPr="00E715F2">
        <w:rPr>
          <w:rFonts w:ascii="Garamond" w:hAnsi="Garamond"/>
          <w:sz w:val="22"/>
          <w:szCs w:val="22"/>
        </w:rPr>
        <w:t>smluvní pokuta účtována Kupujícímu objednatelem závazku veřejné služby za každý nevypravený spoj způsobený prodlením nebo jiným porušením této Kupní smlouvy ze strany Prodávajícího</w:t>
      </w:r>
      <w:r w:rsidR="00D75E72">
        <w:rPr>
          <w:rFonts w:ascii="Garamond" w:hAnsi="Garamond"/>
          <w:sz w:val="22"/>
          <w:szCs w:val="22"/>
        </w:rPr>
        <w:t xml:space="preserve"> (smluvní pokuta je ke dni uzavření Kupní smlouvy stanovena ve výši 5.000,- Kč za nevypravení spoje)</w:t>
      </w:r>
      <w:r w:rsidRPr="00E715F2">
        <w:rPr>
          <w:rFonts w:ascii="Garamond" w:hAnsi="Garamond"/>
          <w:sz w:val="22"/>
          <w:szCs w:val="22"/>
        </w:rPr>
        <w:t>.</w:t>
      </w:r>
    </w:p>
    <w:p w:rsidR="00750742" w:rsidRPr="00E715F2" w:rsidRDefault="00D844E9"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Kupující je oprávněn fakturovat Prodávajícímu smluvní pokutu dle čl</w:t>
      </w:r>
      <w:r w:rsidR="00B942E0" w:rsidRPr="00E715F2">
        <w:rPr>
          <w:rFonts w:ascii="Garamond" w:hAnsi="Garamond"/>
          <w:sz w:val="22"/>
          <w:szCs w:val="22"/>
        </w:rPr>
        <w:t>.</w:t>
      </w:r>
      <w:r w:rsidR="00274B86" w:rsidRPr="00E715F2">
        <w:rPr>
          <w:rFonts w:ascii="Garamond" w:hAnsi="Garamond"/>
          <w:sz w:val="22"/>
          <w:szCs w:val="22"/>
        </w:rPr>
        <w:t xml:space="preserve"> </w:t>
      </w:r>
      <w:fldSimple w:instr=" REF _Ref472603905 \w \h  \* MERGEFORMAT ">
        <w:r w:rsidR="00ED284C" w:rsidRPr="00E715F2">
          <w:rPr>
            <w:rFonts w:ascii="Garamond" w:hAnsi="Garamond"/>
            <w:sz w:val="22"/>
            <w:szCs w:val="22"/>
          </w:rPr>
          <w:t>XIV.20</w:t>
        </w:r>
      </w:fldSimple>
      <w:r w:rsidR="00F26B34" w:rsidRPr="00E715F2">
        <w:rPr>
          <w:rFonts w:ascii="Garamond" w:hAnsi="Garamond"/>
          <w:sz w:val="22"/>
          <w:szCs w:val="22"/>
        </w:rPr>
        <w:t>.</w:t>
      </w:r>
      <w:r w:rsidR="00DF082D" w:rsidRPr="00E715F2">
        <w:rPr>
          <w:rFonts w:ascii="Garamond" w:hAnsi="Garamond"/>
          <w:sz w:val="22"/>
          <w:szCs w:val="22"/>
        </w:rPr>
        <w:t>,</w:t>
      </w:r>
      <w:r w:rsidR="00F26B34" w:rsidRPr="00E715F2">
        <w:rPr>
          <w:rFonts w:ascii="Garamond" w:hAnsi="Garamond"/>
          <w:sz w:val="22"/>
          <w:szCs w:val="22"/>
        </w:rPr>
        <w:t xml:space="preserve"> </w:t>
      </w:r>
      <w:r w:rsidRPr="00E715F2">
        <w:rPr>
          <w:rFonts w:ascii="Garamond" w:hAnsi="Garamond"/>
          <w:sz w:val="22"/>
          <w:szCs w:val="22"/>
        </w:rPr>
        <w:t>ve výši 1.000,- Kč za každý i započatý den prodlení Prodávajícího s vyhodnocením reklamačního protokolu. Zaplacením smluvní pokuty není dotčeno právo Kupujícího na náhradu škody.</w:t>
      </w:r>
    </w:p>
    <w:p w:rsidR="00750742" w:rsidRPr="00E715F2" w:rsidRDefault="00574935"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lastRenderedPageBreak/>
        <w:t xml:space="preserve">Kupující je oprávněn fakturovat Prodávajícímu smluvní pokutu </w:t>
      </w:r>
      <w:r w:rsidR="004D3C5B" w:rsidRPr="00E715F2">
        <w:rPr>
          <w:rFonts w:ascii="Garamond" w:hAnsi="Garamond"/>
          <w:sz w:val="22"/>
          <w:szCs w:val="22"/>
        </w:rPr>
        <w:t>dle čl.</w:t>
      </w:r>
      <w:r w:rsidR="003A5BE4" w:rsidRPr="00E715F2">
        <w:rPr>
          <w:rFonts w:ascii="Garamond" w:hAnsi="Garamond"/>
          <w:sz w:val="22"/>
          <w:szCs w:val="22"/>
        </w:rPr>
        <w:t xml:space="preserve"> </w:t>
      </w:r>
      <w:fldSimple w:instr=" REF _Ref472950139 \w \h  \* MERGEFORMAT ">
        <w:r w:rsidR="00ED284C" w:rsidRPr="00E715F2">
          <w:rPr>
            <w:rFonts w:ascii="Garamond" w:hAnsi="Garamond"/>
            <w:sz w:val="22"/>
            <w:szCs w:val="22"/>
          </w:rPr>
          <w:t>XIV.26</w:t>
        </w:r>
      </w:fldSimple>
      <w:r w:rsidR="003A5BE4" w:rsidRPr="00E715F2">
        <w:rPr>
          <w:rFonts w:ascii="Garamond" w:hAnsi="Garamond"/>
          <w:sz w:val="22"/>
          <w:szCs w:val="22"/>
        </w:rPr>
        <w:t>.</w:t>
      </w:r>
      <w:r w:rsidR="00DF082D" w:rsidRPr="00E715F2">
        <w:rPr>
          <w:rFonts w:ascii="Garamond" w:hAnsi="Garamond"/>
          <w:sz w:val="22"/>
          <w:szCs w:val="22"/>
        </w:rPr>
        <w:t>,</w:t>
      </w:r>
      <w:r w:rsidR="003A5BE4" w:rsidRPr="00E715F2">
        <w:rPr>
          <w:rFonts w:ascii="Garamond" w:hAnsi="Garamond"/>
          <w:sz w:val="22"/>
          <w:szCs w:val="22"/>
        </w:rPr>
        <w:t xml:space="preserve"> </w:t>
      </w:r>
      <w:r w:rsidRPr="00E715F2">
        <w:rPr>
          <w:rFonts w:ascii="Garamond" w:hAnsi="Garamond"/>
          <w:sz w:val="22"/>
          <w:szCs w:val="22"/>
        </w:rPr>
        <w:t>ve výši 1.000,- Kč za každý i započatý den prodlení Prodávajícího s vrácením dílu. Zaplacením smluvní pokuty není dotčeno právo Kupujícího na náhradu škody</w:t>
      </w:r>
      <w:r w:rsidR="004D3C5B" w:rsidRPr="00E715F2">
        <w:rPr>
          <w:rFonts w:ascii="Garamond" w:hAnsi="Garamond"/>
          <w:sz w:val="22"/>
          <w:szCs w:val="22"/>
        </w:rPr>
        <w:t>.</w:t>
      </w:r>
    </w:p>
    <w:p w:rsidR="00750742" w:rsidRPr="00E715F2" w:rsidRDefault="000A282F" w:rsidP="00AC6608">
      <w:pPr>
        <w:pStyle w:val="CZodstavec"/>
        <w:numPr>
          <w:ilvl w:val="0"/>
          <w:numId w:val="2"/>
        </w:numPr>
        <w:suppressLineNumbers/>
        <w:suppressAutoHyphens/>
        <w:rPr>
          <w:rFonts w:ascii="Garamond" w:hAnsi="Garamond"/>
          <w:sz w:val="22"/>
          <w:szCs w:val="22"/>
        </w:rPr>
      </w:pPr>
      <w:r w:rsidRPr="00E715F2">
        <w:rPr>
          <w:rFonts w:ascii="Garamond" w:hAnsi="Garamond"/>
          <w:sz w:val="22"/>
          <w:szCs w:val="22"/>
        </w:rPr>
        <w:t>Smluvní pokuta je splatná ve lhůtě 30 dnů od dne doručení vyúčtování o smluvní pokutě.</w:t>
      </w:r>
    </w:p>
    <w:p w:rsidR="00244524" w:rsidRPr="00E715F2" w:rsidRDefault="00244524" w:rsidP="00AC6608">
      <w:pPr>
        <w:pStyle w:val="CZslolnku"/>
        <w:suppressLineNumbers/>
        <w:suppressAutoHyphens/>
        <w:ind w:left="0" w:firstLine="0"/>
        <w:rPr>
          <w:rFonts w:ascii="Garamond" w:hAnsi="Garamond"/>
          <w:sz w:val="22"/>
          <w:szCs w:val="22"/>
        </w:rPr>
      </w:pPr>
    </w:p>
    <w:p w:rsidR="00244524" w:rsidRPr="00E715F2" w:rsidRDefault="00A12B89" w:rsidP="00AC6608">
      <w:pPr>
        <w:pStyle w:val="CZNzevlnku"/>
        <w:suppressLineNumbers/>
        <w:suppressAutoHyphens/>
        <w:outlineLvl w:val="0"/>
        <w:rPr>
          <w:rFonts w:ascii="Garamond" w:hAnsi="Garamond"/>
          <w:sz w:val="22"/>
          <w:szCs w:val="22"/>
        </w:rPr>
      </w:pPr>
      <w:r w:rsidRPr="00E715F2">
        <w:rPr>
          <w:rFonts w:ascii="Garamond" w:hAnsi="Garamond"/>
          <w:sz w:val="22"/>
          <w:szCs w:val="22"/>
        </w:rPr>
        <w:t xml:space="preserve">Poddodavatelé </w:t>
      </w:r>
    </w:p>
    <w:p w:rsidR="00244524" w:rsidRPr="00E715F2" w:rsidRDefault="00A96465"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Prodávající</w:t>
      </w:r>
      <w:r w:rsidR="003C66B7" w:rsidRPr="00E715F2">
        <w:rPr>
          <w:rFonts w:ascii="Garamond" w:hAnsi="Garamond"/>
          <w:sz w:val="22"/>
          <w:szCs w:val="22"/>
        </w:rPr>
        <w:t xml:space="preserve"> může pověřit plněním této </w:t>
      </w:r>
      <w:r w:rsidR="001B657A" w:rsidRPr="00E715F2">
        <w:rPr>
          <w:rFonts w:ascii="Garamond" w:hAnsi="Garamond"/>
          <w:sz w:val="22"/>
          <w:szCs w:val="22"/>
        </w:rPr>
        <w:t>Kupní</w:t>
      </w:r>
      <w:r w:rsidR="003C66B7" w:rsidRPr="00E715F2">
        <w:rPr>
          <w:rFonts w:ascii="Garamond" w:hAnsi="Garamond"/>
          <w:sz w:val="22"/>
          <w:szCs w:val="22"/>
        </w:rPr>
        <w:t xml:space="preserve"> smlouvy jinou osobu, jestliže z povahy plnění nevyplývá nic jiného. </w:t>
      </w:r>
    </w:p>
    <w:p w:rsidR="00A81E58" w:rsidRPr="00E715F2" w:rsidRDefault="00A81E58"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se zavazuje nejpozději před začátkem plnění této Kupní smlouvy sdělit identifikaci </w:t>
      </w:r>
      <w:r w:rsidR="008677DB" w:rsidRPr="00E715F2">
        <w:rPr>
          <w:rFonts w:ascii="Garamond" w:hAnsi="Garamond"/>
          <w:sz w:val="22"/>
          <w:szCs w:val="22"/>
        </w:rPr>
        <w:t>pod</w:t>
      </w:r>
      <w:r w:rsidR="00E46CE8" w:rsidRPr="00E715F2">
        <w:rPr>
          <w:rFonts w:ascii="Garamond" w:hAnsi="Garamond"/>
          <w:sz w:val="22"/>
          <w:szCs w:val="22"/>
        </w:rPr>
        <w:t>dodavatelů</w:t>
      </w:r>
      <w:r w:rsidRPr="00E715F2">
        <w:rPr>
          <w:rFonts w:ascii="Garamond" w:hAnsi="Garamond"/>
          <w:sz w:val="22"/>
          <w:szCs w:val="22"/>
        </w:rPr>
        <w:t xml:space="preserve">, kteří se budou na plnění předmětu podle této Kupní smlouvy podílet, jakož i specifikaci plnění, které budou </w:t>
      </w:r>
      <w:r w:rsidR="008677DB" w:rsidRPr="00E715F2">
        <w:rPr>
          <w:rFonts w:ascii="Garamond" w:hAnsi="Garamond"/>
          <w:sz w:val="22"/>
          <w:szCs w:val="22"/>
        </w:rPr>
        <w:t>pod</w:t>
      </w:r>
      <w:r w:rsidR="00E46CE8" w:rsidRPr="00E715F2">
        <w:rPr>
          <w:rFonts w:ascii="Garamond" w:hAnsi="Garamond"/>
          <w:sz w:val="22"/>
          <w:szCs w:val="22"/>
        </w:rPr>
        <w:t>dodavatelé</w:t>
      </w:r>
      <w:r w:rsidRPr="00E715F2">
        <w:rPr>
          <w:rFonts w:ascii="Garamond" w:hAnsi="Garamond"/>
          <w:sz w:val="22"/>
          <w:szCs w:val="22"/>
        </w:rPr>
        <w:t xml:space="preserve"> v rámci své činnosti realizovat. </w:t>
      </w:r>
    </w:p>
    <w:p w:rsidR="00244524" w:rsidRPr="00E715F2" w:rsidRDefault="003C66B7"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Za plnění </w:t>
      </w:r>
      <w:r w:rsidR="00A12B89" w:rsidRPr="00E715F2">
        <w:rPr>
          <w:rFonts w:ascii="Garamond" w:hAnsi="Garamond"/>
          <w:sz w:val="22"/>
          <w:szCs w:val="22"/>
        </w:rPr>
        <w:t xml:space="preserve">poddodavatelů </w:t>
      </w:r>
      <w:r w:rsidR="00A96465" w:rsidRPr="00E715F2">
        <w:rPr>
          <w:rFonts w:ascii="Garamond" w:hAnsi="Garamond"/>
          <w:sz w:val="22"/>
          <w:szCs w:val="22"/>
        </w:rPr>
        <w:t>Prodávající</w:t>
      </w:r>
      <w:r w:rsidRPr="00E715F2">
        <w:rPr>
          <w:rFonts w:ascii="Garamond" w:hAnsi="Garamond"/>
          <w:sz w:val="22"/>
          <w:szCs w:val="22"/>
        </w:rPr>
        <w:t xml:space="preserve"> odpovídá jako za své plnění, včetně odpovědnosti za důsledky vzniklé při porušení smluvních závazků.</w:t>
      </w:r>
    </w:p>
    <w:p w:rsidR="00E46CE8" w:rsidRPr="00E715F2" w:rsidRDefault="00E46CE8"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je povinen zajistit, aby </w:t>
      </w:r>
      <w:r w:rsidR="00A12B89" w:rsidRPr="00E715F2">
        <w:rPr>
          <w:rFonts w:ascii="Garamond" w:hAnsi="Garamond"/>
          <w:sz w:val="22"/>
          <w:szCs w:val="22"/>
        </w:rPr>
        <w:t>pod</w:t>
      </w:r>
      <w:r w:rsidRPr="00E715F2">
        <w:rPr>
          <w:rFonts w:ascii="Garamond" w:hAnsi="Garamond"/>
          <w:sz w:val="22"/>
          <w:szCs w:val="22"/>
        </w:rPr>
        <w:t xml:space="preserve">dodavatel, který se podílí na plnění předmětu Kupní smlouvy, byl odborně způsobilý k řádnému plnění. V případě, že </w:t>
      </w:r>
      <w:r w:rsidR="008677DB" w:rsidRPr="00E715F2">
        <w:rPr>
          <w:rFonts w:ascii="Garamond" w:hAnsi="Garamond"/>
          <w:sz w:val="22"/>
          <w:szCs w:val="22"/>
        </w:rPr>
        <w:t>pod</w:t>
      </w:r>
      <w:r w:rsidRPr="00E715F2">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sidRPr="00E715F2">
        <w:rPr>
          <w:rFonts w:ascii="Garamond" w:hAnsi="Garamond"/>
          <w:sz w:val="22"/>
          <w:szCs w:val="22"/>
        </w:rPr>
        <w:t>pod</w:t>
      </w:r>
      <w:r w:rsidRPr="00E715F2">
        <w:rPr>
          <w:rFonts w:ascii="Garamond" w:hAnsi="Garamond"/>
          <w:sz w:val="22"/>
          <w:szCs w:val="22"/>
        </w:rPr>
        <w:t xml:space="preserve">dodavatel na dalším plnění předmětu Kupní smlouvy nepodílel. </w:t>
      </w:r>
    </w:p>
    <w:p w:rsidR="00E46CE8" w:rsidRPr="00E715F2" w:rsidRDefault="00E46CE8" w:rsidP="00AC6608">
      <w:pPr>
        <w:pStyle w:val="CZodstavec"/>
        <w:numPr>
          <w:ilvl w:val="6"/>
          <w:numId w:val="1"/>
        </w:numPr>
        <w:suppressLineNumbers/>
        <w:suppressAutoHyphens/>
        <w:rPr>
          <w:rFonts w:ascii="Garamond" w:hAnsi="Garamond"/>
          <w:sz w:val="22"/>
          <w:szCs w:val="22"/>
        </w:rPr>
      </w:pPr>
      <w:r w:rsidRPr="00E715F2">
        <w:rPr>
          <w:rFonts w:ascii="Garamond" w:hAnsi="Garamond"/>
          <w:sz w:val="22"/>
          <w:szCs w:val="22"/>
        </w:rPr>
        <w:t xml:space="preserve">Prodávající je povinen zajistit, aby příslušná část předmětu Kupní smlouvy, kterou se zavázal plnit prostřednictvím </w:t>
      </w:r>
      <w:r w:rsidR="008677DB" w:rsidRPr="00E715F2">
        <w:rPr>
          <w:rFonts w:ascii="Garamond" w:hAnsi="Garamond"/>
          <w:sz w:val="22"/>
          <w:szCs w:val="22"/>
        </w:rPr>
        <w:t>pod</w:t>
      </w:r>
      <w:r w:rsidRPr="00E715F2">
        <w:rPr>
          <w:rFonts w:ascii="Garamond" w:hAnsi="Garamond"/>
          <w:sz w:val="22"/>
          <w:szCs w:val="22"/>
        </w:rPr>
        <w:t xml:space="preserve">dodavatele uvedeného ve své nabídce, byla plněna výhradně tímto uvedeným </w:t>
      </w:r>
      <w:r w:rsidR="008677DB" w:rsidRPr="00E715F2">
        <w:rPr>
          <w:rFonts w:ascii="Garamond" w:hAnsi="Garamond"/>
          <w:sz w:val="22"/>
          <w:szCs w:val="22"/>
        </w:rPr>
        <w:t>pod</w:t>
      </w:r>
      <w:r w:rsidRPr="00E715F2">
        <w:rPr>
          <w:rFonts w:ascii="Garamond" w:hAnsi="Garamond"/>
          <w:sz w:val="22"/>
          <w:szCs w:val="22"/>
        </w:rPr>
        <w:t xml:space="preserve">dodavatelem. Změna </w:t>
      </w:r>
      <w:r w:rsidR="008677DB" w:rsidRPr="00E715F2">
        <w:rPr>
          <w:rFonts w:ascii="Garamond" w:hAnsi="Garamond"/>
          <w:sz w:val="22"/>
          <w:szCs w:val="22"/>
        </w:rPr>
        <w:t xml:space="preserve">poddodavatele </w:t>
      </w:r>
      <w:r w:rsidRPr="00E715F2">
        <w:rPr>
          <w:rFonts w:ascii="Garamond" w:hAnsi="Garamond"/>
          <w:sz w:val="22"/>
          <w:szCs w:val="22"/>
        </w:rPr>
        <w:t>uvedeného v nabídce Prodávajícího je možná pouze s předchozím písemným souhlasem Kupujícího</w:t>
      </w:r>
      <w:r w:rsidR="007D2EFA">
        <w:rPr>
          <w:rFonts w:ascii="Garamond" w:hAnsi="Garamond"/>
          <w:sz w:val="22"/>
          <w:szCs w:val="22"/>
        </w:rPr>
        <w:t>; v případě, že se jedná o poddodavatele, prostřednictvím kterého Prodávající prokázal část kvalifikace v zadávacím řízení, musí být Kupujícímu předloženy doklady o minimální úrovni kvalifikace nového poddodavatele</w:t>
      </w:r>
      <w:r w:rsidRPr="00E715F2">
        <w:rPr>
          <w:rFonts w:ascii="Garamond" w:hAnsi="Garamond"/>
          <w:sz w:val="22"/>
          <w:szCs w:val="22"/>
        </w:rPr>
        <w:t xml:space="preserve">. Změna </w:t>
      </w:r>
      <w:r w:rsidR="008677DB" w:rsidRPr="00E715F2">
        <w:rPr>
          <w:rFonts w:ascii="Garamond" w:hAnsi="Garamond"/>
          <w:sz w:val="22"/>
          <w:szCs w:val="22"/>
        </w:rPr>
        <w:t xml:space="preserve">poddodavatele </w:t>
      </w:r>
      <w:r w:rsidRPr="00E715F2">
        <w:rPr>
          <w:rFonts w:ascii="Garamond" w:hAnsi="Garamond"/>
          <w:sz w:val="22"/>
          <w:szCs w:val="22"/>
        </w:rPr>
        <w:t>bez předchozího písemného souhlasu Kupujícího v tomto případě bude posuzována jako podstatné porušení této Kupní smlouvy Prodávajícím</w:t>
      </w:r>
      <w:r w:rsidR="00D75E72">
        <w:rPr>
          <w:rFonts w:ascii="Garamond" w:hAnsi="Garamond"/>
          <w:sz w:val="22"/>
          <w:szCs w:val="22"/>
        </w:rPr>
        <w:t xml:space="preserve"> a Kupující má právo na zaplacení smluvní pokuty ve výši 50.000,- Kč za každý případ</w:t>
      </w:r>
      <w:r w:rsidRPr="00E715F2">
        <w:rPr>
          <w:rFonts w:ascii="Garamond" w:hAnsi="Garamond"/>
          <w:sz w:val="22"/>
          <w:szCs w:val="22"/>
        </w:rPr>
        <w:t xml:space="preserve">.        </w:t>
      </w:r>
    </w:p>
    <w:p w:rsidR="00244524" w:rsidRPr="00E715F2" w:rsidRDefault="00244524" w:rsidP="00AC6608">
      <w:pPr>
        <w:pStyle w:val="CZslolnku"/>
        <w:suppressLineNumbers/>
        <w:suppressAutoHyphens/>
        <w:ind w:left="0" w:firstLine="0"/>
        <w:rPr>
          <w:rFonts w:ascii="Garamond" w:hAnsi="Garamond"/>
          <w:sz w:val="22"/>
          <w:szCs w:val="22"/>
        </w:rPr>
      </w:pPr>
      <w:bookmarkStart w:id="25" w:name="_Ref472601341"/>
    </w:p>
    <w:bookmarkEnd w:id="25"/>
    <w:p w:rsidR="00244524" w:rsidRPr="00E715F2" w:rsidRDefault="0046443D" w:rsidP="00AC6608">
      <w:pPr>
        <w:pStyle w:val="CZNzevlnku"/>
        <w:suppressLineNumbers/>
        <w:suppressAutoHyphens/>
        <w:outlineLvl w:val="0"/>
        <w:rPr>
          <w:rFonts w:ascii="Garamond" w:hAnsi="Garamond"/>
          <w:sz w:val="22"/>
          <w:szCs w:val="22"/>
        </w:rPr>
      </w:pPr>
      <w:r w:rsidRPr="00E715F2">
        <w:rPr>
          <w:rFonts w:ascii="Garamond" w:hAnsi="Garamond"/>
          <w:sz w:val="22"/>
          <w:szCs w:val="22"/>
        </w:rPr>
        <w:t>Záruka a vady zboží</w:t>
      </w:r>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w:t>
      </w:r>
      <w:r w:rsidR="00041DAA" w:rsidRPr="00E715F2">
        <w:rPr>
          <w:rFonts w:ascii="Garamond" w:hAnsi="Garamond"/>
          <w:sz w:val="22"/>
          <w:szCs w:val="22"/>
        </w:rPr>
        <w:t xml:space="preserve"> je povinen </w:t>
      </w:r>
      <w:r w:rsidRPr="00E715F2">
        <w:rPr>
          <w:rFonts w:ascii="Garamond" w:hAnsi="Garamond"/>
          <w:sz w:val="22"/>
          <w:szCs w:val="22"/>
        </w:rPr>
        <w:t>Kupujícímu</w:t>
      </w:r>
      <w:r w:rsidR="001509F8" w:rsidRPr="00E715F2">
        <w:rPr>
          <w:rFonts w:ascii="Garamond" w:hAnsi="Garamond"/>
          <w:sz w:val="22"/>
          <w:szCs w:val="22"/>
        </w:rPr>
        <w:t xml:space="preserve"> </w:t>
      </w:r>
      <w:r w:rsidR="00041DAA" w:rsidRPr="00E715F2">
        <w:rPr>
          <w:rFonts w:ascii="Garamond" w:hAnsi="Garamond"/>
          <w:sz w:val="22"/>
          <w:szCs w:val="22"/>
        </w:rPr>
        <w:t xml:space="preserve">dodat </w:t>
      </w:r>
      <w:r w:rsidR="00816694" w:rsidRPr="00E715F2">
        <w:rPr>
          <w:rFonts w:ascii="Garamond" w:hAnsi="Garamond"/>
          <w:sz w:val="22"/>
          <w:szCs w:val="22"/>
        </w:rPr>
        <w:t xml:space="preserve">veškeré zboží definované v této </w:t>
      </w:r>
      <w:r w:rsidR="00EA44D9" w:rsidRPr="00E715F2">
        <w:rPr>
          <w:rFonts w:ascii="Garamond" w:hAnsi="Garamond"/>
          <w:sz w:val="22"/>
          <w:szCs w:val="22"/>
        </w:rPr>
        <w:t xml:space="preserve">Kupní </w:t>
      </w:r>
      <w:r w:rsidR="00816694" w:rsidRPr="00E715F2">
        <w:rPr>
          <w:rFonts w:ascii="Garamond" w:hAnsi="Garamond"/>
          <w:sz w:val="22"/>
          <w:szCs w:val="22"/>
        </w:rPr>
        <w:t>smlouvě bez právních a faktických vad</w:t>
      </w:r>
      <w:r w:rsidR="00DE7F1B" w:rsidRPr="00E715F2">
        <w:rPr>
          <w:rFonts w:ascii="Garamond" w:hAnsi="Garamond"/>
          <w:sz w:val="22"/>
          <w:szCs w:val="22"/>
        </w:rPr>
        <w:t>, je povinen dodat zboží zejména v souladu se zadávacími podmínkami</w:t>
      </w:r>
      <w:r w:rsidR="006D3672" w:rsidRPr="00E715F2">
        <w:rPr>
          <w:rFonts w:ascii="Garamond" w:hAnsi="Garamond"/>
          <w:sz w:val="22"/>
          <w:szCs w:val="22"/>
        </w:rPr>
        <w:t xml:space="preserve"> a </w:t>
      </w:r>
      <w:r w:rsidR="00DE7F1B" w:rsidRPr="00E715F2">
        <w:rPr>
          <w:rFonts w:ascii="Garamond" w:hAnsi="Garamond"/>
          <w:sz w:val="22"/>
          <w:szCs w:val="22"/>
        </w:rPr>
        <w:t>touto Kupní smlouv</w:t>
      </w:r>
      <w:r w:rsidR="00EA44D9" w:rsidRPr="00E715F2">
        <w:rPr>
          <w:rFonts w:ascii="Garamond" w:hAnsi="Garamond"/>
          <w:sz w:val="22"/>
          <w:szCs w:val="22"/>
        </w:rPr>
        <w:t>o</w:t>
      </w:r>
      <w:r w:rsidR="00DE7F1B" w:rsidRPr="00E715F2">
        <w:rPr>
          <w:rFonts w:ascii="Garamond" w:hAnsi="Garamond"/>
          <w:sz w:val="22"/>
          <w:szCs w:val="22"/>
        </w:rPr>
        <w:t>u</w:t>
      </w:r>
      <w:r w:rsidR="006D3672" w:rsidRPr="00E715F2">
        <w:rPr>
          <w:rFonts w:ascii="Garamond" w:hAnsi="Garamond"/>
          <w:sz w:val="22"/>
          <w:szCs w:val="22"/>
        </w:rPr>
        <w:t xml:space="preserve">. </w:t>
      </w:r>
    </w:p>
    <w:p w:rsidR="00750742" w:rsidRPr="00E715F2" w:rsidRDefault="00816694"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Kupují </w:t>
      </w:r>
      <w:r w:rsidR="00DE7F1B" w:rsidRPr="00E715F2">
        <w:rPr>
          <w:rFonts w:ascii="Garamond" w:hAnsi="Garamond"/>
          <w:sz w:val="22"/>
          <w:szCs w:val="22"/>
        </w:rPr>
        <w:t>si vyhrazuje právo nepřevzít zboží s</w:t>
      </w:r>
      <w:r w:rsidR="00531E97">
        <w:rPr>
          <w:rFonts w:ascii="Garamond" w:hAnsi="Garamond"/>
          <w:sz w:val="22"/>
          <w:szCs w:val="22"/>
        </w:rPr>
        <w:t xml:space="preserve">  </w:t>
      </w:r>
      <w:r w:rsidR="00DE7F1B" w:rsidRPr="00E715F2">
        <w:rPr>
          <w:rFonts w:ascii="Garamond" w:hAnsi="Garamond"/>
          <w:sz w:val="22"/>
          <w:szCs w:val="22"/>
        </w:rPr>
        <w:t>vadami</w:t>
      </w:r>
      <w:r w:rsidR="00A0766A">
        <w:rPr>
          <w:rFonts w:ascii="Garamond" w:hAnsi="Garamond"/>
          <w:sz w:val="22"/>
          <w:szCs w:val="22"/>
        </w:rPr>
        <w:t xml:space="preserve"> bránícími </w:t>
      </w:r>
      <w:r w:rsidR="00D75E72">
        <w:rPr>
          <w:rFonts w:ascii="Garamond" w:hAnsi="Garamond"/>
          <w:sz w:val="22"/>
          <w:szCs w:val="22"/>
        </w:rPr>
        <w:t xml:space="preserve">řádnému </w:t>
      </w:r>
      <w:r w:rsidR="00A0766A">
        <w:rPr>
          <w:rFonts w:ascii="Garamond" w:hAnsi="Garamond"/>
          <w:sz w:val="22"/>
          <w:szCs w:val="22"/>
        </w:rPr>
        <w:t>užívání</w:t>
      </w:r>
      <w:r w:rsidR="00DE7F1B" w:rsidRPr="00E715F2">
        <w:rPr>
          <w:rFonts w:ascii="Garamond" w:hAnsi="Garamond"/>
          <w:sz w:val="22"/>
          <w:szCs w:val="22"/>
        </w:rPr>
        <w:t xml:space="preserve">. </w:t>
      </w:r>
      <w:r w:rsidRPr="00E715F2">
        <w:rPr>
          <w:rFonts w:ascii="Garamond" w:hAnsi="Garamond"/>
          <w:sz w:val="22"/>
          <w:szCs w:val="22"/>
        </w:rPr>
        <w:t xml:space="preserve"> </w:t>
      </w:r>
    </w:p>
    <w:p w:rsidR="00750742" w:rsidRPr="00E715F2" w:rsidRDefault="00BE6E41"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Jestliže má dodávané </w:t>
      </w:r>
      <w:r w:rsidR="00222DAC" w:rsidRPr="00E715F2">
        <w:rPr>
          <w:rFonts w:ascii="Garamond" w:hAnsi="Garamond"/>
          <w:sz w:val="22"/>
          <w:szCs w:val="22"/>
        </w:rPr>
        <w:t>zboží</w:t>
      </w:r>
      <w:r w:rsidRPr="00E715F2">
        <w:rPr>
          <w:rFonts w:ascii="Garamond" w:hAnsi="Garamond"/>
          <w:sz w:val="22"/>
          <w:szCs w:val="22"/>
        </w:rPr>
        <w:t xml:space="preserve"> vady, je </w:t>
      </w:r>
      <w:r w:rsidR="00A96465" w:rsidRPr="00E715F2">
        <w:rPr>
          <w:rFonts w:ascii="Garamond" w:hAnsi="Garamond"/>
          <w:sz w:val="22"/>
          <w:szCs w:val="22"/>
        </w:rPr>
        <w:t>Kupující</w:t>
      </w:r>
      <w:r w:rsidR="001A07D8" w:rsidRPr="00E715F2">
        <w:rPr>
          <w:rFonts w:ascii="Garamond" w:hAnsi="Garamond"/>
          <w:sz w:val="22"/>
          <w:szCs w:val="22"/>
        </w:rPr>
        <w:t xml:space="preserve"> </w:t>
      </w:r>
      <w:r w:rsidRPr="00E715F2">
        <w:rPr>
          <w:rFonts w:ascii="Garamond" w:hAnsi="Garamond"/>
          <w:sz w:val="22"/>
          <w:szCs w:val="22"/>
        </w:rPr>
        <w:t xml:space="preserve">oprávněn: </w:t>
      </w:r>
    </w:p>
    <w:p w:rsidR="00750742" w:rsidRPr="00E715F2" w:rsidRDefault="00BE6E41" w:rsidP="00AC6608">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dodáním náhradního </w:t>
      </w:r>
      <w:r w:rsidR="00222DAC" w:rsidRPr="00E715F2">
        <w:rPr>
          <w:rFonts w:ascii="Garamond" w:hAnsi="Garamond"/>
          <w:sz w:val="22"/>
          <w:szCs w:val="22"/>
        </w:rPr>
        <w:t>zboží</w:t>
      </w:r>
      <w:r w:rsidRPr="00E715F2">
        <w:rPr>
          <w:rFonts w:ascii="Garamond" w:hAnsi="Garamond"/>
          <w:sz w:val="22"/>
          <w:szCs w:val="22"/>
        </w:rPr>
        <w:t xml:space="preserve"> za </w:t>
      </w:r>
      <w:r w:rsidR="00222DAC" w:rsidRPr="00E715F2">
        <w:rPr>
          <w:rFonts w:ascii="Garamond" w:hAnsi="Garamond"/>
          <w:sz w:val="22"/>
          <w:szCs w:val="22"/>
        </w:rPr>
        <w:t>zboží</w:t>
      </w:r>
      <w:r w:rsidRPr="00E715F2">
        <w:rPr>
          <w:rFonts w:ascii="Garamond" w:hAnsi="Garamond"/>
          <w:sz w:val="22"/>
          <w:szCs w:val="22"/>
        </w:rPr>
        <w:t xml:space="preserve"> vadné</w:t>
      </w:r>
      <w:r w:rsidR="00816694" w:rsidRPr="00E715F2">
        <w:rPr>
          <w:rFonts w:ascii="Garamond" w:hAnsi="Garamond"/>
          <w:sz w:val="22"/>
          <w:szCs w:val="22"/>
        </w:rPr>
        <w:t>;</w:t>
      </w:r>
      <w:r w:rsidRPr="00E715F2">
        <w:rPr>
          <w:rFonts w:ascii="Garamond" w:hAnsi="Garamond"/>
          <w:sz w:val="22"/>
          <w:szCs w:val="22"/>
        </w:rPr>
        <w:t xml:space="preserve"> nebo </w:t>
      </w:r>
    </w:p>
    <w:p w:rsidR="00750742" w:rsidRPr="00E715F2" w:rsidRDefault="00BE6E41" w:rsidP="00AC6608">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 xml:space="preserve">požadovat odstranění vad opravou </w:t>
      </w:r>
      <w:r w:rsidR="00222DAC" w:rsidRPr="00E715F2">
        <w:rPr>
          <w:rFonts w:ascii="Garamond" w:hAnsi="Garamond"/>
          <w:sz w:val="22"/>
          <w:szCs w:val="22"/>
        </w:rPr>
        <w:t>zboží</w:t>
      </w:r>
      <w:r w:rsidRPr="00E715F2">
        <w:rPr>
          <w:rFonts w:ascii="Garamond" w:hAnsi="Garamond"/>
          <w:sz w:val="22"/>
          <w:szCs w:val="22"/>
        </w:rPr>
        <w:t xml:space="preserve">; nebo </w:t>
      </w:r>
    </w:p>
    <w:p w:rsidR="00750742" w:rsidRPr="00E715F2" w:rsidRDefault="00BE6E41" w:rsidP="00AC6608">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t>požadovat přiměřenou slevu z kupní ceny</w:t>
      </w:r>
      <w:r w:rsidR="00816694" w:rsidRPr="00E715F2">
        <w:rPr>
          <w:rFonts w:ascii="Garamond" w:hAnsi="Garamond"/>
          <w:sz w:val="22"/>
          <w:szCs w:val="22"/>
        </w:rPr>
        <w:t xml:space="preserve"> zboží či jeho části</w:t>
      </w:r>
      <w:r w:rsidRPr="00E715F2">
        <w:rPr>
          <w:rFonts w:ascii="Garamond" w:hAnsi="Garamond"/>
          <w:sz w:val="22"/>
          <w:szCs w:val="22"/>
        </w:rPr>
        <w:t xml:space="preserve">, nebo </w:t>
      </w:r>
    </w:p>
    <w:p w:rsidR="00750742" w:rsidRPr="00E715F2" w:rsidRDefault="00BE6E41" w:rsidP="00AC6608">
      <w:pPr>
        <w:pStyle w:val="CZodstavec"/>
        <w:numPr>
          <w:ilvl w:val="7"/>
          <w:numId w:val="13"/>
        </w:numPr>
        <w:suppressLineNumbers/>
        <w:suppressAutoHyphens/>
        <w:rPr>
          <w:rFonts w:ascii="Garamond" w:hAnsi="Garamond"/>
          <w:sz w:val="22"/>
          <w:szCs w:val="22"/>
        </w:rPr>
      </w:pPr>
      <w:r w:rsidRPr="00E715F2">
        <w:rPr>
          <w:rFonts w:ascii="Garamond" w:hAnsi="Garamond"/>
          <w:sz w:val="22"/>
          <w:szCs w:val="22"/>
        </w:rPr>
        <w:lastRenderedPageBreak/>
        <w:t xml:space="preserve">odstoupit od </w:t>
      </w:r>
      <w:r w:rsidR="00816694" w:rsidRPr="00E715F2">
        <w:rPr>
          <w:rFonts w:ascii="Garamond" w:hAnsi="Garamond"/>
          <w:sz w:val="22"/>
          <w:szCs w:val="22"/>
        </w:rPr>
        <w:t xml:space="preserve">této Kupní </w:t>
      </w:r>
      <w:r w:rsidRPr="00E715F2">
        <w:rPr>
          <w:rFonts w:ascii="Garamond" w:hAnsi="Garamond"/>
          <w:sz w:val="22"/>
          <w:szCs w:val="22"/>
        </w:rPr>
        <w:t xml:space="preserve">smlouvy. </w:t>
      </w:r>
    </w:p>
    <w:p w:rsidR="00750742" w:rsidRPr="00E715F2" w:rsidRDefault="00BE6E41"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Volba nároku z vad zboží je vždy na </w:t>
      </w:r>
      <w:r w:rsidR="00A96465" w:rsidRPr="00E715F2">
        <w:rPr>
          <w:rFonts w:ascii="Garamond" w:hAnsi="Garamond"/>
          <w:sz w:val="22"/>
          <w:szCs w:val="22"/>
        </w:rPr>
        <w:t>Kupujícím</w:t>
      </w:r>
      <w:r w:rsidRPr="00E715F2">
        <w:rPr>
          <w:rFonts w:ascii="Garamond" w:hAnsi="Garamond"/>
          <w:sz w:val="22"/>
          <w:szCs w:val="22"/>
        </w:rPr>
        <w:t>.</w:t>
      </w:r>
    </w:p>
    <w:p w:rsidR="00750742" w:rsidRPr="00E715F2" w:rsidRDefault="00A96465" w:rsidP="00AC6608">
      <w:pPr>
        <w:pStyle w:val="CZodstavec"/>
        <w:numPr>
          <w:ilvl w:val="6"/>
          <w:numId w:val="13"/>
        </w:numPr>
        <w:suppressLineNumbers/>
        <w:suppressAutoHyphens/>
        <w:rPr>
          <w:rFonts w:ascii="Garamond" w:hAnsi="Garamond"/>
          <w:sz w:val="22"/>
          <w:szCs w:val="22"/>
        </w:rPr>
      </w:pPr>
      <w:bookmarkStart w:id="26" w:name="_Ref472601376"/>
      <w:r w:rsidRPr="00E715F2">
        <w:rPr>
          <w:rFonts w:ascii="Garamond" w:hAnsi="Garamond"/>
          <w:sz w:val="22"/>
          <w:szCs w:val="22"/>
        </w:rPr>
        <w:t>Prodávající</w:t>
      </w:r>
      <w:r w:rsidR="0080129F" w:rsidRPr="00E715F2">
        <w:rPr>
          <w:rFonts w:ascii="Garamond" w:hAnsi="Garamond"/>
          <w:sz w:val="22"/>
          <w:szCs w:val="22"/>
        </w:rPr>
        <w:t xml:space="preserve"> prohlašuje, že dodávané </w:t>
      </w:r>
      <w:r w:rsidR="001654A1" w:rsidRPr="00E715F2">
        <w:rPr>
          <w:rFonts w:ascii="Garamond" w:hAnsi="Garamond"/>
          <w:b/>
          <w:sz w:val="22"/>
          <w:szCs w:val="22"/>
        </w:rPr>
        <w:t>„vozidla“</w:t>
      </w:r>
      <w:r w:rsidR="00CB3F04" w:rsidRPr="00E715F2">
        <w:rPr>
          <w:rFonts w:ascii="Garamond" w:hAnsi="Garamond"/>
          <w:b/>
          <w:sz w:val="22"/>
          <w:szCs w:val="22"/>
        </w:rPr>
        <w:t xml:space="preserve"> </w:t>
      </w:r>
      <w:r w:rsidR="0080129F" w:rsidRPr="00E715F2">
        <w:rPr>
          <w:rFonts w:ascii="Garamond" w:hAnsi="Garamond"/>
          <w:sz w:val="22"/>
          <w:szCs w:val="22"/>
        </w:rPr>
        <w:t>vyhovují všem zákonným podmínkám pro provoz na pozemních komunikacích a v MHD na území České republiky</w:t>
      </w:r>
      <w:r w:rsidR="00816694" w:rsidRPr="00E715F2">
        <w:rPr>
          <w:rFonts w:ascii="Garamond" w:hAnsi="Garamond"/>
          <w:sz w:val="22"/>
          <w:szCs w:val="22"/>
        </w:rPr>
        <w:t>, zejména však na úz</w:t>
      </w:r>
      <w:r w:rsidR="00DA5965" w:rsidRPr="00E715F2">
        <w:rPr>
          <w:rFonts w:ascii="Garamond" w:hAnsi="Garamond"/>
          <w:sz w:val="22"/>
          <w:szCs w:val="22"/>
        </w:rPr>
        <w:t>e</w:t>
      </w:r>
      <w:r w:rsidR="00816694" w:rsidRPr="00E715F2">
        <w:rPr>
          <w:rFonts w:ascii="Garamond" w:hAnsi="Garamond"/>
          <w:sz w:val="22"/>
          <w:szCs w:val="22"/>
        </w:rPr>
        <w:t>mí města Ostravy</w:t>
      </w:r>
      <w:r w:rsidR="0080129F" w:rsidRPr="00E715F2">
        <w:rPr>
          <w:rFonts w:ascii="Garamond" w:hAnsi="Garamond"/>
          <w:sz w:val="22"/>
          <w:szCs w:val="22"/>
        </w:rPr>
        <w:t xml:space="preserve">. </w:t>
      </w:r>
      <w:r w:rsidRPr="00E715F2">
        <w:rPr>
          <w:rFonts w:ascii="Garamond" w:hAnsi="Garamond"/>
          <w:sz w:val="22"/>
          <w:szCs w:val="22"/>
        </w:rPr>
        <w:t>Prodávající</w:t>
      </w:r>
      <w:r w:rsidR="0080129F" w:rsidRPr="00E715F2">
        <w:rPr>
          <w:rFonts w:ascii="Garamond" w:hAnsi="Garamond"/>
          <w:sz w:val="22"/>
          <w:szCs w:val="22"/>
        </w:rPr>
        <w:t xml:space="preserve"> poskytuje </w:t>
      </w:r>
      <w:r w:rsidRPr="00E715F2">
        <w:rPr>
          <w:rFonts w:ascii="Garamond" w:hAnsi="Garamond"/>
          <w:sz w:val="22"/>
          <w:szCs w:val="22"/>
        </w:rPr>
        <w:t>Kupujícímu</w:t>
      </w:r>
      <w:r w:rsidR="0080129F" w:rsidRPr="00E715F2">
        <w:rPr>
          <w:rFonts w:ascii="Garamond" w:hAnsi="Garamond"/>
          <w:sz w:val="22"/>
          <w:szCs w:val="22"/>
        </w:rPr>
        <w:t xml:space="preserve"> ucelený systém garancí uvedený v následujících odstavcích, které </w:t>
      </w:r>
      <w:r w:rsidRPr="00E715F2">
        <w:rPr>
          <w:rFonts w:ascii="Garamond" w:hAnsi="Garamond"/>
          <w:sz w:val="22"/>
          <w:szCs w:val="22"/>
        </w:rPr>
        <w:t>Kupujícímu</w:t>
      </w:r>
      <w:r w:rsidR="0080129F" w:rsidRPr="00E715F2">
        <w:rPr>
          <w:rFonts w:ascii="Garamond" w:hAnsi="Garamond"/>
          <w:sz w:val="22"/>
          <w:szCs w:val="22"/>
        </w:rPr>
        <w:t xml:space="preserve"> zaručí nad rámec zákonných povinností přiměřenou míru provozuschopnosti a provozní spolehlivosti dodaných </w:t>
      </w:r>
      <w:r w:rsidR="00A74784" w:rsidRPr="00E715F2">
        <w:rPr>
          <w:rFonts w:ascii="Garamond" w:hAnsi="Garamond"/>
          <w:b/>
          <w:sz w:val="22"/>
          <w:szCs w:val="22"/>
        </w:rPr>
        <w:t>„vozidel“</w:t>
      </w:r>
      <w:r w:rsidR="0034057F" w:rsidRPr="00E715F2">
        <w:rPr>
          <w:rFonts w:ascii="Garamond" w:hAnsi="Garamond"/>
          <w:sz w:val="22"/>
          <w:szCs w:val="22"/>
        </w:rPr>
        <w:t xml:space="preserve"> </w:t>
      </w:r>
      <w:r w:rsidR="0080129F" w:rsidRPr="00E715F2">
        <w:rPr>
          <w:rFonts w:ascii="Garamond" w:hAnsi="Garamond"/>
          <w:sz w:val="22"/>
          <w:szCs w:val="22"/>
        </w:rPr>
        <w:t xml:space="preserve">po dobu jejich deklarované životnosti, jakož i dosažení </w:t>
      </w:r>
      <w:r w:rsidR="00816694" w:rsidRPr="00E715F2">
        <w:rPr>
          <w:rFonts w:ascii="Garamond" w:hAnsi="Garamond"/>
          <w:sz w:val="22"/>
          <w:szCs w:val="22"/>
        </w:rPr>
        <w:t>P</w:t>
      </w:r>
      <w:r w:rsidRPr="00E715F2">
        <w:rPr>
          <w:rFonts w:ascii="Garamond" w:hAnsi="Garamond"/>
          <w:sz w:val="22"/>
          <w:szCs w:val="22"/>
        </w:rPr>
        <w:t>rodávajícím</w:t>
      </w:r>
      <w:r w:rsidR="0080129F" w:rsidRPr="00E715F2">
        <w:rPr>
          <w:rFonts w:ascii="Garamond" w:hAnsi="Garamond"/>
          <w:sz w:val="22"/>
          <w:szCs w:val="22"/>
        </w:rPr>
        <w:t xml:space="preserve"> deklarované životnosti</w:t>
      </w:r>
      <w:r w:rsidR="00CB3F04" w:rsidRPr="00E715F2">
        <w:rPr>
          <w:rFonts w:ascii="Garamond" w:hAnsi="Garamond"/>
          <w:sz w:val="22"/>
          <w:szCs w:val="22"/>
        </w:rPr>
        <w:t xml:space="preserve"> </w:t>
      </w:r>
      <w:r w:rsidR="0034057F" w:rsidRPr="00E715F2">
        <w:rPr>
          <w:rFonts w:ascii="Garamond" w:hAnsi="Garamond"/>
          <w:b/>
          <w:sz w:val="22"/>
          <w:szCs w:val="22"/>
        </w:rPr>
        <w:t>„</w:t>
      </w:r>
      <w:r w:rsidR="00E96BFB" w:rsidRPr="00E715F2">
        <w:rPr>
          <w:rFonts w:ascii="Garamond" w:hAnsi="Garamond"/>
          <w:b/>
          <w:sz w:val="22"/>
          <w:szCs w:val="22"/>
        </w:rPr>
        <w:t>vozidel</w:t>
      </w:r>
      <w:r w:rsidR="0034057F" w:rsidRPr="00E715F2">
        <w:rPr>
          <w:rFonts w:ascii="Garamond" w:hAnsi="Garamond"/>
          <w:b/>
          <w:sz w:val="22"/>
          <w:szCs w:val="22"/>
        </w:rPr>
        <w:t>“</w:t>
      </w:r>
      <w:r w:rsidR="0080129F" w:rsidRPr="00E715F2">
        <w:rPr>
          <w:rFonts w:ascii="Garamond" w:hAnsi="Garamond"/>
          <w:sz w:val="22"/>
          <w:szCs w:val="22"/>
        </w:rPr>
        <w:t>, to vše při předvídatelných provozních nákladech.</w:t>
      </w:r>
      <w:bookmarkEnd w:id="26"/>
      <w:r w:rsidR="0080129F" w:rsidRPr="00E715F2">
        <w:rPr>
          <w:rFonts w:ascii="Garamond" w:hAnsi="Garamond"/>
          <w:sz w:val="22"/>
          <w:szCs w:val="22"/>
        </w:rPr>
        <w:t xml:space="preserve"> </w:t>
      </w:r>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w:t>
      </w:r>
      <w:r w:rsidR="0080129F" w:rsidRPr="00E715F2">
        <w:rPr>
          <w:rFonts w:ascii="Garamond" w:hAnsi="Garamond"/>
          <w:sz w:val="22"/>
          <w:szCs w:val="22"/>
        </w:rPr>
        <w:t xml:space="preserve"> se zavazuje pro účely odstraňování záručních vad </w:t>
      </w:r>
      <w:r w:rsidR="00EA44D9" w:rsidRPr="00E715F2">
        <w:rPr>
          <w:rFonts w:ascii="Garamond" w:hAnsi="Garamond"/>
          <w:sz w:val="22"/>
          <w:szCs w:val="22"/>
        </w:rPr>
        <w:t xml:space="preserve">zboží </w:t>
      </w:r>
      <w:r w:rsidR="0080129F" w:rsidRPr="00E715F2">
        <w:rPr>
          <w:rFonts w:ascii="Garamond" w:hAnsi="Garamond"/>
          <w:sz w:val="22"/>
          <w:szCs w:val="22"/>
        </w:rPr>
        <w:t>dodávat výlučně nové originální náhradní díly. Za nový náhradní díl se nepovažuje repasovaný či jinak dodatečně opravený náhradní díl.</w:t>
      </w:r>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w:t>
      </w:r>
      <w:r w:rsidR="0080129F" w:rsidRPr="00E715F2">
        <w:rPr>
          <w:rFonts w:ascii="Garamond" w:hAnsi="Garamond"/>
          <w:sz w:val="22"/>
          <w:szCs w:val="22"/>
        </w:rPr>
        <w:t xml:space="preserve"> bude zbaven jakýchkoliv závazků plynoucích z poskytnutých </w:t>
      </w:r>
      <w:r w:rsidR="00DE7F1B" w:rsidRPr="00E715F2">
        <w:rPr>
          <w:rFonts w:ascii="Garamond" w:hAnsi="Garamond"/>
          <w:sz w:val="22"/>
          <w:szCs w:val="22"/>
        </w:rPr>
        <w:t>záruk (</w:t>
      </w:r>
      <w:r w:rsidR="0080129F" w:rsidRPr="00E715F2">
        <w:rPr>
          <w:rFonts w:ascii="Garamond" w:hAnsi="Garamond"/>
          <w:sz w:val="22"/>
          <w:szCs w:val="22"/>
        </w:rPr>
        <w:t>garancí</w:t>
      </w:r>
      <w:r w:rsidR="00DE7F1B" w:rsidRPr="00E715F2">
        <w:rPr>
          <w:rFonts w:ascii="Garamond" w:hAnsi="Garamond"/>
          <w:sz w:val="22"/>
          <w:szCs w:val="22"/>
        </w:rPr>
        <w:t>)</w:t>
      </w:r>
      <w:r w:rsidR="0080129F" w:rsidRPr="00E715F2">
        <w:rPr>
          <w:rFonts w:ascii="Garamond" w:hAnsi="Garamond"/>
          <w:sz w:val="22"/>
          <w:szCs w:val="22"/>
        </w:rPr>
        <w:t xml:space="preserve">, pokud závada nebo jakákoliv další škoda, která by jinak byla zahrnuta v některé z garancí, vznikla z důvodů, které nelze rozumně započítat k tíži </w:t>
      </w:r>
      <w:r w:rsidR="00EA44D9" w:rsidRPr="00E715F2">
        <w:rPr>
          <w:rFonts w:ascii="Garamond" w:hAnsi="Garamond"/>
          <w:sz w:val="22"/>
          <w:szCs w:val="22"/>
        </w:rPr>
        <w:t>P</w:t>
      </w:r>
      <w:r w:rsidRPr="00E715F2">
        <w:rPr>
          <w:rFonts w:ascii="Garamond" w:hAnsi="Garamond"/>
          <w:sz w:val="22"/>
          <w:szCs w:val="22"/>
        </w:rPr>
        <w:t>rodávajícího</w:t>
      </w:r>
      <w:r w:rsidR="0080129F" w:rsidRPr="00E715F2">
        <w:rPr>
          <w:rFonts w:ascii="Garamond" w:hAnsi="Garamond"/>
          <w:sz w:val="22"/>
          <w:szCs w:val="22"/>
        </w:rPr>
        <w:t>, tedy zejména:</w:t>
      </w:r>
    </w:p>
    <w:p w:rsidR="00750742" w:rsidRPr="00E715F2" w:rsidRDefault="0080129F" w:rsidP="00AC6608">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úmyslným nebo neúmyslným poškozením</w:t>
      </w:r>
      <w:r w:rsidR="00CB3F04" w:rsidRPr="00E715F2">
        <w:rPr>
          <w:rFonts w:ascii="Garamond" w:hAnsi="Garamond"/>
          <w:sz w:val="22"/>
          <w:szCs w:val="22"/>
        </w:rPr>
        <w:t xml:space="preserve"> </w:t>
      </w:r>
      <w:r w:rsidR="00A74784" w:rsidRPr="00E715F2">
        <w:rPr>
          <w:rFonts w:ascii="Garamond" w:hAnsi="Garamond"/>
          <w:b/>
          <w:sz w:val="22"/>
          <w:szCs w:val="22"/>
        </w:rPr>
        <w:t>„vozidel“</w:t>
      </w:r>
      <w:r w:rsidR="00CA3977" w:rsidRPr="00E715F2">
        <w:rPr>
          <w:rFonts w:ascii="Garamond" w:hAnsi="Garamond"/>
          <w:sz w:val="22"/>
          <w:szCs w:val="22"/>
        </w:rPr>
        <w:t xml:space="preserve">, </w:t>
      </w:r>
      <w:r w:rsidRPr="00E715F2">
        <w:rPr>
          <w:rFonts w:ascii="Garamond" w:hAnsi="Garamond"/>
          <w:sz w:val="22"/>
          <w:szCs w:val="22"/>
        </w:rPr>
        <w:t>třetí stranou</w:t>
      </w:r>
      <w:r w:rsidR="00652811" w:rsidRPr="00E715F2">
        <w:rPr>
          <w:rFonts w:ascii="Garamond" w:hAnsi="Garamond"/>
          <w:sz w:val="22"/>
          <w:szCs w:val="22"/>
        </w:rPr>
        <w:t>,</w:t>
      </w:r>
    </w:p>
    <w:p w:rsidR="00750742" w:rsidRPr="00E715F2" w:rsidRDefault="0080129F" w:rsidP="00AC6608">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dopravní nehodou, pokud tato nevznikla v souvislosti s vadou podléhající některé z</w:t>
      </w:r>
      <w:r w:rsidR="00652811" w:rsidRPr="00E715F2">
        <w:rPr>
          <w:rFonts w:ascii="Garamond" w:hAnsi="Garamond"/>
          <w:sz w:val="22"/>
          <w:szCs w:val="22"/>
        </w:rPr>
        <w:t> </w:t>
      </w:r>
      <w:r w:rsidRPr="00E715F2">
        <w:rPr>
          <w:rFonts w:ascii="Garamond" w:hAnsi="Garamond"/>
          <w:sz w:val="22"/>
          <w:szCs w:val="22"/>
        </w:rPr>
        <w:t>garancí</w:t>
      </w:r>
      <w:r w:rsidR="00652811" w:rsidRPr="00E715F2">
        <w:rPr>
          <w:rFonts w:ascii="Garamond" w:hAnsi="Garamond"/>
          <w:sz w:val="22"/>
          <w:szCs w:val="22"/>
        </w:rPr>
        <w:t>,</w:t>
      </w:r>
    </w:p>
    <w:p w:rsidR="00750742" w:rsidRPr="00E715F2" w:rsidRDefault="0080129F" w:rsidP="00AC6608">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vandalisme</w:t>
      </w:r>
      <w:r w:rsidR="00CB3F04" w:rsidRPr="00E715F2">
        <w:rPr>
          <w:rFonts w:ascii="Garamond" w:hAnsi="Garamond"/>
          <w:sz w:val="22"/>
          <w:szCs w:val="22"/>
        </w:rPr>
        <w:t>m</w:t>
      </w:r>
      <w:r w:rsidR="00652811" w:rsidRPr="00E715F2">
        <w:rPr>
          <w:rFonts w:ascii="Garamond" w:hAnsi="Garamond"/>
          <w:sz w:val="22"/>
          <w:szCs w:val="22"/>
        </w:rPr>
        <w:t>,</w:t>
      </w:r>
    </w:p>
    <w:p w:rsidR="00750742" w:rsidRPr="00E715F2" w:rsidRDefault="0080129F" w:rsidP="00AC6608">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 xml:space="preserve">chybným jednáním personálu </w:t>
      </w:r>
      <w:r w:rsidR="00A96465" w:rsidRPr="00E715F2">
        <w:rPr>
          <w:rFonts w:ascii="Garamond" w:hAnsi="Garamond"/>
          <w:sz w:val="22"/>
          <w:szCs w:val="22"/>
        </w:rPr>
        <w:t>Kupujícího</w:t>
      </w:r>
      <w:r w:rsidRPr="00E715F2">
        <w:rPr>
          <w:rFonts w:ascii="Garamond" w:hAnsi="Garamond"/>
          <w:sz w:val="22"/>
          <w:szCs w:val="22"/>
        </w:rPr>
        <w:t xml:space="preserve"> (např. nedostatečná oprava, včas neprovedená nebo chybně provedená údržba). Rozsah </w:t>
      </w:r>
      <w:r w:rsidR="00A96465" w:rsidRPr="00E715F2">
        <w:rPr>
          <w:rFonts w:ascii="Garamond" w:hAnsi="Garamond"/>
          <w:sz w:val="22"/>
          <w:szCs w:val="22"/>
        </w:rPr>
        <w:t>Prodávajícím</w:t>
      </w:r>
      <w:r w:rsidRPr="00E715F2">
        <w:rPr>
          <w:rFonts w:ascii="Garamond" w:hAnsi="Garamond"/>
          <w:sz w:val="22"/>
          <w:szCs w:val="22"/>
        </w:rPr>
        <w:t xml:space="preserve"> předepsané údržby </w:t>
      </w:r>
      <w:r w:rsidR="00A74784" w:rsidRPr="00E715F2">
        <w:rPr>
          <w:rFonts w:ascii="Garamond" w:hAnsi="Garamond"/>
          <w:b/>
          <w:sz w:val="22"/>
          <w:szCs w:val="22"/>
        </w:rPr>
        <w:t>„vozidel“</w:t>
      </w:r>
      <w:r w:rsidR="003A5BE4" w:rsidRPr="00E715F2">
        <w:rPr>
          <w:rFonts w:ascii="Garamond" w:hAnsi="Garamond"/>
          <w:b/>
          <w:sz w:val="22"/>
          <w:szCs w:val="22"/>
        </w:rPr>
        <w:t xml:space="preserve"> </w:t>
      </w:r>
      <w:r w:rsidRPr="00E715F2">
        <w:rPr>
          <w:rFonts w:ascii="Garamond" w:hAnsi="Garamond"/>
          <w:sz w:val="22"/>
          <w:szCs w:val="22"/>
        </w:rPr>
        <w:t>je specifikován v</w:t>
      </w:r>
      <w:r w:rsidR="00DE7F1B" w:rsidRPr="00E715F2">
        <w:rPr>
          <w:rFonts w:ascii="Garamond" w:hAnsi="Garamond"/>
          <w:sz w:val="22"/>
          <w:szCs w:val="22"/>
        </w:rPr>
        <w:t> </w:t>
      </w:r>
      <w:r w:rsidR="00A31815" w:rsidRPr="00E715F2">
        <w:rPr>
          <w:rFonts w:ascii="Garamond" w:hAnsi="Garamond"/>
          <w:b/>
          <w:sz w:val="22"/>
          <w:szCs w:val="22"/>
        </w:rPr>
        <w:t xml:space="preserve">Příloze č. </w:t>
      </w:r>
      <w:r w:rsidR="00CB3F04" w:rsidRPr="00E715F2">
        <w:rPr>
          <w:rFonts w:ascii="Garamond" w:hAnsi="Garamond"/>
          <w:b/>
          <w:sz w:val="22"/>
          <w:szCs w:val="22"/>
        </w:rPr>
        <w:t>4</w:t>
      </w:r>
      <w:r w:rsidR="00CB3F04" w:rsidRPr="00E715F2">
        <w:rPr>
          <w:rFonts w:ascii="Garamond" w:hAnsi="Garamond"/>
          <w:sz w:val="22"/>
          <w:szCs w:val="22"/>
        </w:rPr>
        <w:t xml:space="preserve"> </w:t>
      </w:r>
      <w:r w:rsidR="00DE7F1B" w:rsidRPr="00E715F2">
        <w:rPr>
          <w:rFonts w:ascii="Garamond" w:hAnsi="Garamond"/>
          <w:sz w:val="22"/>
          <w:szCs w:val="22"/>
        </w:rPr>
        <w:t xml:space="preserve">této Kupní smlouvy </w:t>
      </w:r>
      <w:r w:rsidR="00A31815" w:rsidRPr="00E715F2">
        <w:rPr>
          <w:rFonts w:ascii="Garamond" w:hAnsi="Garamond"/>
          <w:sz w:val="22"/>
          <w:szCs w:val="22"/>
        </w:rPr>
        <w:t>– Rozsah a četnost pravidelné údržby</w:t>
      </w:r>
      <w:r w:rsidR="00652811" w:rsidRPr="00E715F2">
        <w:rPr>
          <w:rFonts w:ascii="Garamond" w:hAnsi="Garamond"/>
          <w:sz w:val="22"/>
          <w:szCs w:val="22"/>
        </w:rPr>
        <w:t>,</w:t>
      </w:r>
    </w:p>
    <w:p w:rsidR="00750742" w:rsidRPr="00E715F2" w:rsidRDefault="0080129F" w:rsidP="00AC6608">
      <w:pPr>
        <w:numPr>
          <w:ilvl w:val="0"/>
          <w:numId w:val="8"/>
        </w:numPr>
        <w:suppressLineNumbers/>
        <w:tabs>
          <w:tab w:val="left" w:pos="1418"/>
        </w:tabs>
        <w:suppressAutoHyphens/>
        <w:rPr>
          <w:rFonts w:ascii="Garamond" w:hAnsi="Garamond"/>
          <w:sz w:val="22"/>
          <w:szCs w:val="22"/>
        </w:rPr>
      </w:pPr>
      <w:r w:rsidRPr="00E715F2">
        <w:rPr>
          <w:rFonts w:ascii="Garamond" w:hAnsi="Garamond"/>
          <w:sz w:val="22"/>
          <w:szCs w:val="22"/>
        </w:rPr>
        <w:t>vyšší mocí</w:t>
      </w:r>
      <w:r w:rsidR="00652811" w:rsidRPr="00E715F2">
        <w:rPr>
          <w:rFonts w:ascii="Garamond" w:hAnsi="Garamond"/>
          <w:sz w:val="22"/>
          <w:szCs w:val="22"/>
        </w:rPr>
        <w:t>,</w:t>
      </w:r>
    </w:p>
    <w:p w:rsidR="00750742" w:rsidRPr="00E715F2" w:rsidRDefault="0080129F" w:rsidP="00AC6608">
      <w:pPr>
        <w:numPr>
          <w:ilvl w:val="0"/>
          <w:numId w:val="8"/>
        </w:numPr>
        <w:suppressLineNumbers/>
        <w:tabs>
          <w:tab w:val="left" w:pos="1418"/>
        </w:tabs>
        <w:suppressAutoHyphens/>
        <w:spacing w:after="120"/>
        <w:rPr>
          <w:rFonts w:ascii="Garamond" w:hAnsi="Garamond"/>
          <w:sz w:val="22"/>
          <w:szCs w:val="22"/>
        </w:rPr>
      </w:pPr>
      <w:r w:rsidRPr="00E715F2">
        <w:rPr>
          <w:rFonts w:ascii="Garamond" w:hAnsi="Garamond"/>
          <w:sz w:val="22"/>
          <w:szCs w:val="22"/>
        </w:rPr>
        <w:t>použitím</w:t>
      </w:r>
      <w:r w:rsidR="00CB3F04" w:rsidRPr="00E715F2">
        <w:rPr>
          <w:rFonts w:ascii="Garamond" w:hAnsi="Garamond"/>
          <w:sz w:val="22"/>
          <w:szCs w:val="22"/>
        </w:rPr>
        <w:t xml:space="preserve"> </w:t>
      </w:r>
      <w:r w:rsidR="00A74784" w:rsidRPr="00E715F2">
        <w:rPr>
          <w:rFonts w:ascii="Garamond" w:hAnsi="Garamond"/>
          <w:b/>
          <w:sz w:val="22"/>
          <w:szCs w:val="22"/>
        </w:rPr>
        <w:t>„vozidel“</w:t>
      </w:r>
      <w:r w:rsidR="00EE01A3" w:rsidRPr="00E715F2">
        <w:rPr>
          <w:rFonts w:ascii="Garamond" w:hAnsi="Garamond"/>
          <w:sz w:val="22"/>
          <w:szCs w:val="22"/>
        </w:rPr>
        <w:t xml:space="preserve">, </w:t>
      </w:r>
      <w:r w:rsidRPr="00E715F2">
        <w:rPr>
          <w:rFonts w:ascii="Garamond" w:hAnsi="Garamond"/>
          <w:sz w:val="22"/>
          <w:szCs w:val="22"/>
        </w:rPr>
        <w:t>v jiných podmínkách nebo k jiným účelům, než ke kterým jsou určeny.</w:t>
      </w:r>
    </w:p>
    <w:p w:rsidR="00750742" w:rsidRPr="00E715F2" w:rsidRDefault="009302A3"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Za obvyklou životnost brzdového obložení se považuje 100 000 km, brzdových kotoučů 100 000 km a pneumatik </w:t>
      </w:r>
      <w:r w:rsidRPr="00E715F2">
        <w:rPr>
          <w:rFonts w:ascii="Garamond" w:hAnsi="Garamond"/>
          <w:b/>
          <w:sz w:val="22"/>
          <w:szCs w:val="22"/>
        </w:rPr>
        <w:t>80 000 km</w:t>
      </w:r>
      <w:r w:rsidRPr="00E715F2">
        <w:rPr>
          <w:rFonts w:ascii="Garamond" w:hAnsi="Garamond"/>
          <w:sz w:val="22"/>
          <w:szCs w:val="22"/>
        </w:rPr>
        <w:t xml:space="preserve">. </w:t>
      </w:r>
    </w:p>
    <w:p w:rsidR="00750742" w:rsidRPr="00E715F2" w:rsidRDefault="0080129F"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Obecně platí, že jakékoliv nároky plynoucí z některé z poskytnutých záruk a garancí, uplatněné </w:t>
      </w:r>
      <w:r w:rsidR="00A96465" w:rsidRPr="00E715F2">
        <w:rPr>
          <w:rFonts w:ascii="Garamond" w:hAnsi="Garamond"/>
          <w:sz w:val="22"/>
          <w:szCs w:val="22"/>
        </w:rPr>
        <w:t>Kupujícím</w:t>
      </w:r>
      <w:r w:rsidRPr="00E715F2">
        <w:rPr>
          <w:rFonts w:ascii="Garamond" w:hAnsi="Garamond"/>
          <w:sz w:val="22"/>
          <w:szCs w:val="22"/>
        </w:rPr>
        <w:t xml:space="preserve"> vůči </w:t>
      </w:r>
      <w:r w:rsidR="00A96465" w:rsidRPr="00E715F2">
        <w:rPr>
          <w:rFonts w:ascii="Garamond" w:hAnsi="Garamond"/>
          <w:sz w:val="22"/>
          <w:szCs w:val="22"/>
        </w:rPr>
        <w:t>Prodávajícímu</w:t>
      </w:r>
      <w:r w:rsidRPr="00E715F2">
        <w:rPr>
          <w:rFonts w:ascii="Garamond" w:hAnsi="Garamond"/>
          <w:sz w:val="22"/>
          <w:szCs w:val="22"/>
        </w:rPr>
        <w:t xml:space="preserve">, považují obě strany za oprávněné a platné, pokud </w:t>
      </w:r>
      <w:r w:rsidR="00A96465" w:rsidRPr="00E715F2">
        <w:rPr>
          <w:rFonts w:ascii="Garamond" w:hAnsi="Garamond"/>
          <w:sz w:val="22"/>
          <w:szCs w:val="22"/>
        </w:rPr>
        <w:t>Prodávající</w:t>
      </w:r>
      <w:r w:rsidRPr="00E715F2">
        <w:rPr>
          <w:rFonts w:ascii="Garamond" w:hAnsi="Garamond"/>
          <w:sz w:val="22"/>
          <w:szCs w:val="22"/>
        </w:rPr>
        <w:t xml:space="preserve"> neprokáže jejich neoprávněnost. </w:t>
      </w:r>
      <w:r w:rsidR="00A96465" w:rsidRPr="00E715F2">
        <w:rPr>
          <w:rFonts w:ascii="Garamond" w:hAnsi="Garamond"/>
          <w:sz w:val="22"/>
          <w:szCs w:val="22"/>
        </w:rPr>
        <w:t>Kupující</w:t>
      </w:r>
      <w:r w:rsidRPr="00E715F2">
        <w:rPr>
          <w:rFonts w:ascii="Garamond" w:hAnsi="Garamond"/>
          <w:sz w:val="22"/>
          <w:szCs w:val="22"/>
        </w:rPr>
        <w:t xml:space="preserve"> se zavazuje poskytovat </w:t>
      </w:r>
      <w:r w:rsidR="00A96465" w:rsidRPr="00E715F2">
        <w:rPr>
          <w:rFonts w:ascii="Garamond" w:hAnsi="Garamond"/>
          <w:sz w:val="22"/>
          <w:szCs w:val="22"/>
        </w:rPr>
        <w:t>Prodávajícímu</w:t>
      </w:r>
      <w:r w:rsidRPr="00E715F2">
        <w:rPr>
          <w:rFonts w:ascii="Garamond" w:hAnsi="Garamond"/>
          <w:sz w:val="22"/>
          <w:szCs w:val="22"/>
        </w:rPr>
        <w:t xml:space="preserve"> potřebnou součinnost při získávání podkladů pro posouzení oprávněnosti nároků uplatněných </w:t>
      </w:r>
      <w:r w:rsidR="00A96465" w:rsidRPr="00E715F2">
        <w:rPr>
          <w:rFonts w:ascii="Garamond" w:hAnsi="Garamond"/>
          <w:sz w:val="22"/>
          <w:szCs w:val="22"/>
        </w:rPr>
        <w:t>Kupujícím</w:t>
      </w:r>
      <w:r w:rsidRPr="00E715F2">
        <w:rPr>
          <w:rFonts w:ascii="Garamond" w:hAnsi="Garamond"/>
          <w:sz w:val="22"/>
          <w:szCs w:val="22"/>
        </w:rPr>
        <w:t>.</w:t>
      </w:r>
    </w:p>
    <w:p w:rsidR="00750742" w:rsidRPr="00E715F2" w:rsidRDefault="0080129F"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Rozsah </w:t>
      </w:r>
      <w:r w:rsidR="009F6E7A" w:rsidRPr="00E715F2">
        <w:rPr>
          <w:rFonts w:ascii="Garamond" w:hAnsi="Garamond"/>
          <w:sz w:val="22"/>
          <w:szCs w:val="22"/>
        </w:rPr>
        <w:t xml:space="preserve">a četnost pravidelné údržby </w:t>
      </w:r>
      <w:r w:rsidR="00A74784" w:rsidRPr="00E715F2">
        <w:rPr>
          <w:rFonts w:ascii="Garamond" w:hAnsi="Garamond"/>
          <w:b/>
          <w:sz w:val="22"/>
          <w:szCs w:val="22"/>
        </w:rPr>
        <w:t>„vozidel“</w:t>
      </w:r>
      <w:r w:rsidR="00CB3F04" w:rsidRPr="00E715F2">
        <w:rPr>
          <w:rFonts w:ascii="Garamond" w:hAnsi="Garamond"/>
          <w:b/>
          <w:sz w:val="22"/>
          <w:szCs w:val="22"/>
        </w:rPr>
        <w:t xml:space="preserve"> </w:t>
      </w:r>
      <w:r w:rsidRPr="00E715F2">
        <w:rPr>
          <w:rFonts w:ascii="Garamond" w:hAnsi="Garamond"/>
          <w:sz w:val="22"/>
          <w:szCs w:val="22"/>
        </w:rPr>
        <w:t>je specifikován v</w:t>
      </w:r>
      <w:r w:rsidR="00DE7F1B" w:rsidRPr="00E715F2">
        <w:rPr>
          <w:rFonts w:ascii="Garamond" w:hAnsi="Garamond"/>
          <w:sz w:val="22"/>
          <w:szCs w:val="22"/>
        </w:rPr>
        <w:t> </w:t>
      </w:r>
      <w:r w:rsidR="0052295B" w:rsidRPr="00E715F2">
        <w:rPr>
          <w:rFonts w:ascii="Garamond" w:hAnsi="Garamond"/>
          <w:b/>
          <w:sz w:val="22"/>
          <w:szCs w:val="22"/>
        </w:rPr>
        <w:t>Příloze č. 4</w:t>
      </w:r>
      <w:r w:rsidR="0052295B" w:rsidRPr="00E715F2">
        <w:rPr>
          <w:rFonts w:ascii="Garamond" w:hAnsi="Garamond"/>
          <w:sz w:val="22"/>
          <w:szCs w:val="22"/>
        </w:rPr>
        <w:t xml:space="preserve"> – </w:t>
      </w:r>
      <w:r w:rsidR="00CB3F04" w:rsidRPr="00E715F2">
        <w:rPr>
          <w:rFonts w:ascii="Garamond" w:hAnsi="Garamond"/>
          <w:sz w:val="22"/>
          <w:szCs w:val="22"/>
        </w:rPr>
        <w:t>Rozsah a četnost pravidelné údržby</w:t>
      </w:r>
      <w:r w:rsidR="0052295B" w:rsidRPr="00E715F2">
        <w:rPr>
          <w:rFonts w:ascii="Garamond" w:hAnsi="Garamond"/>
          <w:sz w:val="22"/>
          <w:szCs w:val="22"/>
        </w:rPr>
        <w:t xml:space="preserve"> a v </w:t>
      </w:r>
      <w:r w:rsidR="0052295B" w:rsidRPr="00E715F2">
        <w:rPr>
          <w:rFonts w:ascii="Garamond" w:hAnsi="Garamond"/>
          <w:b/>
          <w:sz w:val="22"/>
          <w:szCs w:val="22"/>
        </w:rPr>
        <w:t>Příloze č. 5</w:t>
      </w:r>
      <w:r w:rsidR="0052295B" w:rsidRPr="00E715F2">
        <w:rPr>
          <w:rFonts w:ascii="Garamond" w:hAnsi="Garamond"/>
          <w:sz w:val="22"/>
          <w:szCs w:val="22"/>
        </w:rPr>
        <w:t xml:space="preserve"> -  </w:t>
      </w:r>
      <w:r w:rsidR="00195BBB" w:rsidRPr="00E715F2">
        <w:rPr>
          <w:rFonts w:ascii="Garamond" w:hAnsi="Garamond"/>
          <w:sz w:val="22"/>
          <w:szCs w:val="22"/>
        </w:rPr>
        <w:t>Soupis speciálních</w:t>
      </w:r>
      <w:r w:rsidR="0052295B" w:rsidRPr="00E715F2">
        <w:rPr>
          <w:rFonts w:ascii="Garamond" w:hAnsi="Garamond"/>
          <w:sz w:val="22"/>
          <w:szCs w:val="22"/>
        </w:rPr>
        <w:t xml:space="preserve"> servisních přípravků a nářadí</w:t>
      </w:r>
      <w:r w:rsidRPr="00E715F2">
        <w:rPr>
          <w:rFonts w:ascii="Garamond" w:hAnsi="Garamond"/>
          <w:sz w:val="22"/>
          <w:szCs w:val="22"/>
        </w:rPr>
        <w:t xml:space="preserve">. Rozsah </w:t>
      </w:r>
      <w:r w:rsidR="00CB3F04" w:rsidRPr="00E715F2">
        <w:rPr>
          <w:rFonts w:ascii="Garamond" w:hAnsi="Garamond"/>
          <w:sz w:val="22"/>
          <w:szCs w:val="22"/>
        </w:rPr>
        <w:t xml:space="preserve">a četnost </w:t>
      </w:r>
      <w:r w:rsidRPr="00E715F2">
        <w:rPr>
          <w:rFonts w:ascii="Garamond" w:hAnsi="Garamond"/>
          <w:sz w:val="22"/>
          <w:szCs w:val="22"/>
        </w:rPr>
        <w:t xml:space="preserve">předepsané údržby obsahuje definicí úkonů, jejichž provádění je nezbytným předpokladem pro </w:t>
      </w:r>
      <w:r w:rsidR="00A96465" w:rsidRPr="00E715F2">
        <w:rPr>
          <w:rFonts w:ascii="Garamond" w:hAnsi="Garamond"/>
          <w:sz w:val="22"/>
          <w:szCs w:val="22"/>
        </w:rPr>
        <w:t>Prodávajícím</w:t>
      </w:r>
      <w:r w:rsidRPr="00E715F2">
        <w:rPr>
          <w:rFonts w:ascii="Garamond" w:hAnsi="Garamond"/>
          <w:sz w:val="22"/>
          <w:szCs w:val="22"/>
        </w:rPr>
        <w:t xml:space="preserve"> deklarovanou životnost</w:t>
      </w:r>
      <w:r w:rsidR="00CB3F04" w:rsidRPr="00E715F2">
        <w:rPr>
          <w:rFonts w:ascii="Garamond" w:hAnsi="Garamond"/>
          <w:sz w:val="22"/>
          <w:szCs w:val="22"/>
        </w:rPr>
        <w:t xml:space="preserve"> </w:t>
      </w:r>
      <w:r w:rsidR="00A74784" w:rsidRPr="00E715F2">
        <w:rPr>
          <w:rFonts w:ascii="Garamond" w:hAnsi="Garamond"/>
          <w:b/>
          <w:sz w:val="22"/>
          <w:szCs w:val="22"/>
        </w:rPr>
        <w:t>„vozidel“</w:t>
      </w:r>
      <w:r w:rsidRPr="00E715F2">
        <w:rPr>
          <w:rFonts w:ascii="Garamond" w:hAnsi="Garamond"/>
          <w:sz w:val="22"/>
          <w:szCs w:val="22"/>
        </w:rPr>
        <w:t xml:space="preserve">. S ohledem na skutečnost, že rozsah předepsané údržby stanovuje </w:t>
      </w:r>
      <w:r w:rsidR="00A96465" w:rsidRPr="00E715F2">
        <w:rPr>
          <w:rFonts w:ascii="Garamond" w:hAnsi="Garamond"/>
          <w:sz w:val="22"/>
          <w:szCs w:val="22"/>
        </w:rPr>
        <w:t>Prodávající</w:t>
      </w:r>
      <w:r w:rsidRPr="00E715F2">
        <w:rPr>
          <w:rFonts w:ascii="Garamond" w:hAnsi="Garamond"/>
          <w:sz w:val="22"/>
          <w:szCs w:val="22"/>
        </w:rPr>
        <w:t xml:space="preserve">, tak v případě, že po dobu životnosti </w:t>
      </w:r>
      <w:r w:rsidR="00A74784" w:rsidRPr="00E715F2">
        <w:rPr>
          <w:rFonts w:ascii="Garamond" w:hAnsi="Garamond"/>
          <w:b/>
          <w:sz w:val="22"/>
          <w:szCs w:val="22"/>
        </w:rPr>
        <w:t>„vozidel“</w:t>
      </w:r>
      <w:r w:rsidR="00CB1149" w:rsidRPr="00E715F2">
        <w:rPr>
          <w:rFonts w:ascii="Garamond" w:hAnsi="Garamond"/>
          <w:b/>
          <w:sz w:val="22"/>
          <w:szCs w:val="22"/>
        </w:rPr>
        <w:t xml:space="preserve"> </w:t>
      </w:r>
      <w:r w:rsidRPr="00E715F2">
        <w:rPr>
          <w:rFonts w:ascii="Garamond" w:hAnsi="Garamond"/>
          <w:sz w:val="22"/>
          <w:szCs w:val="22"/>
        </w:rPr>
        <w:t xml:space="preserve">dojde škodě, tak náhradu škody hradí </w:t>
      </w:r>
      <w:r w:rsidR="00A96465" w:rsidRPr="00E715F2">
        <w:rPr>
          <w:rFonts w:ascii="Garamond" w:hAnsi="Garamond"/>
          <w:sz w:val="22"/>
          <w:szCs w:val="22"/>
        </w:rPr>
        <w:t>Prodávající</w:t>
      </w:r>
      <w:r w:rsidRPr="00E715F2">
        <w:rPr>
          <w:rFonts w:ascii="Garamond" w:hAnsi="Garamond"/>
          <w:sz w:val="22"/>
          <w:szCs w:val="22"/>
        </w:rPr>
        <w:t>, a to v případě, že příčina vzniku škody  bude technického charakteru</w:t>
      </w:r>
      <w:r w:rsidR="00EE066C" w:rsidRPr="00E715F2">
        <w:rPr>
          <w:rFonts w:ascii="Garamond" w:hAnsi="Garamond"/>
          <w:sz w:val="22"/>
          <w:szCs w:val="22"/>
        </w:rPr>
        <w:t xml:space="preserve"> a</w:t>
      </w:r>
      <w:r w:rsidRPr="00E715F2">
        <w:rPr>
          <w:rFonts w:ascii="Garamond" w:hAnsi="Garamond"/>
          <w:sz w:val="22"/>
          <w:szCs w:val="22"/>
        </w:rPr>
        <w:t xml:space="preserve"> </w:t>
      </w:r>
      <w:r w:rsidR="00A96465" w:rsidRPr="00E715F2">
        <w:rPr>
          <w:rFonts w:ascii="Garamond" w:hAnsi="Garamond"/>
          <w:sz w:val="22"/>
          <w:szCs w:val="22"/>
        </w:rPr>
        <w:t>Kupující</w:t>
      </w:r>
      <w:r w:rsidRPr="00E715F2">
        <w:rPr>
          <w:rFonts w:ascii="Garamond" w:hAnsi="Garamond"/>
          <w:sz w:val="22"/>
          <w:szCs w:val="22"/>
        </w:rPr>
        <w:t xml:space="preserve"> dodrží úkony stanovené v</w:t>
      </w:r>
      <w:r w:rsidR="00937DC1" w:rsidRPr="00E715F2">
        <w:rPr>
          <w:rFonts w:ascii="Garamond" w:hAnsi="Garamond"/>
          <w:sz w:val="22"/>
          <w:szCs w:val="22"/>
        </w:rPr>
        <w:t> </w:t>
      </w:r>
      <w:r w:rsidR="0052295B" w:rsidRPr="00E715F2">
        <w:rPr>
          <w:rFonts w:ascii="Garamond" w:hAnsi="Garamond"/>
          <w:b/>
          <w:sz w:val="22"/>
          <w:szCs w:val="22"/>
        </w:rPr>
        <w:t xml:space="preserve">Příloze č. </w:t>
      </w:r>
      <w:r w:rsidR="00CB3F04" w:rsidRPr="00E715F2">
        <w:rPr>
          <w:rFonts w:ascii="Garamond" w:hAnsi="Garamond"/>
          <w:b/>
          <w:sz w:val="22"/>
          <w:szCs w:val="22"/>
        </w:rPr>
        <w:t>4</w:t>
      </w:r>
      <w:r w:rsidR="00CB3F04" w:rsidRPr="00E715F2">
        <w:rPr>
          <w:rFonts w:ascii="Garamond" w:hAnsi="Garamond"/>
          <w:sz w:val="22"/>
          <w:szCs w:val="22"/>
        </w:rPr>
        <w:t xml:space="preserve"> </w:t>
      </w:r>
      <w:r w:rsidR="00937DC1" w:rsidRPr="00E715F2">
        <w:rPr>
          <w:rFonts w:ascii="Garamond" w:hAnsi="Garamond"/>
          <w:sz w:val="22"/>
          <w:szCs w:val="22"/>
        </w:rPr>
        <w:t xml:space="preserve">této Kupní smlouvy. </w:t>
      </w:r>
    </w:p>
    <w:p w:rsidR="00750742" w:rsidRPr="00E715F2" w:rsidRDefault="0080129F"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Poskytnuté záruky a garance se prodlužují o dobu odstavení </w:t>
      </w:r>
      <w:r w:rsidR="00A74784" w:rsidRPr="00E715F2">
        <w:rPr>
          <w:rFonts w:ascii="Garamond" w:hAnsi="Garamond"/>
          <w:b/>
          <w:sz w:val="22"/>
          <w:szCs w:val="22"/>
        </w:rPr>
        <w:t>„vozidel“</w:t>
      </w:r>
      <w:r w:rsidR="007D29B4" w:rsidRPr="00E715F2">
        <w:rPr>
          <w:rFonts w:ascii="Garamond" w:hAnsi="Garamond"/>
          <w:b/>
          <w:sz w:val="22"/>
          <w:szCs w:val="22"/>
        </w:rPr>
        <w:t xml:space="preserve"> </w:t>
      </w:r>
      <w:r w:rsidRPr="00E715F2">
        <w:rPr>
          <w:rFonts w:ascii="Garamond" w:hAnsi="Garamond"/>
          <w:sz w:val="22"/>
          <w:szCs w:val="22"/>
        </w:rPr>
        <w:t xml:space="preserve">z provozu z důvodů </w:t>
      </w:r>
      <w:r w:rsidR="00A96465" w:rsidRPr="00E715F2">
        <w:rPr>
          <w:rFonts w:ascii="Garamond" w:hAnsi="Garamond"/>
          <w:sz w:val="22"/>
          <w:szCs w:val="22"/>
        </w:rPr>
        <w:t>Prodávajícím</w:t>
      </w:r>
      <w:r w:rsidRPr="00E715F2">
        <w:rPr>
          <w:rFonts w:ascii="Garamond" w:hAnsi="Garamond"/>
          <w:sz w:val="22"/>
          <w:szCs w:val="22"/>
        </w:rPr>
        <w:t xml:space="preserve"> uznané záruční vady nebo o dobu provádění záruční opravy z důvodů </w:t>
      </w:r>
      <w:r w:rsidR="00A96465" w:rsidRPr="00E715F2">
        <w:rPr>
          <w:rFonts w:ascii="Garamond" w:hAnsi="Garamond"/>
          <w:sz w:val="22"/>
          <w:szCs w:val="22"/>
        </w:rPr>
        <w:t>Prodávajícím</w:t>
      </w:r>
      <w:r w:rsidRPr="00E715F2">
        <w:rPr>
          <w:rFonts w:ascii="Garamond" w:hAnsi="Garamond"/>
          <w:sz w:val="22"/>
          <w:szCs w:val="22"/>
        </w:rPr>
        <w:t xml:space="preserve"> uznané záruční vady</w:t>
      </w:r>
      <w:r w:rsidR="00F470D9" w:rsidRPr="00E715F2">
        <w:rPr>
          <w:rFonts w:ascii="Garamond" w:hAnsi="Garamond"/>
          <w:sz w:val="22"/>
          <w:szCs w:val="22"/>
        </w:rPr>
        <w:t xml:space="preserve"> (viz</w:t>
      </w:r>
      <w:r w:rsidR="009C55D4" w:rsidRPr="00E715F2">
        <w:rPr>
          <w:rFonts w:ascii="Garamond" w:hAnsi="Garamond"/>
          <w:sz w:val="22"/>
          <w:szCs w:val="22"/>
        </w:rPr>
        <w:t xml:space="preserve"> </w:t>
      </w:r>
      <w:fldSimple w:instr=" REF _Ref472602536 \w \h  \* MERGEFORMAT ">
        <w:r w:rsidR="00ED284C" w:rsidRPr="00E715F2">
          <w:rPr>
            <w:rFonts w:ascii="Garamond" w:hAnsi="Garamond"/>
            <w:sz w:val="22"/>
            <w:szCs w:val="22"/>
          </w:rPr>
          <w:t>XIII.15</w:t>
        </w:r>
      </w:fldSimple>
      <w:r w:rsidR="003A5BE4" w:rsidRPr="00E715F2">
        <w:rPr>
          <w:rFonts w:ascii="Garamond" w:hAnsi="Garamond"/>
          <w:sz w:val="22"/>
          <w:szCs w:val="22"/>
        </w:rPr>
        <w:t>.</w:t>
      </w:r>
      <w:r w:rsidR="00F470D9" w:rsidRPr="00E715F2">
        <w:rPr>
          <w:rFonts w:ascii="Garamond" w:hAnsi="Garamond"/>
          <w:sz w:val="22"/>
          <w:szCs w:val="22"/>
        </w:rPr>
        <w:t>).</w:t>
      </w:r>
      <w:r w:rsidRPr="00E715F2">
        <w:rPr>
          <w:rFonts w:ascii="Garamond" w:hAnsi="Garamond"/>
          <w:sz w:val="22"/>
          <w:szCs w:val="22"/>
        </w:rPr>
        <w:t xml:space="preserve"> U záručních závad, se kterými je možno </w:t>
      </w:r>
      <w:r w:rsidR="007D29B4" w:rsidRPr="00E715F2">
        <w:rPr>
          <w:rFonts w:ascii="Garamond" w:hAnsi="Garamond"/>
          <w:b/>
          <w:sz w:val="22"/>
          <w:szCs w:val="22"/>
        </w:rPr>
        <w:t>„</w:t>
      </w:r>
      <w:r w:rsidR="00930EBE" w:rsidRPr="00E715F2">
        <w:rPr>
          <w:rFonts w:ascii="Garamond" w:hAnsi="Garamond"/>
          <w:b/>
          <w:sz w:val="22"/>
          <w:szCs w:val="22"/>
        </w:rPr>
        <w:t>vozidlo</w:t>
      </w:r>
      <w:r w:rsidR="007D29B4" w:rsidRPr="00E715F2">
        <w:rPr>
          <w:rFonts w:ascii="Garamond" w:hAnsi="Garamond"/>
          <w:b/>
          <w:sz w:val="22"/>
          <w:szCs w:val="22"/>
        </w:rPr>
        <w:t xml:space="preserve">“ </w:t>
      </w:r>
      <w:r w:rsidRPr="00E715F2">
        <w:rPr>
          <w:rFonts w:ascii="Garamond" w:hAnsi="Garamond"/>
          <w:sz w:val="22"/>
          <w:szCs w:val="22"/>
        </w:rPr>
        <w:t xml:space="preserve">provozovat, se doba záruky neprodlužuje. </w:t>
      </w:r>
      <w:r w:rsidR="00C6279F" w:rsidRPr="00E715F2">
        <w:rPr>
          <w:rFonts w:ascii="Garamond" w:hAnsi="Garamond"/>
          <w:sz w:val="22"/>
          <w:szCs w:val="22"/>
        </w:rPr>
        <w:t xml:space="preserve">O tyto dny se prodlužuje doba záruky za jakost. </w:t>
      </w:r>
      <w:r w:rsidRPr="00E715F2">
        <w:rPr>
          <w:rFonts w:ascii="Garamond" w:hAnsi="Garamond"/>
          <w:sz w:val="22"/>
          <w:szCs w:val="22"/>
        </w:rPr>
        <w:t>Záruky poskytnuté t</w:t>
      </w:r>
      <w:r w:rsidR="00E25025" w:rsidRPr="00E715F2">
        <w:rPr>
          <w:rFonts w:ascii="Garamond" w:hAnsi="Garamond"/>
          <w:sz w:val="22"/>
          <w:szCs w:val="22"/>
        </w:rPr>
        <w:t>ou</w:t>
      </w:r>
      <w:r w:rsidRPr="00E715F2">
        <w:rPr>
          <w:rFonts w:ascii="Garamond" w:hAnsi="Garamond"/>
          <w:sz w:val="22"/>
          <w:szCs w:val="22"/>
        </w:rPr>
        <w:t xml:space="preserve">to </w:t>
      </w:r>
      <w:r w:rsidRPr="00E715F2">
        <w:rPr>
          <w:rFonts w:ascii="Garamond" w:hAnsi="Garamond"/>
          <w:sz w:val="22"/>
          <w:szCs w:val="22"/>
        </w:rPr>
        <w:lastRenderedPageBreak/>
        <w:t xml:space="preserve">kupní smlouvou nesmí být nijak omezeny obvyklými záručními podmínkami </w:t>
      </w:r>
      <w:r w:rsidR="00A96465" w:rsidRPr="00E715F2">
        <w:rPr>
          <w:rFonts w:ascii="Garamond" w:hAnsi="Garamond"/>
          <w:sz w:val="22"/>
          <w:szCs w:val="22"/>
        </w:rPr>
        <w:t>Prodávajícího</w:t>
      </w:r>
      <w:r w:rsidRPr="00E715F2">
        <w:rPr>
          <w:rFonts w:ascii="Garamond" w:hAnsi="Garamond"/>
          <w:sz w:val="22"/>
          <w:szCs w:val="22"/>
        </w:rPr>
        <w:t xml:space="preserve">. Provedení záručních oprav zajišťuje a veškeré náklady spojené se záruční opravou hradí </w:t>
      </w:r>
      <w:r w:rsidR="00A96465" w:rsidRPr="00E715F2">
        <w:rPr>
          <w:rFonts w:ascii="Garamond" w:hAnsi="Garamond"/>
          <w:sz w:val="22"/>
          <w:szCs w:val="22"/>
        </w:rPr>
        <w:t>Prodávající</w:t>
      </w:r>
      <w:r w:rsidRPr="00E715F2">
        <w:rPr>
          <w:rFonts w:ascii="Garamond" w:hAnsi="Garamond"/>
          <w:sz w:val="22"/>
          <w:szCs w:val="22"/>
        </w:rPr>
        <w:t xml:space="preserve">, pokud není v této </w:t>
      </w:r>
      <w:r w:rsidR="00EA44D9" w:rsidRPr="00E715F2">
        <w:rPr>
          <w:rFonts w:ascii="Garamond" w:hAnsi="Garamond"/>
          <w:sz w:val="22"/>
          <w:szCs w:val="22"/>
        </w:rPr>
        <w:t xml:space="preserve">Kupní </w:t>
      </w:r>
      <w:r w:rsidRPr="00E715F2">
        <w:rPr>
          <w:rFonts w:ascii="Garamond" w:hAnsi="Garamond"/>
          <w:sz w:val="22"/>
          <w:szCs w:val="22"/>
        </w:rPr>
        <w:t>smlouvě stanoveno jinak.</w:t>
      </w:r>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w:t>
      </w:r>
      <w:r w:rsidR="0080129F" w:rsidRPr="00E715F2">
        <w:rPr>
          <w:rFonts w:ascii="Garamond" w:hAnsi="Garamond"/>
          <w:sz w:val="22"/>
          <w:szCs w:val="22"/>
        </w:rPr>
        <w:t xml:space="preserve"> poskytuje </w:t>
      </w:r>
      <w:r w:rsidRPr="00E715F2">
        <w:rPr>
          <w:rFonts w:ascii="Garamond" w:hAnsi="Garamond"/>
          <w:sz w:val="22"/>
          <w:szCs w:val="22"/>
        </w:rPr>
        <w:t>Kupujícímu</w:t>
      </w:r>
      <w:r w:rsidR="0080129F" w:rsidRPr="00E715F2">
        <w:rPr>
          <w:rFonts w:ascii="Garamond" w:hAnsi="Garamond"/>
          <w:sz w:val="22"/>
          <w:szCs w:val="22"/>
        </w:rPr>
        <w:t xml:space="preserve"> na dodané </w:t>
      </w:r>
      <w:r w:rsidR="001654A1" w:rsidRPr="00E715F2">
        <w:rPr>
          <w:rFonts w:ascii="Garamond" w:hAnsi="Garamond"/>
          <w:b/>
          <w:sz w:val="22"/>
          <w:szCs w:val="22"/>
        </w:rPr>
        <w:t>„vozidla“</w:t>
      </w:r>
      <w:r w:rsidR="00F96ED8" w:rsidRPr="00E715F2">
        <w:rPr>
          <w:rFonts w:ascii="Garamond" w:hAnsi="Garamond"/>
          <w:b/>
          <w:sz w:val="22"/>
          <w:szCs w:val="22"/>
        </w:rPr>
        <w:t xml:space="preserve"> </w:t>
      </w:r>
      <w:r w:rsidR="0080129F" w:rsidRPr="00E715F2">
        <w:rPr>
          <w:rFonts w:ascii="Garamond" w:hAnsi="Garamond"/>
          <w:sz w:val="22"/>
          <w:szCs w:val="22"/>
        </w:rPr>
        <w:t xml:space="preserve">následující záruky </w:t>
      </w:r>
      <w:r w:rsidR="004C5E65" w:rsidRPr="00E715F2">
        <w:rPr>
          <w:rFonts w:ascii="Garamond" w:hAnsi="Garamond"/>
          <w:sz w:val="22"/>
          <w:szCs w:val="22"/>
        </w:rPr>
        <w:t xml:space="preserve">a </w:t>
      </w:r>
      <w:r w:rsidR="0080129F" w:rsidRPr="00E715F2">
        <w:rPr>
          <w:rFonts w:ascii="Garamond" w:hAnsi="Garamond"/>
          <w:sz w:val="22"/>
          <w:szCs w:val="22"/>
        </w:rPr>
        <w:t>garance:</w:t>
      </w:r>
    </w:p>
    <w:p w:rsidR="00750742" w:rsidRPr="00E715F2" w:rsidRDefault="00BE41C9" w:rsidP="00AC6608">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z</w:t>
      </w:r>
      <w:r w:rsidR="0080129F" w:rsidRPr="00E715F2">
        <w:rPr>
          <w:rFonts w:ascii="Garamond" w:hAnsi="Garamond"/>
          <w:sz w:val="22"/>
          <w:szCs w:val="22"/>
        </w:rPr>
        <w:t xml:space="preserve">áruku za jakost v délce </w:t>
      </w:r>
      <w:r w:rsidR="0019088E" w:rsidRPr="00E715F2">
        <w:rPr>
          <w:rFonts w:ascii="Garamond" w:hAnsi="Garamond"/>
          <w:sz w:val="22"/>
          <w:szCs w:val="22"/>
        </w:rPr>
        <w:t>60</w:t>
      </w:r>
      <w:r w:rsidR="0080129F" w:rsidRPr="00E715F2">
        <w:rPr>
          <w:rFonts w:ascii="Garamond" w:hAnsi="Garamond"/>
          <w:sz w:val="22"/>
          <w:szCs w:val="22"/>
        </w:rPr>
        <w:t xml:space="preserve"> měsíců, bez omezení počtu ujetých kilometrů, od dodání příslušného </w:t>
      </w:r>
      <w:r w:rsidR="001654A1" w:rsidRPr="00E715F2">
        <w:rPr>
          <w:rFonts w:ascii="Garamond" w:hAnsi="Garamond"/>
          <w:b/>
          <w:sz w:val="22"/>
          <w:szCs w:val="22"/>
        </w:rPr>
        <w:t>„vozidla“</w:t>
      </w:r>
      <w:r w:rsidR="0080129F" w:rsidRPr="00E715F2">
        <w:rPr>
          <w:rFonts w:ascii="Garamond" w:hAnsi="Garamond"/>
          <w:sz w:val="22"/>
          <w:szCs w:val="22"/>
        </w:rPr>
        <w:t xml:space="preserve">, přičemž tato záruka se vztahuje také na jakékoliv úniky provozních náplní ze systémů a podsystémů dodaných </w:t>
      </w:r>
      <w:r w:rsidR="00A74784" w:rsidRPr="00E715F2">
        <w:rPr>
          <w:rFonts w:ascii="Garamond" w:hAnsi="Garamond"/>
          <w:b/>
          <w:sz w:val="22"/>
          <w:szCs w:val="22"/>
        </w:rPr>
        <w:t>„vozidel“</w:t>
      </w:r>
      <w:r w:rsidR="00F470D9" w:rsidRPr="00E715F2">
        <w:rPr>
          <w:rFonts w:ascii="Garamond" w:hAnsi="Garamond"/>
          <w:b/>
          <w:sz w:val="22"/>
          <w:szCs w:val="22"/>
        </w:rPr>
        <w:t xml:space="preserve"> </w:t>
      </w:r>
      <w:r w:rsidR="0080129F" w:rsidRPr="00E715F2">
        <w:rPr>
          <w:rFonts w:ascii="Garamond" w:hAnsi="Garamond"/>
          <w:sz w:val="22"/>
          <w:szCs w:val="22"/>
        </w:rPr>
        <w:t xml:space="preserve">a také </w:t>
      </w:r>
      <w:r w:rsidR="0011434C" w:rsidRPr="00E715F2">
        <w:rPr>
          <w:rFonts w:ascii="Garamond" w:hAnsi="Garamond"/>
          <w:sz w:val="22"/>
          <w:szCs w:val="22"/>
        </w:rPr>
        <w:t xml:space="preserve">na </w:t>
      </w:r>
      <w:r w:rsidR="0080129F" w:rsidRPr="00E715F2">
        <w:rPr>
          <w:rFonts w:ascii="Garamond" w:hAnsi="Garamond"/>
          <w:sz w:val="22"/>
          <w:szCs w:val="22"/>
        </w:rPr>
        <w:t xml:space="preserve">všechny </w:t>
      </w:r>
      <w:r w:rsidR="009F6E7A" w:rsidRPr="00E715F2">
        <w:rPr>
          <w:rFonts w:ascii="Garamond" w:hAnsi="Garamond"/>
          <w:sz w:val="22"/>
          <w:szCs w:val="22"/>
        </w:rPr>
        <w:t>p</w:t>
      </w:r>
      <w:r w:rsidR="00A96465" w:rsidRPr="00E715F2">
        <w:rPr>
          <w:rFonts w:ascii="Garamond" w:hAnsi="Garamond"/>
          <w:sz w:val="22"/>
          <w:szCs w:val="22"/>
        </w:rPr>
        <w:t>rodávajícím</w:t>
      </w:r>
      <w:r w:rsidR="0011434C" w:rsidRPr="00E715F2">
        <w:rPr>
          <w:rFonts w:ascii="Garamond" w:hAnsi="Garamond"/>
          <w:sz w:val="22"/>
          <w:szCs w:val="22"/>
        </w:rPr>
        <w:t xml:space="preserve"> dodané </w:t>
      </w:r>
      <w:r w:rsidR="0080129F" w:rsidRPr="00E715F2">
        <w:rPr>
          <w:rFonts w:ascii="Garamond" w:hAnsi="Garamond"/>
          <w:sz w:val="22"/>
          <w:szCs w:val="22"/>
        </w:rPr>
        <w:t>komponenty  informačního systému</w:t>
      </w:r>
      <w:r w:rsidR="00652811" w:rsidRPr="00E715F2">
        <w:rPr>
          <w:rFonts w:ascii="Garamond" w:hAnsi="Garamond"/>
          <w:sz w:val="22"/>
          <w:szCs w:val="22"/>
        </w:rPr>
        <w:t>,</w:t>
      </w:r>
    </w:p>
    <w:p w:rsidR="00750742" w:rsidRPr="00E715F2" w:rsidRDefault="00BE41C9" w:rsidP="00AC6608">
      <w:pPr>
        <w:pStyle w:val="Odstavecseseznamem"/>
        <w:numPr>
          <w:ilvl w:val="0"/>
          <w:numId w:val="9"/>
        </w:numPr>
        <w:suppressLineNumbers/>
        <w:suppressAutoHyphens/>
        <w:spacing w:after="120" w:line="288" w:lineRule="auto"/>
        <w:jc w:val="both"/>
        <w:rPr>
          <w:rFonts w:ascii="Garamond" w:hAnsi="Garamond"/>
          <w:sz w:val="22"/>
          <w:szCs w:val="22"/>
        </w:rPr>
      </w:pPr>
      <w:r w:rsidRPr="00E715F2">
        <w:rPr>
          <w:rFonts w:ascii="Garamond" w:hAnsi="Garamond"/>
          <w:sz w:val="22"/>
          <w:szCs w:val="22"/>
        </w:rPr>
        <w:t>z</w:t>
      </w:r>
      <w:r w:rsidR="0080129F" w:rsidRPr="00E715F2">
        <w:rPr>
          <w:rFonts w:ascii="Garamond" w:hAnsi="Garamond"/>
          <w:sz w:val="22"/>
          <w:szCs w:val="22"/>
        </w:rPr>
        <w:t xml:space="preserve">áruku </w:t>
      </w:r>
      <w:r w:rsidR="00937DC1" w:rsidRPr="00E715F2">
        <w:rPr>
          <w:rFonts w:ascii="Garamond" w:hAnsi="Garamond"/>
          <w:sz w:val="22"/>
          <w:szCs w:val="22"/>
        </w:rPr>
        <w:t xml:space="preserve">za jakost </w:t>
      </w:r>
      <w:r w:rsidR="0080129F" w:rsidRPr="00E715F2">
        <w:rPr>
          <w:rFonts w:ascii="Garamond" w:hAnsi="Garamond"/>
          <w:sz w:val="22"/>
          <w:szCs w:val="22"/>
        </w:rPr>
        <w:t xml:space="preserve">na zachování antikorozních vlastností karoserie a tuhosti rámu </w:t>
      </w:r>
      <w:r w:rsidR="00A74784" w:rsidRPr="00E715F2">
        <w:rPr>
          <w:rFonts w:ascii="Garamond" w:hAnsi="Garamond"/>
          <w:b/>
          <w:sz w:val="22"/>
          <w:szCs w:val="22"/>
        </w:rPr>
        <w:t>„vozidel“</w:t>
      </w:r>
      <w:r w:rsidR="00357A1D" w:rsidRPr="00E715F2">
        <w:rPr>
          <w:rFonts w:ascii="Garamond" w:hAnsi="Garamond"/>
          <w:b/>
          <w:sz w:val="22"/>
          <w:szCs w:val="22"/>
        </w:rPr>
        <w:t xml:space="preserve"> </w:t>
      </w:r>
      <w:r w:rsidR="0080129F" w:rsidRPr="00E715F2">
        <w:rPr>
          <w:rFonts w:ascii="Garamond" w:hAnsi="Garamond"/>
          <w:sz w:val="22"/>
          <w:szCs w:val="22"/>
        </w:rPr>
        <w:t xml:space="preserve">v délce </w:t>
      </w:r>
      <w:r w:rsidR="00080E80" w:rsidRPr="00E715F2">
        <w:rPr>
          <w:rFonts w:ascii="Garamond" w:hAnsi="Garamond"/>
          <w:sz w:val="22"/>
          <w:szCs w:val="22"/>
        </w:rPr>
        <w:t>dvanácti (</w:t>
      </w:r>
      <w:r w:rsidR="0019088E" w:rsidRPr="00E715F2">
        <w:rPr>
          <w:rFonts w:ascii="Garamond" w:hAnsi="Garamond"/>
          <w:sz w:val="22"/>
          <w:szCs w:val="22"/>
        </w:rPr>
        <w:t>12</w:t>
      </w:r>
      <w:r w:rsidR="00080E80" w:rsidRPr="00E715F2">
        <w:rPr>
          <w:rFonts w:ascii="Garamond" w:hAnsi="Garamond"/>
          <w:sz w:val="22"/>
          <w:szCs w:val="22"/>
        </w:rPr>
        <w:t>)</w:t>
      </w:r>
      <w:r w:rsidR="0080129F" w:rsidRPr="00E715F2">
        <w:rPr>
          <w:rFonts w:ascii="Garamond" w:hAnsi="Garamond"/>
          <w:sz w:val="22"/>
          <w:szCs w:val="22"/>
        </w:rPr>
        <w:t xml:space="preserve"> let</w:t>
      </w:r>
      <w:r w:rsidR="00EA44D9" w:rsidRPr="00E715F2">
        <w:rPr>
          <w:rFonts w:ascii="Garamond" w:hAnsi="Garamond"/>
          <w:sz w:val="22"/>
          <w:szCs w:val="22"/>
        </w:rPr>
        <w:t xml:space="preserve"> od dodání příslušného </w:t>
      </w:r>
      <w:r w:rsidR="001654A1" w:rsidRPr="00E715F2">
        <w:rPr>
          <w:rFonts w:ascii="Garamond" w:hAnsi="Garamond"/>
          <w:b/>
          <w:sz w:val="22"/>
          <w:szCs w:val="22"/>
        </w:rPr>
        <w:t>„vozidla“</w:t>
      </w:r>
      <w:r w:rsidR="00652811" w:rsidRPr="00E715F2">
        <w:rPr>
          <w:rFonts w:ascii="Garamond" w:hAnsi="Garamond"/>
          <w:sz w:val="22"/>
          <w:szCs w:val="22"/>
        </w:rPr>
        <w:t>,</w:t>
      </w:r>
    </w:p>
    <w:p w:rsidR="00750742" w:rsidRPr="00E715F2" w:rsidRDefault="00BE41C9" w:rsidP="00AC6608">
      <w:pPr>
        <w:pStyle w:val="Odstavecseseznamem"/>
        <w:numPr>
          <w:ilvl w:val="0"/>
          <w:numId w:val="9"/>
        </w:numPr>
        <w:suppressLineNumbers/>
        <w:suppressAutoHyphens/>
        <w:spacing w:after="120" w:line="288" w:lineRule="auto"/>
        <w:jc w:val="both"/>
        <w:rPr>
          <w:rFonts w:ascii="Garamond" w:hAnsi="Garamond"/>
          <w:bCs/>
          <w:sz w:val="22"/>
          <w:szCs w:val="22"/>
        </w:rPr>
      </w:pPr>
      <w:r w:rsidRPr="00E715F2">
        <w:rPr>
          <w:rFonts w:ascii="Garamond" w:hAnsi="Garamond"/>
          <w:sz w:val="22"/>
          <w:szCs w:val="22"/>
        </w:rPr>
        <w:t>z</w:t>
      </w:r>
      <w:r w:rsidR="0080129F" w:rsidRPr="00E715F2">
        <w:rPr>
          <w:rFonts w:ascii="Garamond" w:hAnsi="Garamond"/>
          <w:sz w:val="22"/>
          <w:szCs w:val="22"/>
        </w:rPr>
        <w:t>áruku</w:t>
      </w:r>
      <w:r w:rsidR="0080129F" w:rsidRPr="00E715F2">
        <w:rPr>
          <w:rFonts w:ascii="Garamond" w:hAnsi="Garamond"/>
          <w:bCs/>
          <w:sz w:val="22"/>
          <w:szCs w:val="22"/>
        </w:rPr>
        <w:t xml:space="preserve"> </w:t>
      </w:r>
      <w:r w:rsidR="00937DC1" w:rsidRPr="00E715F2">
        <w:rPr>
          <w:rFonts w:ascii="Garamond" w:hAnsi="Garamond"/>
          <w:bCs/>
          <w:sz w:val="22"/>
          <w:szCs w:val="22"/>
        </w:rPr>
        <w:t xml:space="preserve">za jakost </w:t>
      </w:r>
      <w:r w:rsidR="0080129F" w:rsidRPr="00E715F2">
        <w:rPr>
          <w:rFonts w:ascii="Garamond" w:hAnsi="Garamond"/>
          <w:bCs/>
          <w:sz w:val="22"/>
          <w:szCs w:val="22"/>
        </w:rPr>
        <w:t xml:space="preserve">na lak </w:t>
      </w:r>
      <w:r w:rsidR="00930EBE" w:rsidRPr="00E715F2">
        <w:rPr>
          <w:rFonts w:ascii="Garamond" w:hAnsi="Garamond"/>
          <w:b/>
          <w:sz w:val="22"/>
          <w:szCs w:val="22"/>
        </w:rPr>
        <w:t xml:space="preserve"> </w:t>
      </w:r>
      <w:r w:rsidR="00A74784" w:rsidRPr="00E715F2">
        <w:rPr>
          <w:rFonts w:ascii="Garamond" w:hAnsi="Garamond"/>
          <w:b/>
          <w:sz w:val="22"/>
          <w:szCs w:val="22"/>
        </w:rPr>
        <w:t>„vozidel“</w:t>
      </w:r>
      <w:r w:rsidR="00357A1D" w:rsidRPr="00E715F2">
        <w:rPr>
          <w:rFonts w:ascii="Garamond" w:hAnsi="Garamond"/>
          <w:b/>
          <w:sz w:val="22"/>
          <w:szCs w:val="22"/>
        </w:rPr>
        <w:t xml:space="preserve"> </w:t>
      </w:r>
      <w:r w:rsidR="0080129F" w:rsidRPr="00E715F2">
        <w:rPr>
          <w:rFonts w:ascii="Garamond" w:hAnsi="Garamond"/>
          <w:bCs/>
          <w:sz w:val="22"/>
          <w:szCs w:val="22"/>
        </w:rPr>
        <w:t xml:space="preserve">v délce </w:t>
      </w:r>
      <w:r w:rsidR="00080E80" w:rsidRPr="00E715F2">
        <w:rPr>
          <w:rFonts w:ascii="Garamond" w:hAnsi="Garamond"/>
          <w:bCs/>
          <w:sz w:val="22"/>
          <w:szCs w:val="22"/>
        </w:rPr>
        <w:t xml:space="preserve">deseti </w:t>
      </w:r>
      <w:r w:rsidR="00080E80" w:rsidRPr="00E715F2">
        <w:rPr>
          <w:rFonts w:ascii="Garamond" w:hAnsi="Garamond"/>
          <w:sz w:val="22"/>
          <w:szCs w:val="22"/>
        </w:rPr>
        <w:t>(</w:t>
      </w:r>
      <w:r w:rsidR="0019088E" w:rsidRPr="00E715F2">
        <w:rPr>
          <w:rFonts w:ascii="Garamond" w:hAnsi="Garamond"/>
          <w:sz w:val="22"/>
          <w:szCs w:val="22"/>
        </w:rPr>
        <w:t>10</w:t>
      </w:r>
      <w:r w:rsidR="00080E80" w:rsidRPr="00E715F2">
        <w:rPr>
          <w:rFonts w:ascii="Garamond" w:hAnsi="Garamond"/>
          <w:sz w:val="22"/>
          <w:szCs w:val="22"/>
        </w:rPr>
        <w:t>)</w:t>
      </w:r>
      <w:r w:rsidR="0080129F" w:rsidRPr="00E715F2">
        <w:rPr>
          <w:rFonts w:ascii="Garamond" w:hAnsi="Garamond"/>
          <w:bCs/>
          <w:sz w:val="22"/>
          <w:szCs w:val="22"/>
        </w:rPr>
        <w:t xml:space="preserve"> let</w:t>
      </w:r>
      <w:r w:rsidR="00EA44D9" w:rsidRPr="00E715F2">
        <w:rPr>
          <w:rFonts w:ascii="Garamond" w:hAnsi="Garamond"/>
          <w:bCs/>
          <w:sz w:val="22"/>
          <w:szCs w:val="22"/>
        </w:rPr>
        <w:t xml:space="preserve"> od dodání příslušného </w:t>
      </w:r>
      <w:r w:rsidR="001654A1" w:rsidRPr="00E715F2">
        <w:rPr>
          <w:rFonts w:ascii="Garamond" w:hAnsi="Garamond"/>
          <w:bCs/>
          <w:sz w:val="22"/>
          <w:szCs w:val="22"/>
        </w:rPr>
        <w:t>„vozidla“</w:t>
      </w:r>
      <w:r w:rsidR="00937DC1" w:rsidRPr="00E715F2">
        <w:rPr>
          <w:rFonts w:ascii="Garamond" w:hAnsi="Garamond"/>
          <w:bCs/>
          <w:sz w:val="22"/>
          <w:szCs w:val="22"/>
        </w:rPr>
        <w:t>.</w:t>
      </w:r>
    </w:p>
    <w:p w:rsidR="00750742" w:rsidRPr="00E715F2" w:rsidRDefault="0080129F" w:rsidP="00AC6608">
      <w:pPr>
        <w:pStyle w:val="CZodstavec"/>
        <w:numPr>
          <w:ilvl w:val="6"/>
          <w:numId w:val="13"/>
        </w:numPr>
        <w:suppressLineNumbers/>
        <w:suppressAutoHyphens/>
        <w:rPr>
          <w:rFonts w:ascii="Garamond" w:hAnsi="Garamond"/>
          <w:sz w:val="22"/>
          <w:szCs w:val="22"/>
        </w:rPr>
      </w:pPr>
      <w:r w:rsidRPr="00E715F2">
        <w:rPr>
          <w:rFonts w:ascii="Garamond" w:hAnsi="Garamond"/>
          <w:bCs/>
          <w:sz w:val="22"/>
          <w:szCs w:val="22"/>
        </w:rPr>
        <w:t xml:space="preserve">Garance deklarované životnosti - </w:t>
      </w:r>
      <w:r w:rsidR="0072167D" w:rsidRPr="00E715F2">
        <w:rPr>
          <w:rFonts w:ascii="Garamond" w:hAnsi="Garamond"/>
          <w:bCs/>
          <w:sz w:val="22"/>
          <w:szCs w:val="22"/>
        </w:rPr>
        <w:t>P</w:t>
      </w:r>
      <w:r w:rsidR="00A96465" w:rsidRPr="00E715F2">
        <w:rPr>
          <w:rFonts w:ascii="Garamond" w:hAnsi="Garamond"/>
          <w:sz w:val="22"/>
          <w:szCs w:val="22"/>
        </w:rPr>
        <w:t>rodávající</w:t>
      </w:r>
      <w:r w:rsidRPr="00E715F2">
        <w:rPr>
          <w:rFonts w:ascii="Garamond" w:hAnsi="Garamond"/>
          <w:sz w:val="22"/>
          <w:szCs w:val="22"/>
        </w:rPr>
        <w:t xml:space="preserve"> </w:t>
      </w:r>
      <w:r w:rsidR="00937DC1" w:rsidRPr="00E715F2">
        <w:rPr>
          <w:rFonts w:ascii="Garamond" w:hAnsi="Garamond"/>
          <w:sz w:val="22"/>
          <w:szCs w:val="22"/>
        </w:rPr>
        <w:t>se z</w:t>
      </w:r>
      <w:r w:rsidR="007B085C" w:rsidRPr="00E715F2">
        <w:rPr>
          <w:rFonts w:ascii="Garamond" w:hAnsi="Garamond"/>
          <w:sz w:val="22"/>
          <w:szCs w:val="22"/>
        </w:rPr>
        <w:t>a</w:t>
      </w:r>
      <w:r w:rsidR="00937DC1" w:rsidRPr="00E715F2">
        <w:rPr>
          <w:rFonts w:ascii="Garamond" w:hAnsi="Garamond"/>
          <w:sz w:val="22"/>
          <w:szCs w:val="22"/>
        </w:rPr>
        <w:t xml:space="preserve">vazuje poskytnout </w:t>
      </w:r>
      <w:r w:rsidR="00A96465" w:rsidRPr="00E715F2">
        <w:rPr>
          <w:rFonts w:ascii="Garamond" w:hAnsi="Garamond"/>
          <w:sz w:val="22"/>
          <w:szCs w:val="22"/>
        </w:rPr>
        <w:t>Kupujícímu</w:t>
      </w:r>
      <w:r w:rsidRPr="00E715F2">
        <w:rPr>
          <w:rFonts w:ascii="Garamond" w:hAnsi="Garamond"/>
          <w:sz w:val="22"/>
          <w:szCs w:val="22"/>
        </w:rPr>
        <w:t xml:space="preserve"> záruku na dosažení deklarované životnosti </w:t>
      </w:r>
      <w:r w:rsidR="00A74784" w:rsidRPr="00E715F2">
        <w:rPr>
          <w:rFonts w:ascii="Garamond" w:hAnsi="Garamond"/>
          <w:b/>
          <w:sz w:val="22"/>
          <w:szCs w:val="22"/>
        </w:rPr>
        <w:t>„vozidel“</w:t>
      </w:r>
      <w:r w:rsidR="00AB3FE0" w:rsidRPr="00E715F2">
        <w:rPr>
          <w:rFonts w:ascii="Garamond" w:hAnsi="Garamond"/>
          <w:b/>
          <w:sz w:val="22"/>
          <w:szCs w:val="22"/>
        </w:rPr>
        <w:t xml:space="preserve"> </w:t>
      </w:r>
      <w:r w:rsidRPr="00E715F2">
        <w:rPr>
          <w:rFonts w:ascii="Garamond" w:hAnsi="Garamond"/>
          <w:sz w:val="22"/>
          <w:szCs w:val="22"/>
        </w:rPr>
        <w:t>v městském provozu</w:t>
      </w:r>
      <w:r w:rsidR="007B085C" w:rsidRPr="00E715F2">
        <w:rPr>
          <w:rFonts w:ascii="Garamond" w:hAnsi="Garamond"/>
          <w:sz w:val="22"/>
          <w:szCs w:val="22"/>
        </w:rPr>
        <w:t xml:space="preserve"> </w:t>
      </w:r>
      <w:r w:rsidRPr="00E715F2">
        <w:rPr>
          <w:rFonts w:ascii="Garamond" w:hAnsi="Garamond"/>
          <w:sz w:val="22"/>
          <w:szCs w:val="22"/>
        </w:rPr>
        <w:t xml:space="preserve"> v délce </w:t>
      </w:r>
      <w:r w:rsidR="00937DC1" w:rsidRPr="00E715F2">
        <w:rPr>
          <w:rFonts w:ascii="Garamond" w:hAnsi="Garamond"/>
          <w:sz w:val="22"/>
          <w:szCs w:val="22"/>
        </w:rPr>
        <w:t xml:space="preserve">minimálně </w:t>
      </w:r>
      <w:r w:rsidR="0052295B" w:rsidRPr="00E715F2">
        <w:rPr>
          <w:rFonts w:ascii="Garamond" w:hAnsi="Garamond"/>
          <w:sz w:val="22"/>
          <w:szCs w:val="22"/>
        </w:rPr>
        <w:t>144 měsíců</w:t>
      </w:r>
      <w:r w:rsidR="0008784F" w:rsidRPr="00E715F2">
        <w:rPr>
          <w:rFonts w:ascii="Garamond" w:hAnsi="Garamond"/>
          <w:sz w:val="22"/>
          <w:szCs w:val="22"/>
        </w:rPr>
        <w:t xml:space="preserve">. </w:t>
      </w:r>
      <w:r w:rsidRPr="00E715F2">
        <w:rPr>
          <w:rFonts w:ascii="Garamond" w:hAnsi="Garamond"/>
          <w:sz w:val="22"/>
          <w:szCs w:val="22"/>
        </w:rPr>
        <w:t xml:space="preserve">Deklarované životnosti </w:t>
      </w:r>
      <w:r w:rsidR="00A74784" w:rsidRPr="00E715F2">
        <w:rPr>
          <w:rFonts w:ascii="Garamond" w:hAnsi="Garamond"/>
          <w:b/>
          <w:sz w:val="22"/>
          <w:szCs w:val="22"/>
        </w:rPr>
        <w:t>„vozidel“</w:t>
      </w:r>
      <w:r w:rsidR="00AB3FE0" w:rsidRPr="00E715F2">
        <w:rPr>
          <w:rFonts w:ascii="Garamond" w:hAnsi="Garamond"/>
          <w:b/>
          <w:sz w:val="22"/>
          <w:szCs w:val="22"/>
        </w:rPr>
        <w:t xml:space="preserve"> </w:t>
      </w:r>
      <w:r w:rsidRPr="00E715F2">
        <w:rPr>
          <w:rFonts w:ascii="Garamond" w:hAnsi="Garamond"/>
          <w:sz w:val="22"/>
          <w:szCs w:val="22"/>
        </w:rPr>
        <w:t xml:space="preserve">není dosaženo, pokud z důvodu koroze nebo únavového porušení základních nosných částí karoserie včetně zavěšení náprav a agregátů </w:t>
      </w:r>
      <w:r w:rsidR="001654A1" w:rsidRPr="00E715F2">
        <w:rPr>
          <w:rFonts w:ascii="Garamond" w:hAnsi="Garamond"/>
          <w:sz w:val="22"/>
          <w:szCs w:val="22"/>
        </w:rPr>
        <w:t>„</w:t>
      </w:r>
      <w:r w:rsidR="001654A1" w:rsidRPr="00D75E72">
        <w:rPr>
          <w:rFonts w:ascii="Garamond" w:hAnsi="Garamond"/>
          <w:b/>
          <w:sz w:val="22"/>
          <w:szCs w:val="22"/>
        </w:rPr>
        <w:t>vozidlo</w:t>
      </w:r>
      <w:r w:rsidR="001654A1" w:rsidRPr="00E715F2">
        <w:rPr>
          <w:rFonts w:ascii="Garamond" w:hAnsi="Garamond"/>
          <w:sz w:val="22"/>
          <w:szCs w:val="22"/>
        </w:rPr>
        <w:t>“</w:t>
      </w:r>
      <w:r w:rsidRPr="00E715F2">
        <w:rPr>
          <w:rFonts w:ascii="Garamond" w:hAnsi="Garamond"/>
          <w:sz w:val="22"/>
          <w:szCs w:val="22"/>
        </w:rPr>
        <w:t xml:space="preserve"> nemůže být provozováno v souladu s</w:t>
      </w:r>
      <w:r w:rsidR="00736972" w:rsidRPr="00E715F2">
        <w:rPr>
          <w:rFonts w:ascii="Garamond" w:hAnsi="Garamond"/>
          <w:sz w:val="22"/>
          <w:szCs w:val="22"/>
        </w:rPr>
        <w:t xml:space="preserve"> </w:t>
      </w:r>
      <w:r w:rsidRPr="00E715F2">
        <w:rPr>
          <w:rFonts w:ascii="Garamond" w:hAnsi="Garamond"/>
          <w:sz w:val="22"/>
          <w:szCs w:val="22"/>
        </w:rPr>
        <w:t>platnými předpisy upravujícími technické podmínky pro provoz na pozemních komunikacích v České republice.</w:t>
      </w:r>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Prodávající</w:t>
      </w:r>
      <w:r w:rsidR="0080129F" w:rsidRPr="00E715F2">
        <w:rPr>
          <w:rFonts w:ascii="Garamond" w:hAnsi="Garamond"/>
          <w:sz w:val="22"/>
          <w:szCs w:val="22"/>
        </w:rPr>
        <w:t xml:space="preserve"> bude zbaven závazků plynoucích z garance deklarované životnosti</w:t>
      </w:r>
      <w:r w:rsidR="00A270E8" w:rsidRPr="00E715F2">
        <w:rPr>
          <w:rFonts w:ascii="Garamond" w:hAnsi="Garamond"/>
          <w:sz w:val="22"/>
          <w:szCs w:val="22"/>
        </w:rPr>
        <w:t xml:space="preserve"> </w:t>
      </w:r>
      <w:r w:rsidR="00A74784" w:rsidRPr="00E715F2">
        <w:rPr>
          <w:rFonts w:ascii="Garamond" w:hAnsi="Garamond"/>
          <w:b/>
          <w:sz w:val="22"/>
          <w:szCs w:val="22"/>
        </w:rPr>
        <w:t>„vozidel“</w:t>
      </w:r>
      <w:r w:rsidR="006978B1" w:rsidRPr="00E715F2">
        <w:rPr>
          <w:rFonts w:ascii="Garamond" w:hAnsi="Garamond"/>
          <w:sz w:val="22"/>
          <w:szCs w:val="22"/>
        </w:rPr>
        <w:t>,</w:t>
      </w:r>
      <w:r w:rsidR="0080129F" w:rsidRPr="00E715F2">
        <w:rPr>
          <w:rFonts w:ascii="Garamond" w:hAnsi="Garamond"/>
          <w:sz w:val="22"/>
          <w:szCs w:val="22"/>
        </w:rPr>
        <w:t xml:space="preserve"> pokud prokáže, že deklarované životnosti nebylo dosaženo zaviněním </w:t>
      </w:r>
      <w:r w:rsidRPr="00E715F2">
        <w:rPr>
          <w:rFonts w:ascii="Garamond" w:hAnsi="Garamond"/>
          <w:sz w:val="22"/>
          <w:szCs w:val="22"/>
        </w:rPr>
        <w:t>Kupujícího</w:t>
      </w:r>
      <w:r w:rsidR="0080129F" w:rsidRPr="00E715F2">
        <w:rPr>
          <w:rFonts w:ascii="Garamond" w:hAnsi="Garamond"/>
          <w:sz w:val="22"/>
          <w:szCs w:val="22"/>
        </w:rPr>
        <w:t xml:space="preserve">. Jako důvod nedosažení garantované životnosti nemůže </w:t>
      </w:r>
      <w:r w:rsidRPr="00E715F2">
        <w:rPr>
          <w:rFonts w:ascii="Garamond" w:hAnsi="Garamond"/>
          <w:sz w:val="22"/>
          <w:szCs w:val="22"/>
        </w:rPr>
        <w:t>Kupující</w:t>
      </w:r>
      <w:r w:rsidR="0080129F" w:rsidRPr="00E715F2">
        <w:rPr>
          <w:rFonts w:ascii="Garamond" w:hAnsi="Garamond"/>
          <w:sz w:val="22"/>
          <w:szCs w:val="22"/>
        </w:rPr>
        <w:t xml:space="preserve"> uvést přetěžování</w:t>
      </w:r>
      <w:r w:rsidR="00A270E8" w:rsidRPr="00E715F2">
        <w:rPr>
          <w:rFonts w:ascii="Garamond" w:hAnsi="Garamond"/>
          <w:sz w:val="22"/>
          <w:szCs w:val="22"/>
        </w:rPr>
        <w:t xml:space="preserve"> </w:t>
      </w:r>
      <w:r w:rsidR="00A74784" w:rsidRPr="00E715F2">
        <w:rPr>
          <w:rFonts w:ascii="Garamond" w:hAnsi="Garamond"/>
          <w:b/>
          <w:sz w:val="22"/>
          <w:szCs w:val="22"/>
        </w:rPr>
        <w:t>„vozidel“</w:t>
      </w:r>
      <w:r w:rsidR="0080129F" w:rsidRPr="00E715F2">
        <w:rPr>
          <w:rFonts w:ascii="Garamond" w:hAnsi="Garamond"/>
          <w:sz w:val="22"/>
          <w:szCs w:val="22"/>
        </w:rPr>
        <w:t>.</w:t>
      </w:r>
      <w:r w:rsidR="005A032E" w:rsidRPr="00E715F2">
        <w:rPr>
          <w:rFonts w:ascii="Garamond" w:hAnsi="Garamond"/>
          <w:sz w:val="22"/>
          <w:szCs w:val="22"/>
        </w:rPr>
        <w:t xml:space="preserve"> </w:t>
      </w:r>
      <w:r w:rsidR="001654A1" w:rsidRPr="00E715F2">
        <w:rPr>
          <w:rFonts w:ascii="Garamond" w:hAnsi="Garamond"/>
          <w:b/>
          <w:sz w:val="22"/>
          <w:szCs w:val="22"/>
        </w:rPr>
        <w:t>„</w:t>
      </w:r>
      <w:r w:rsidR="004A1EDC" w:rsidRPr="00E715F2">
        <w:rPr>
          <w:rFonts w:ascii="Garamond" w:hAnsi="Garamond"/>
          <w:b/>
          <w:sz w:val="22"/>
          <w:szCs w:val="22"/>
        </w:rPr>
        <w:t>V</w:t>
      </w:r>
      <w:r w:rsidR="001654A1" w:rsidRPr="00E715F2">
        <w:rPr>
          <w:rFonts w:ascii="Garamond" w:hAnsi="Garamond"/>
          <w:b/>
          <w:sz w:val="22"/>
          <w:szCs w:val="22"/>
        </w:rPr>
        <w:t>ozidla“</w:t>
      </w:r>
      <w:r w:rsidR="00AB3FE0" w:rsidRPr="00E715F2">
        <w:rPr>
          <w:rFonts w:ascii="Garamond" w:hAnsi="Garamond"/>
          <w:sz w:val="22"/>
          <w:szCs w:val="22"/>
        </w:rPr>
        <w:t xml:space="preserve"> </w:t>
      </w:r>
      <w:r w:rsidR="00A2627D" w:rsidRPr="00E715F2">
        <w:rPr>
          <w:rFonts w:ascii="Garamond" w:hAnsi="Garamond"/>
          <w:sz w:val="22"/>
          <w:szCs w:val="22"/>
        </w:rPr>
        <w:t>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w:t>
      </w:r>
      <w:r w:rsidR="00F56407" w:rsidRPr="00E715F2">
        <w:rPr>
          <w:rFonts w:ascii="Garamond" w:hAnsi="Garamond"/>
          <w:sz w:val="22"/>
          <w:szCs w:val="22"/>
        </w:rPr>
        <w:t xml:space="preserve"> </w:t>
      </w:r>
      <w:r w:rsidR="00A31815" w:rsidRPr="00E715F2">
        <w:rPr>
          <w:rFonts w:ascii="Garamond" w:hAnsi="Garamond"/>
          <w:b/>
          <w:sz w:val="22"/>
          <w:szCs w:val="22"/>
        </w:rPr>
        <w:t>„</w:t>
      </w:r>
      <w:r w:rsidR="00AA76FB" w:rsidRPr="00E715F2">
        <w:rPr>
          <w:rFonts w:ascii="Garamond" w:hAnsi="Garamond"/>
          <w:b/>
          <w:sz w:val="22"/>
          <w:szCs w:val="22"/>
        </w:rPr>
        <w:t>vozidla</w:t>
      </w:r>
      <w:r w:rsidR="00A31815" w:rsidRPr="00E715F2">
        <w:rPr>
          <w:rFonts w:ascii="Garamond" w:hAnsi="Garamond"/>
          <w:b/>
          <w:sz w:val="22"/>
          <w:szCs w:val="22"/>
        </w:rPr>
        <w:t>“</w:t>
      </w:r>
      <w:r w:rsidR="00A2627D" w:rsidRPr="00E715F2">
        <w:rPr>
          <w:rFonts w:ascii="Garamond" w:hAnsi="Garamond"/>
          <w:sz w:val="22"/>
          <w:szCs w:val="22"/>
        </w:rPr>
        <w:t>.</w:t>
      </w:r>
    </w:p>
    <w:p w:rsidR="00750742" w:rsidRPr="00E715F2" w:rsidRDefault="0080129F" w:rsidP="00AC6608">
      <w:pPr>
        <w:pStyle w:val="CZodstavec"/>
        <w:numPr>
          <w:ilvl w:val="6"/>
          <w:numId w:val="13"/>
        </w:numPr>
        <w:suppressLineNumbers/>
        <w:suppressAutoHyphens/>
        <w:rPr>
          <w:rFonts w:ascii="Garamond" w:hAnsi="Garamond"/>
          <w:sz w:val="22"/>
          <w:szCs w:val="22"/>
        </w:rPr>
      </w:pPr>
      <w:bookmarkStart w:id="27" w:name="_Ref472602536"/>
      <w:r w:rsidRPr="00E715F2">
        <w:rPr>
          <w:rFonts w:ascii="Garamond" w:hAnsi="Garamond"/>
          <w:bCs/>
          <w:sz w:val="22"/>
          <w:szCs w:val="22"/>
        </w:rPr>
        <w:t xml:space="preserve">Garance provozuschopnosti </w:t>
      </w:r>
      <w:r w:rsidR="00A96465" w:rsidRPr="00E715F2">
        <w:rPr>
          <w:rFonts w:ascii="Garamond" w:hAnsi="Garamond"/>
          <w:sz w:val="22"/>
          <w:szCs w:val="22"/>
        </w:rPr>
        <w:t>Prodávající</w:t>
      </w:r>
      <w:r w:rsidRPr="00E715F2">
        <w:rPr>
          <w:rFonts w:ascii="Garamond" w:hAnsi="Garamond"/>
          <w:sz w:val="22"/>
          <w:szCs w:val="22"/>
        </w:rPr>
        <w:t xml:space="preserve"> se zaváže vytvořit </w:t>
      </w:r>
      <w:r w:rsidR="009F6E7A" w:rsidRPr="00E715F2">
        <w:rPr>
          <w:rFonts w:ascii="Garamond" w:hAnsi="Garamond"/>
          <w:sz w:val="22"/>
          <w:szCs w:val="22"/>
        </w:rPr>
        <w:t>k</w:t>
      </w:r>
      <w:r w:rsidR="00A96465" w:rsidRPr="00E715F2">
        <w:rPr>
          <w:rFonts w:ascii="Garamond" w:hAnsi="Garamond"/>
          <w:sz w:val="22"/>
          <w:szCs w:val="22"/>
        </w:rPr>
        <w:t>upujícímu</w:t>
      </w:r>
      <w:r w:rsidRPr="00E715F2">
        <w:rPr>
          <w:rFonts w:ascii="Garamond" w:hAnsi="Garamond"/>
          <w:sz w:val="22"/>
          <w:szCs w:val="22"/>
        </w:rPr>
        <w:t xml:space="preserve"> takové podmínky, aby byly minimalizovány vynucené prostoje </w:t>
      </w:r>
      <w:r w:rsidR="00A74784" w:rsidRPr="00E715F2">
        <w:rPr>
          <w:rFonts w:ascii="Garamond" w:hAnsi="Garamond"/>
          <w:b/>
          <w:sz w:val="22"/>
          <w:szCs w:val="22"/>
        </w:rPr>
        <w:t>„vozidel“</w:t>
      </w:r>
      <w:r w:rsidRPr="00E715F2">
        <w:rPr>
          <w:rFonts w:ascii="Garamond" w:hAnsi="Garamond"/>
          <w:sz w:val="22"/>
          <w:szCs w:val="22"/>
        </w:rPr>
        <w:t xml:space="preserve"> z důvodu technických závad.</w:t>
      </w:r>
      <w:r w:rsidR="004C5E65" w:rsidRPr="00E715F2">
        <w:rPr>
          <w:rFonts w:ascii="Garamond" w:hAnsi="Garamond"/>
          <w:sz w:val="22"/>
          <w:szCs w:val="22"/>
        </w:rPr>
        <w:t xml:space="preserve"> </w:t>
      </w:r>
      <w:r w:rsidR="00A96465" w:rsidRPr="00E715F2">
        <w:rPr>
          <w:rFonts w:ascii="Garamond" w:hAnsi="Garamond"/>
          <w:sz w:val="22"/>
          <w:szCs w:val="22"/>
        </w:rPr>
        <w:t>Kupující</w:t>
      </w:r>
      <w:r w:rsidRPr="00E715F2">
        <w:rPr>
          <w:rFonts w:ascii="Garamond" w:hAnsi="Garamond"/>
          <w:sz w:val="22"/>
          <w:szCs w:val="22"/>
        </w:rPr>
        <w:t xml:space="preserve"> požaduje dodržení míry provozuschopnosti </w:t>
      </w:r>
      <w:r w:rsidR="00A74784" w:rsidRPr="00E715F2">
        <w:rPr>
          <w:rFonts w:ascii="Garamond" w:hAnsi="Garamond"/>
          <w:b/>
          <w:sz w:val="22"/>
          <w:szCs w:val="22"/>
        </w:rPr>
        <w:t>„vozidel“</w:t>
      </w:r>
      <w:r w:rsidR="00F56407" w:rsidRPr="00E715F2">
        <w:rPr>
          <w:rFonts w:ascii="Garamond" w:hAnsi="Garamond"/>
          <w:b/>
          <w:sz w:val="22"/>
          <w:szCs w:val="22"/>
        </w:rPr>
        <w:t xml:space="preserve"> </w:t>
      </w:r>
      <w:r w:rsidR="00CB2250" w:rsidRPr="00E715F2">
        <w:rPr>
          <w:rFonts w:ascii="Garamond" w:hAnsi="Garamond"/>
          <w:sz w:val="22"/>
          <w:szCs w:val="22"/>
        </w:rPr>
        <w:t>samostatně za každý rok provozu v době záruky</w:t>
      </w:r>
      <w:r w:rsidR="009E5961" w:rsidRPr="00E715F2">
        <w:rPr>
          <w:rFonts w:ascii="Garamond" w:hAnsi="Garamond"/>
          <w:sz w:val="22"/>
          <w:szCs w:val="22"/>
        </w:rPr>
        <w:t xml:space="preserve"> za jakost </w:t>
      </w:r>
      <w:r w:rsidR="001654A1" w:rsidRPr="00E715F2">
        <w:rPr>
          <w:rFonts w:ascii="Garamond" w:hAnsi="Garamond"/>
          <w:b/>
          <w:sz w:val="22"/>
          <w:szCs w:val="22"/>
        </w:rPr>
        <w:t>„vozidla“</w:t>
      </w:r>
      <w:r w:rsidR="00CB2250" w:rsidRPr="00E715F2">
        <w:rPr>
          <w:rFonts w:ascii="Garamond" w:hAnsi="Garamond"/>
          <w:sz w:val="22"/>
          <w:szCs w:val="22"/>
        </w:rPr>
        <w:t>, ve výši min. 95</w:t>
      </w:r>
      <w:r w:rsidR="0014177A" w:rsidRPr="00E715F2">
        <w:rPr>
          <w:rFonts w:ascii="Garamond" w:hAnsi="Garamond"/>
          <w:sz w:val="22"/>
          <w:szCs w:val="22"/>
        </w:rPr>
        <w:t xml:space="preserve"> </w:t>
      </w:r>
      <w:r w:rsidR="00CB2250" w:rsidRPr="00E715F2">
        <w:rPr>
          <w:rFonts w:ascii="Garamond" w:hAnsi="Garamond"/>
          <w:sz w:val="22"/>
          <w:szCs w:val="22"/>
        </w:rPr>
        <w:t xml:space="preserve">% u každého </w:t>
      </w:r>
      <w:r w:rsidR="001654A1" w:rsidRPr="00E715F2">
        <w:rPr>
          <w:rFonts w:ascii="Garamond" w:hAnsi="Garamond"/>
          <w:b/>
          <w:sz w:val="22"/>
          <w:szCs w:val="22"/>
        </w:rPr>
        <w:t>„vozidla“</w:t>
      </w:r>
      <w:r w:rsidR="00CB2250" w:rsidRPr="00E715F2">
        <w:rPr>
          <w:rFonts w:ascii="Garamond" w:hAnsi="Garamond"/>
          <w:sz w:val="22"/>
          <w:szCs w:val="22"/>
        </w:rPr>
        <w:t xml:space="preserve">. Míra provozuschopnosti se vypočítá </w:t>
      </w:r>
      <w:r w:rsidRPr="00E715F2">
        <w:rPr>
          <w:rFonts w:ascii="Garamond" w:hAnsi="Garamond"/>
          <w:sz w:val="22"/>
          <w:szCs w:val="22"/>
        </w:rPr>
        <w:t>jako podíl provozuschopných dnů a kalendářních dnů, vynásobený konstantou 100</w:t>
      </w:r>
      <w:r w:rsidR="00CB2250" w:rsidRPr="00E715F2">
        <w:rPr>
          <w:rFonts w:ascii="Garamond" w:hAnsi="Garamond"/>
          <w:sz w:val="22"/>
          <w:szCs w:val="22"/>
        </w:rPr>
        <w:t xml:space="preserve"> a zaokrouhlen</w:t>
      </w:r>
      <w:r w:rsidR="0014177A" w:rsidRPr="00E715F2">
        <w:rPr>
          <w:rFonts w:ascii="Garamond" w:hAnsi="Garamond"/>
          <w:sz w:val="22"/>
          <w:szCs w:val="22"/>
        </w:rPr>
        <w:t>ý</w:t>
      </w:r>
      <w:r w:rsidR="00CB2250" w:rsidRPr="00E715F2">
        <w:rPr>
          <w:rFonts w:ascii="Garamond" w:hAnsi="Garamond"/>
          <w:sz w:val="22"/>
          <w:szCs w:val="22"/>
        </w:rPr>
        <w:t xml:space="preserve"> na celé číslo</w:t>
      </w:r>
      <w:r w:rsidR="0014177A" w:rsidRPr="00E715F2">
        <w:rPr>
          <w:rFonts w:ascii="Garamond" w:hAnsi="Garamond"/>
          <w:sz w:val="22"/>
          <w:szCs w:val="22"/>
        </w:rPr>
        <w:t xml:space="preserve"> (např. podíl 94,49 % se zaokrouhlí na 94 % což znamená nesplnění provozuschopnosti; 94,5 % se zaokrouhlí na 95 % což znamená splnění provozuschopnosti). </w:t>
      </w:r>
      <w:r w:rsidRPr="00E715F2">
        <w:rPr>
          <w:rFonts w:ascii="Garamond" w:hAnsi="Garamond"/>
          <w:sz w:val="22"/>
          <w:szCs w:val="22"/>
        </w:rPr>
        <w:t xml:space="preserve"> </w:t>
      </w:r>
      <w:r w:rsidR="0014177A" w:rsidRPr="00E715F2">
        <w:rPr>
          <w:rFonts w:ascii="Garamond" w:hAnsi="Garamond"/>
          <w:sz w:val="22"/>
          <w:szCs w:val="22"/>
        </w:rPr>
        <w:t xml:space="preserve"> </w:t>
      </w:r>
      <w:r w:rsidRPr="00E715F2">
        <w:rPr>
          <w:rFonts w:ascii="Garamond" w:hAnsi="Garamond"/>
          <w:sz w:val="22"/>
          <w:szCs w:val="22"/>
        </w:rPr>
        <w:t xml:space="preserve">Jako neprovozuschopné dny </w:t>
      </w:r>
      <w:r w:rsidR="001654A1" w:rsidRPr="00E715F2">
        <w:rPr>
          <w:rFonts w:ascii="Garamond" w:hAnsi="Garamond"/>
          <w:b/>
          <w:sz w:val="22"/>
          <w:szCs w:val="22"/>
        </w:rPr>
        <w:t>„vozidla“</w:t>
      </w:r>
      <w:r w:rsidRPr="00E715F2">
        <w:rPr>
          <w:rFonts w:ascii="Garamond" w:hAnsi="Garamond"/>
          <w:sz w:val="22"/>
          <w:szCs w:val="22"/>
        </w:rPr>
        <w:t xml:space="preserve"> nebudou považovány prostoje způsobené násilným zásahem, např. dopravní nehodou, vandalismem a pod., prostoje při provádění pravidelné údržby a prostoje při poruchách </w:t>
      </w:r>
      <w:r w:rsidR="00A36953" w:rsidRPr="00E715F2">
        <w:rPr>
          <w:rFonts w:ascii="Garamond" w:hAnsi="Garamond"/>
          <w:sz w:val="22"/>
          <w:szCs w:val="22"/>
        </w:rPr>
        <w:t xml:space="preserve">palubního </w:t>
      </w:r>
      <w:r w:rsidRPr="00E715F2">
        <w:rPr>
          <w:rFonts w:ascii="Garamond" w:hAnsi="Garamond"/>
          <w:sz w:val="22"/>
          <w:szCs w:val="22"/>
        </w:rPr>
        <w:t xml:space="preserve">a odbavovacího systému. Jako neprovozuschopné </w:t>
      </w:r>
      <w:r w:rsidR="001654A1" w:rsidRPr="00E715F2">
        <w:rPr>
          <w:rFonts w:ascii="Garamond" w:hAnsi="Garamond"/>
          <w:b/>
          <w:sz w:val="22"/>
          <w:szCs w:val="22"/>
        </w:rPr>
        <w:t>„vozidlo“</w:t>
      </w:r>
      <w:r w:rsidRPr="00E715F2">
        <w:rPr>
          <w:rFonts w:ascii="Garamond" w:hAnsi="Garamond"/>
          <w:sz w:val="22"/>
          <w:szCs w:val="22"/>
        </w:rPr>
        <w:t xml:space="preserve"> bude počítáno </w:t>
      </w:r>
      <w:r w:rsidR="001654A1" w:rsidRPr="00E715F2">
        <w:rPr>
          <w:rFonts w:ascii="Garamond" w:hAnsi="Garamond"/>
          <w:b/>
          <w:sz w:val="22"/>
          <w:szCs w:val="22"/>
        </w:rPr>
        <w:t>„vozidlo“</w:t>
      </w:r>
      <w:r w:rsidRPr="00E715F2">
        <w:rPr>
          <w:rFonts w:ascii="Garamond" w:hAnsi="Garamond"/>
          <w:sz w:val="22"/>
          <w:szCs w:val="22"/>
        </w:rPr>
        <w:t xml:space="preserve">,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E715F2">
        <w:rPr>
          <w:rFonts w:ascii="Garamond" w:hAnsi="Garamond"/>
          <w:sz w:val="22"/>
          <w:szCs w:val="22"/>
        </w:rPr>
        <w:t>Kupujícího</w:t>
      </w:r>
      <w:r w:rsidRPr="00E715F2">
        <w:rPr>
          <w:rFonts w:ascii="Garamond" w:hAnsi="Garamond"/>
          <w:sz w:val="22"/>
          <w:szCs w:val="22"/>
        </w:rPr>
        <w:t xml:space="preserve">, přičemž neprovozuschopné </w:t>
      </w:r>
      <w:r w:rsidR="001654A1" w:rsidRPr="00E715F2">
        <w:rPr>
          <w:rFonts w:ascii="Garamond" w:hAnsi="Garamond"/>
          <w:b/>
          <w:sz w:val="22"/>
          <w:szCs w:val="22"/>
        </w:rPr>
        <w:t>„vozidlo“</w:t>
      </w:r>
      <w:r w:rsidRPr="00E715F2">
        <w:rPr>
          <w:rFonts w:ascii="Garamond" w:hAnsi="Garamond"/>
          <w:sz w:val="22"/>
          <w:szCs w:val="22"/>
        </w:rPr>
        <w:t xml:space="preserve"> je nutné ze strany </w:t>
      </w:r>
      <w:r w:rsidR="00A96465" w:rsidRPr="00E715F2">
        <w:rPr>
          <w:rFonts w:ascii="Garamond" w:hAnsi="Garamond"/>
          <w:sz w:val="22"/>
          <w:szCs w:val="22"/>
        </w:rPr>
        <w:t>Kupujícího</w:t>
      </w:r>
      <w:r w:rsidRPr="00E715F2">
        <w:rPr>
          <w:rFonts w:ascii="Garamond" w:hAnsi="Garamond"/>
          <w:sz w:val="22"/>
          <w:szCs w:val="22"/>
        </w:rPr>
        <w:t xml:space="preserve"> neprodleně oznámit na kontaktní osobu </w:t>
      </w:r>
      <w:r w:rsidR="00AE3CA9" w:rsidRPr="00E715F2">
        <w:rPr>
          <w:rFonts w:ascii="Garamond" w:hAnsi="Garamond"/>
          <w:sz w:val="22"/>
          <w:szCs w:val="22"/>
        </w:rPr>
        <w:t>P</w:t>
      </w:r>
      <w:r w:rsidR="00A96465" w:rsidRPr="00E715F2">
        <w:rPr>
          <w:rFonts w:ascii="Garamond" w:hAnsi="Garamond"/>
          <w:sz w:val="22"/>
          <w:szCs w:val="22"/>
        </w:rPr>
        <w:t>rodávajícího</w:t>
      </w:r>
      <w:r w:rsidRPr="00E715F2">
        <w:rPr>
          <w:rFonts w:ascii="Garamond" w:hAnsi="Garamond"/>
          <w:sz w:val="22"/>
          <w:szCs w:val="22"/>
        </w:rPr>
        <w:t xml:space="preserve">.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w:t>
      </w:r>
      <w:r w:rsidRPr="00E715F2">
        <w:rPr>
          <w:rFonts w:ascii="Garamond" w:hAnsi="Garamond"/>
          <w:sz w:val="22"/>
          <w:szCs w:val="22"/>
        </w:rPr>
        <w:lastRenderedPageBreak/>
        <w:t>V případě, že záruční doba v měsících nebude násobkem čísla 12, bude poslední vyhodnocení provedeno za zbývající dobu záruky.</w:t>
      </w:r>
      <w:bookmarkEnd w:id="27"/>
    </w:p>
    <w:p w:rsidR="00750742" w:rsidRPr="00E715F2" w:rsidRDefault="00A96465" w:rsidP="00AC6608">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Kupující</w:t>
      </w:r>
      <w:r w:rsidR="0080129F" w:rsidRPr="00E715F2">
        <w:rPr>
          <w:rFonts w:ascii="Garamond" w:hAnsi="Garamond"/>
          <w:sz w:val="22"/>
          <w:szCs w:val="22"/>
        </w:rPr>
        <w:t xml:space="preserve"> dále požaduje, aby ujeté </w:t>
      </w:r>
      <w:proofErr w:type="spellStart"/>
      <w:r w:rsidR="0080129F" w:rsidRPr="00E715F2">
        <w:rPr>
          <w:rFonts w:ascii="Garamond" w:hAnsi="Garamond"/>
          <w:sz w:val="22"/>
          <w:szCs w:val="22"/>
        </w:rPr>
        <w:t>vozokilometry</w:t>
      </w:r>
      <w:proofErr w:type="spellEnd"/>
      <w:r w:rsidR="0080129F" w:rsidRPr="00E715F2">
        <w:rPr>
          <w:rFonts w:ascii="Garamond" w:hAnsi="Garamond"/>
          <w:sz w:val="22"/>
          <w:szCs w:val="22"/>
        </w:rPr>
        <w:t xml:space="preserve"> (dále také jen „</w:t>
      </w:r>
      <w:proofErr w:type="spellStart"/>
      <w:r w:rsidR="0080129F" w:rsidRPr="00E715F2">
        <w:rPr>
          <w:rFonts w:ascii="Garamond" w:hAnsi="Garamond"/>
          <w:sz w:val="22"/>
          <w:szCs w:val="22"/>
        </w:rPr>
        <w:t>vozkm</w:t>
      </w:r>
      <w:proofErr w:type="spellEnd"/>
      <w:r w:rsidR="0080129F" w:rsidRPr="00E715F2">
        <w:rPr>
          <w:rFonts w:ascii="Garamond" w:hAnsi="Garamond"/>
          <w:sz w:val="22"/>
          <w:szCs w:val="22"/>
        </w:rPr>
        <w:t xml:space="preserve">“) na jeden provozní výpadek způsobený prokazatelně technickou závadou </w:t>
      </w:r>
      <w:r w:rsidR="001654A1" w:rsidRPr="00E715F2">
        <w:rPr>
          <w:rFonts w:ascii="Garamond" w:hAnsi="Garamond"/>
          <w:b/>
          <w:sz w:val="22"/>
          <w:szCs w:val="22"/>
        </w:rPr>
        <w:t>„vozidla“</w:t>
      </w:r>
      <w:r w:rsidR="0080129F" w:rsidRPr="00E715F2">
        <w:rPr>
          <w:rFonts w:ascii="Garamond" w:hAnsi="Garamond"/>
          <w:sz w:val="22"/>
          <w:szCs w:val="22"/>
        </w:rPr>
        <w:t xml:space="preserve">, která nebyla způsobena násilným střetem (dopravní nehodou, vandalismem, poškozením pneumatiky) nebo z důvodu poruchy na </w:t>
      </w:r>
      <w:r w:rsidR="00A36953" w:rsidRPr="00E715F2">
        <w:rPr>
          <w:rFonts w:ascii="Garamond" w:hAnsi="Garamond"/>
          <w:sz w:val="22"/>
          <w:szCs w:val="22"/>
        </w:rPr>
        <w:t xml:space="preserve">palubním </w:t>
      </w:r>
      <w:r w:rsidR="0080129F" w:rsidRPr="00E715F2">
        <w:rPr>
          <w:rFonts w:ascii="Garamond" w:hAnsi="Garamond"/>
          <w:sz w:val="22"/>
          <w:szCs w:val="22"/>
        </w:rPr>
        <w:t xml:space="preserve">a odbavovacím systému, nepodkročily hodnotu 25 000 km. Ukazatel bude hodnocen samostatně za každý vůz a celou dobu záručního provozu. Pod pojmem „provozní výpadek“ se rozumí situace, kdy </w:t>
      </w:r>
      <w:r w:rsidR="001654A1" w:rsidRPr="00E715F2">
        <w:rPr>
          <w:rFonts w:ascii="Garamond" w:hAnsi="Garamond"/>
          <w:b/>
          <w:sz w:val="22"/>
          <w:szCs w:val="22"/>
        </w:rPr>
        <w:t>„vozidlo“</w:t>
      </w:r>
      <w:r w:rsidR="0080129F" w:rsidRPr="00E715F2">
        <w:rPr>
          <w:rFonts w:ascii="Garamond" w:hAnsi="Garamond"/>
          <w:sz w:val="22"/>
          <w:szCs w:val="22"/>
        </w:rPr>
        <w:t xml:space="preserve"> z důvodu výše uvedených příčin, neprojede část linky předepsané platným jízdním řádem.</w:t>
      </w:r>
    </w:p>
    <w:p w:rsidR="00750742" w:rsidRPr="00E715F2" w:rsidRDefault="00A96465" w:rsidP="00AC6608">
      <w:pPr>
        <w:pStyle w:val="CZodstavec"/>
        <w:numPr>
          <w:ilvl w:val="6"/>
          <w:numId w:val="13"/>
        </w:numPr>
        <w:suppressLineNumbers/>
        <w:suppressAutoHyphens/>
        <w:spacing w:after="0"/>
        <w:rPr>
          <w:rFonts w:ascii="Garamond" w:hAnsi="Garamond"/>
          <w:sz w:val="22"/>
          <w:szCs w:val="22"/>
        </w:rPr>
      </w:pPr>
      <w:r w:rsidRPr="00E715F2">
        <w:rPr>
          <w:rFonts w:ascii="Garamond" w:hAnsi="Garamond"/>
          <w:sz w:val="22"/>
          <w:szCs w:val="22"/>
        </w:rPr>
        <w:t>Prodávající</w:t>
      </w:r>
      <w:r w:rsidR="0080129F" w:rsidRPr="00E715F2">
        <w:rPr>
          <w:rFonts w:ascii="Garamond" w:hAnsi="Garamond"/>
          <w:sz w:val="22"/>
          <w:szCs w:val="22"/>
        </w:rPr>
        <w:t xml:space="preserve"> poskytuje garanci, že životnost motoru u každého dodaného </w:t>
      </w:r>
      <w:r w:rsidR="00A31815" w:rsidRPr="00E715F2">
        <w:rPr>
          <w:rFonts w:ascii="Garamond" w:hAnsi="Garamond"/>
          <w:b/>
          <w:sz w:val="22"/>
          <w:szCs w:val="22"/>
        </w:rPr>
        <w:t>„</w:t>
      </w:r>
      <w:r w:rsidR="00930EBE" w:rsidRPr="00E715F2">
        <w:rPr>
          <w:rFonts w:ascii="Garamond" w:hAnsi="Garamond"/>
          <w:b/>
          <w:sz w:val="22"/>
          <w:szCs w:val="22"/>
        </w:rPr>
        <w:t>vozidla</w:t>
      </w:r>
      <w:r w:rsidR="00A31815" w:rsidRPr="00E715F2">
        <w:rPr>
          <w:rFonts w:ascii="Garamond" w:hAnsi="Garamond"/>
          <w:b/>
          <w:sz w:val="22"/>
          <w:szCs w:val="22"/>
        </w:rPr>
        <w:t>“</w:t>
      </w:r>
      <w:r w:rsidR="00591FAB" w:rsidRPr="00E715F2">
        <w:rPr>
          <w:rFonts w:ascii="Garamond" w:hAnsi="Garamond"/>
          <w:sz w:val="22"/>
          <w:szCs w:val="22"/>
        </w:rPr>
        <w:t xml:space="preserve"> </w:t>
      </w:r>
      <w:r w:rsidR="0080129F" w:rsidRPr="00E715F2">
        <w:rPr>
          <w:rFonts w:ascii="Garamond" w:hAnsi="Garamond"/>
          <w:sz w:val="22"/>
          <w:szCs w:val="22"/>
        </w:rPr>
        <w:t xml:space="preserve">činí minimálně </w:t>
      </w:r>
      <w:r w:rsidR="00591FAB" w:rsidRPr="00E715F2">
        <w:rPr>
          <w:rFonts w:ascii="Garamond" w:hAnsi="Garamond"/>
          <w:sz w:val="22"/>
          <w:szCs w:val="22"/>
        </w:rPr>
        <w:t>6</w:t>
      </w:r>
      <w:r w:rsidR="00651012" w:rsidRPr="00E715F2">
        <w:rPr>
          <w:rFonts w:ascii="Garamond" w:hAnsi="Garamond"/>
          <w:sz w:val="22"/>
          <w:szCs w:val="22"/>
        </w:rPr>
        <w:t>00</w:t>
      </w:r>
      <w:r w:rsidR="002F0C04" w:rsidRPr="00E715F2">
        <w:rPr>
          <w:rFonts w:ascii="Garamond" w:hAnsi="Garamond"/>
          <w:sz w:val="22"/>
          <w:szCs w:val="22"/>
        </w:rPr>
        <w:t xml:space="preserve"> 000</w:t>
      </w:r>
      <w:r w:rsidR="0080129F" w:rsidRPr="00E715F2">
        <w:rPr>
          <w:rFonts w:ascii="Garamond" w:hAnsi="Garamond"/>
          <w:sz w:val="22"/>
          <w:szCs w:val="22"/>
        </w:rPr>
        <w:t xml:space="preserve"> km</w:t>
      </w:r>
      <w:r w:rsidR="00591FAB" w:rsidRPr="00E715F2">
        <w:rPr>
          <w:rFonts w:ascii="Garamond" w:hAnsi="Garamond"/>
          <w:sz w:val="22"/>
          <w:szCs w:val="22"/>
        </w:rPr>
        <w:t xml:space="preserve"> nebo 60 měsíců</w:t>
      </w:r>
      <w:r w:rsidR="0080129F" w:rsidRPr="00E715F2">
        <w:rPr>
          <w:rFonts w:ascii="Garamond" w:hAnsi="Garamond"/>
          <w:sz w:val="22"/>
          <w:szCs w:val="22"/>
        </w:rPr>
        <w:t xml:space="preserve"> a to za předpokladu dodržení výrobcem předepsaných servisních úkonů </w:t>
      </w:r>
      <w:r w:rsidRPr="00E715F2">
        <w:rPr>
          <w:rFonts w:ascii="Garamond" w:hAnsi="Garamond"/>
          <w:sz w:val="22"/>
          <w:szCs w:val="22"/>
        </w:rPr>
        <w:t>Kupujícím</w:t>
      </w:r>
      <w:r w:rsidR="0080129F" w:rsidRPr="00E715F2">
        <w:rPr>
          <w:rFonts w:ascii="Garamond" w:hAnsi="Garamond"/>
          <w:sz w:val="22"/>
          <w:szCs w:val="22"/>
        </w:rPr>
        <w:t>.</w:t>
      </w:r>
    </w:p>
    <w:p w:rsidR="00EC49B7" w:rsidRPr="00E715F2" w:rsidRDefault="00EC49B7" w:rsidP="00F12BEE">
      <w:pPr>
        <w:pStyle w:val="CZslolnku"/>
        <w:keepLines/>
        <w:suppressLineNumbers/>
        <w:suppressAutoHyphens/>
        <w:spacing w:after="0"/>
        <w:ind w:left="0" w:firstLine="0"/>
        <w:rPr>
          <w:rFonts w:ascii="Garamond" w:hAnsi="Garamond"/>
          <w:sz w:val="22"/>
          <w:szCs w:val="22"/>
        </w:rPr>
      </w:pPr>
    </w:p>
    <w:p w:rsidR="00EC49B7" w:rsidRPr="00E715F2" w:rsidRDefault="00C14543" w:rsidP="004D5E21">
      <w:pPr>
        <w:pStyle w:val="CZNzevlnku"/>
        <w:suppressLineNumbers/>
        <w:suppressAutoHyphens/>
        <w:outlineLvl w:val="0"/>
        <w:rPr>
          <w:rFonts w:ascii="Garamond" w:hAnsi="Garamond"/>
          <w:sz w:val="22"/>
          <w:szCs w:val="22"/>
        </w:rPr>
      </w:pPr>
      <w:r w:rsidRPr="00E715F2">
        <w:rPr>
          <w:rFonts w:ascii="Garamond" w:hAnsi="Garamond"/>
          <w:sz w:val="22"/>
          <w:szCs w:val="22"/>
        </w:rPr>
        <w:t>Záruční servis</w:t>
      </w:r>
    </w:p>
    <w:p w:rsidR="00750742" w:rsidRPr="00E715F2" w:rsidRDefault="00617B51">
      <w:pPr>
        <w:pStyle w:val="CZodstavec"/>
        <w:keepLines/>
        <w:numPr>
          <w:ilvl w:val="6"/>
          <w:numId w:val="13"/>
        </w:numPr>
        <w:suppressLineNumbers/>
        <w:suppressAutoHyphens/>
        <w:rPr>
          <w:rFonts w:ascii="Garamond" w:hAnsi="Garamond"/>
          <w:bCs/>
          <w:sz w:val="22"/>
          <w:szCs w:val="22"/>
        </w:rPr>
      </w:pPr>
      <w:bookmarkStart w:id="28" w:name="_Toc141841032"/>
      <w:bookmarkEnd w:id="28"/>
      <w:r w:rsidRPr="00E715F2">
        <w:rPr>
          <w:rFonts w:ascii="Garamond" w:hAnsi="Garamond"/>
          <w:sz w:val="22"/>
          <w:szCs w:val="22"/>
        </w:rPr>
        <w:t xml:space="preserve">Záručním servisem se rozumí provádění záručních oprav </w:t>
      </w:r>
      <w:r w:rsidR="004C5E65" w:rsidRPr="00E715F2">
        <w:rPr>
          <w:rFonts w:ascii="Garamond" w:hAnsi="Garamond"/>
          <w:sz w:val="22"/>
          <w:szCs w:val="22"/>
        </w:rPr>
        <w:t xml:space="preserve">Prodávajícím </w:t>
      </w:r>
      <w:r w:rsidRPr="00E715F2">
        <w:rPr>
          <w:rFonts w:ascii="Garamond" w:hAnsi="Garamond"/>
          <w:sz w:val="22"/>
          <w:szCs w:val="22"/>
        </w:rPr>
        <w:t xml:space="preserve">(tj. odstraňování vad nebo poruch, na něž se vztahuje záruka </w:t>
      </w:r>
      <w:r w:rsidR="004C5E65" w:rsidRPr="00E715F2">
        <w:rPr>
          <w:rFonts w:ascii="Garamond" w:hAnsi="Garamond"/>
          <w:sz w:val="22"/>
          <w:szCs w:val="22"/>
        </w:rPr>
        <w:t xml:space="preserve">podle </w:t>
      </w:r>
      <w:r w:rsidR="00A31815" w:rsidRPr="00E715F2">
        <w:rPr>
          <w:rFonts w:ascii="Garamond" w:hAnsi="Garamond"/>
          <w:sz w:val="22"/>
          <w:szCs w:val="22"/>
        </w:rPr>
        <w:t>čl.</w:t>
      </w:r>
      <w:r w:rsidR="003F50ED" w:rsidRPr="00E715F2">
        <w:rPr>
          <w:rFonts w:ascii="Garamond" w:hAnsi="Garamond"/>
          <w:sz w:val="22"/>
          <w:szCs w:val="22"/>
        </w:rPr>
        <w:t xml:space="preserve"> </w:t>
      </w:r>
      <w:fldSimple w:instr=" REF _Ref472601341 \w \h  \* MERGEFORMAT ">
        <w:r w:rsidR="00ED284C" w:rsidRPr="00E715F2">
          <w:rPr>
            <w:rFonts w:ascii="Garamond" w:hAnsi="Garamond"/>
            <w:sz w:val="22"/>
            <w:szCs w:val="22"/>
          </w:rPr>
          <w:t>XIII</w:t>
        </w:r>
      </w:fldSimple>
      <w:r w:rsidR="00AE3CA9" w:rsidRPr="00E715F2">
        <w:rPr>
          <w:rFonts w:ascii="Garamond" w:hAnsi="Garamond"/>
          <w:sz w:val="22"/>
          <w:szCs w:val="22"/>
        </w:rPr>
        <w:t>.</w:t>
      </w:r>
      <w:r w:rsidR="004C5E65" w:rsidRPr="00E715F2">
        <w:rPr>
          <w:rFonts w:ascii="Garamond" w:hAnsi="Garamond"/>
          <w:sz w:val="22"/>
          <w:szCs w:val="22"/>
        </w:rPr>
        <w:t xml:space="preserve"> </w:t>
      </w:r>
      <w:r w:rsidR="00A15D3D" w:rsidRPr="00E715F2">
        <w:rPr>
          <w:rFonts w:ascii="Garamond" w:hAnsi="Garamond"/>
          <w:sz w:val="22"/>
          <w:szCs w:val="22"/>
        </w:rPr>
        <w:t xml:space="preserve">této </w:t>
      </w:r>
      <w:r w:rsidRPr="00E715F2">
        <w:rPr>
          <w:rFonts w:ascii="Garamond" w:hAnsi="Garamond"/>
          <w:sz w:val="22"/>
          <w:szCs w:val="22"/>
        </w:rPr>
        <w:t>Kupní smlouvy), včetně dodání potřebných náhradních dílů</w:t>
      </w:r>
      <w:r w:rsidR="00F312D6" w:rsidRPr="00E715F2">
        <w:rPr>
          <w:rFonts w:ascii="Garamond" w:hAnsi="Garamond"/>
          <w:sz w:val="22"/>
          <w:szCs w:val="22"/>
        </w:rPr>
        <w:t xml:space="preserve">, provádění </w:t>
      </w:r>
      <w:proofErr w:type="spellStart"/>
      <w:r w:rsidR="00F312D6" w:rsidRPr="00E715F2">
        <w:rPr>
          <w:rFonts w:ascii="Garamond" w:hAnsi="Garamond"/>
          <w:sz w:val="22"/>
          <w:szCs w:val="22"/>
        </w:rPr>
        <w:t>mimozáručních</w:t>
      </w:r>
      <w:proofErr w:type="spellEnd"/>
      <w:r w:rsidR="00F312D6" w:rsidRPr="00E715F2">
        <w:rPr>
          <w:rFonts w:ascii="Garamond" w:hAnsi="Garamond"/>
          <w:sz w:val="22"/>
          <w:szCs w:val="22"/>
        </w:rPr>
        <w:t xml:space="preserve"> oprav a provádění </w:t>
      </w:r>
      <w:r w:rsidR="000E6E94" w:rsidRPr="00E715F2">
        <w:rPr>
          <w:rFonts w:ascii="Garamond" w:hAnsi="Garamond"/>
          <w:sz w:val="22"/>
          <w:szCs w:val="22"/>
        </w:rPr>
        <w:t xml:space="preserve">předepsané </w:t>
      </w:r>
      <w:r w:rsidR="00F312D6" w:rsidRPr="00E715F2">
        <w:rPr>
          <w:rFonts w:ascii="Garamond" w:hAnsi="Garamond"/>
          <w:sz w:val="22"/>
          <w:szCs w:val="22"/>
        </w:rPr>
        <w:t>údržby</w:t>
      </w:r>
      <w:r w:rsidRPr="00E715F2">
        <w:rPr>
          <w:rFonts w:ascii="Garamond" w:hAnsi="Garamond"/>
          <w:sz w:val="22"/>
          <w:szCs w:val="22"/>
        </w:rPr>
        <w:t>.</w:t>
      </w:r>
    </w:p>
    <w:p w:rsidR="00750742" w:rsidRPr="00531E97" w:rsidRDefault="00617B51" w:rsidP="00531E97">
      <w:pPr>
        <w:pStyle w:val="CZodstavec"/>
        <w:keepLines/>
        <w:numPr>
          <w:ilvl w:val="6"/>
          <w:numId w:val="13"/>
        </w:numPr>
        <w:suppressLineNumbers/>
        <w:suppressAutoHyphens/>
        <w:rPr>
          <w:rFonts w:ascii="Garamond" w:hAnsi="Garamond"/>
          <w:sz w:val="22"/>
          <w:szCs w:val="22"/>
        </w:rPr>
      </w:pPr>
      <w:r w:rsidRPr="00E715F2">
        <w:rPr>
          <w:rFonts w:ascii="Garamond" w:hAnsi="Garamond"/>
          <w:sz w:val="22"/>
          <w:szCs w:val="22"/>
        </w:rPr>
        <w:t xml:space="preserve">Záruční opravy provádí </w:t>
      </w:r>
      <w:r w:rsidR="00D34191" w:rsidRPr="00E715F2">
        <w:rPr>
          <w:rFonts w:ascii="Garamond" w:hAnsi="Garamond"/>
          <w:sz w:val="22"/>
          <w:szCs w:val="22"/>
        </w:rPr>
        <w:t>P</w:t>
      </w:r>
      <w:r w:rsidR="00A96465" w:rsidRPr="00E715F2">
        <w:rPr>
          <w:rFonts w:ascii="Garamond" w:hAnsi="Garamond"/>
          <w:sz w:val="22"/>
          <w:szCs w:val="22"/>
        </w:rPr>
        <w:t>rodávající</w:t>
      </w:r>
      <w:r w:rsidRPr="00E715F2">
        <w:rPr>
          <w:rFonts w:ascii="Garamond" w:hAnsi="Garamond"/>
          <w:sz w:val="22"/>
          <w:szCs w:val="22"/>
        </w:rPr>
        <w:t xml:space="preserve"> a veškeré náklady (včetně nákladů na převoz </w:t>
      </w:r>
      <w:r w:rsidR="001654A1" w:rsidRPr="00E715F2">
        <w:rPr>
          <w:rFonts w:ascii="Garamond" w:hAnsi="Garamond"/>
          <w:b/>
          <w:sz w:val="22"/>
          <w:szCs w:val="22"/>
        </w:rPr>
        <w:t>„vozidla“</w:t>
      </w:r>
      <w:r w:rsidRPr="00E715F2">
        <w:rPr>
          <w:rFonts w:ascii="Garamond" w:hAnsi="Garamond"/>
          <w:b/>
          <w:sz w:val="22"/>
          <w:szCs w:val="22"/>
        </w:rPr>
        <w:t xml:space="preserve"> </w:t>
      </w:r>
      <w:r w:rsidRPr="00E715F2">
        <w:rPr>
          <w:rFonts w:ascii="Garamond" w:hAnsi="Garamond"/>
          <w:sz w:val="22"/>
          <w:szCs w:val="22"/>
        </w:rPr>
        <w:t xml:space="preserve">k externím opravám) spojené se záruční opravou hradí </w:t>
      </w:r>
      <w:r w:rsidR="00D34191" w:rsidRPr="00E715F2">
        <w:rPr>
          <w:rFonts w:ascii="Garamond" w:hAnsi="Garamond"/>
          <w:sz w:val="22"/>
          <w:szCs w:val="22"/>
        </w:rPr>
        <w:t>P</w:t>
      </w:r>
      <w:r w:rsidR="00A96465" w:rsidRPr="00E715F2">
        <w:rPr>
          <w:rFonts w:ascii="Garamond" w:hAnsi="Garamond"/>
          <w:sz w:val="22"/>
          <w:szCs w:val="22"/>
        </w:rPr>
        <w:t>rodávající</w:t>
      </w:r>
      <w:r w:rsidRPr="00E715F2">
        <w:rPr>
          <w:rFonts w:ascii="Garamond" w:hAnsi="Garamond"/>
          <w:sz w:val="22"/>
          <w:szCs w:val="22"/>
        </w:rPr>
        <w:t xml:space="preserve">, pokud není v této </w:t>
      </w:r>
      <w:r w:rsidR="00AE3CA9" w:rsidRPr="00E715F2">
        <w:rPr>
          <w:rFonts w:ascii="Garamond" w:hAnsi="Garamond"/>
          <w:sz w:val="22"/>
          <w:szCs w:val="22"/>
        </w:rPr>
        <w:t xml:space="preserve">Kupní </w:t>
      </w:r>
      <w:r w:rsidRPr="00E715F2">
        <w:rPr>
          <w:rFonts w:ascii="Garamond" w:hAnsi="Garamond"/>
          <w:sz w:val="22"/>
          <w:szCs w:val="22"/>
        </w:rPr>
        <w:t xml:space="preserve">smlouvě stanoveno jinak. </w:t>
      </w:r>
      <w:r w:rsidR="00A15D3D" w:rsidRPr="00E715F2">
        <w:rPr>
          <w:rFonts w:ascii="Garamond" w:hAnsi="Garamond"/>
          <w:sz w:val="22"/>
          <w:szCs w:val="22"/>
        </w:rPr>
        <w:t>Pro vyloučení pochybností Smluvní strany stanovují, že ú</w:t>
      </w:r>
      <w:r w:rsidRPr="00E715F2">
        <w:rPr>
          <w:rFonts w:ascii="Garamond" w:hAnsi="Garamond"/>
          <w:sz w:val="22"/>
          <w:szCs w:val="22"/>
        </w:rPr>
        <w:t xml:space="preserve">držbu provádí </w:t>
      </w:r>
      <w:r w:rsidR="00D34191" w:rsidRPr="00E715F2">
        <w:rPr>
          <w:rFonts w:ascii="Garamond" w:hAnsi="Garamond"/>
          <w:sz w:val="22"/>
          <w:szCs w:val="22"/>
        </w:rPr>
        <w:t>P</w:t>
      </w:r>
      <w:r w:rsidR="00A96465" w:rsidRPr="00E715F2">
        <w:rPr>
          <w:rFonts w:ascii="Garamond" w:hAnsi="Garamond"/>
          <w:sz w:val="22"/>
          <w:szCs w:val="22"/>
        </w:rPr>
        <w:t>rodávající</w:t>
      </w:r>
      <w:r w:rsidRPr="00E715F2">
        <w:rPr>
          <w:rFonts w:ascii="Garamond" w:hAnsi="Garamond"/>
          <w:sz w:val="22"/>
          <w:szCs w:val="22"/>
        </w:rPr>
        <w:t xml:space="preserve"> a veškeré náklady spojené s údržbou hradí </w:t>
      </w:r>
      <w:r w:rsidR="00A96465" w:rsidRPr="00E715F2">
        <w:rPr>
          <w:rFonts w:ascii="Garamond" w:hAnsi="Garamond"/>
          <w:sz w:val="22"/>
          <w:szCs w:val="22"/>
        </w:rPr>
        <w:t>Kupující</w:t>
      </w:r>
      <w:r w:rsidR="00C14543" w:rsidRPr="00E715F2">
        <w:rPr>
          <w:rFonts w:ascii="Garamond" w:hAnsi="Garamond"/>
          <w:sz w:val="22"/>
          <w:szCs w:val="22"/>
        </w:rPr>
        <w:t xml:space="preserve"> (s výjimkou nákladů za převoz </w:t>
      </w:r>
      <w:r w:rsidR="00A74784" w:rsidRPr="00E715F2">
        <w:rPr>
          <w:rFonts w:ascii="Garamond" w:hAnsi="Garamond"/>
          <w:sz w:val="22"/>
          <w:szCs w:val="22"/>
        </w:rPr>
        <w:t>„vozidel“</w:t>
      </w:r>
      <w:r w:rsidR="00C14543" w:rsidRPr="00E715F2">
        <w:rPr>
          <w:rFonts w:ascii="Garamond" w:hAnsi="Garamond"/>
          <w:sz w:val="22"/>
          <w:szCs w:val="22"/>
        </w:rPr>
        <w:t xml:space="preserve"> k a po provedení údržby</w:t>
      </w:r>
      <w:r w:rsidRPr="00E715F2">
        <w:rPr>
          <w:rFonts w:ascii="Garamond" w:hAnsi="Garamond"/>
          <w:sz w:val="22"/>
          <w:szCs w:val="22"/>
        </w:rPr>
        <w:t>,</w:t>
      </w:r>
      <w:r w:rsidR="00C14543" w:rsidRPr="00E715F2">
        <w:rPr>
          <w:rFonts w:ascii="Garamond" w:hAnsi="Garamond"/>
          <w:sz w:val="22"/>
          <w:szCs w:val="22"/>
        </w:rPr>
        <w:t xml:space="preserve"> které hradí Prodávající</w:t>
      </w:r>
      <w:r w:rsidR="00BD3A70" w:rsidRPr="00E715F2">
        <w:rPr>
          <w:rFonts w:ascii="Garamond" w:hAnsi="Garamond"/>
          <w:sz w:val="22"/>
          <w:szCs w:val="22"/>
        </w:rPr>
        <w:t>. V souvislostí s tím bere Prodávající na vědomí, že vozidla nebudou vybavena tachografy</w:t>
      </w:r>
      <w:r w:rsidR="00C14543" w:rsidRPr="00E715F2">
        <w:rPr>
          <w:rFonts w:ascii="Garamond" w:hAnsi="Garamond"/>
          <w:sz w:val="22"/>
          <w:szCs w:val="22"/>
        </w:rPr>
        <w:t>),</w:t>
      </w:r>
      <w:r w:rsidRPr="00E715F2">
        <w:rPr>
          <w:rFonts w:ascii="Garamond" w:hAnsi="Garamond"/>
          <w:sz w:val="22"/>
          <w:szCs w:val="22"/>
        </w:rPr>
        <w:t xml:space="preserve"> pokud není v této smlouvě stanoveno jinak. </w:t>
      </w:r>
      <w:bookmarkStart w:id="29" w:name="_Ref472601812"/>
      <w:r w:rsidR="00911FB4" w:rsidRPr="00531E97">
        <w:rPr>
          <w:rFonts w:ascii="Garamond" w:hAnsi="Garamond"/>
          <w:sz w:val="22"/>
          <w:szCs w:val="22"/>
        </w:rPr>
        <w:t>Není-li v této Kupní smlouvě uvedeno jinak nebo nedohodnou-li Smluvní strany ji</w:t>
      </w:r>
      <w:r w:rsidR="00B37DE2" w:rsidRPr="00B37DE2">
        <w:rPr>
          <w:rFonts w:ascii="Garamond" w:hAnsi="Garamond"/>
          <w:b/>
          <w:sz w:val="22"/>
          <w:szCs w:val="22"/>
        </w:rPr>
        <w:t>nak, zavaz</w:t>
      </w:r>
      <w:r w:rsidR="00911FB4" w:rsidRPr="00531E97">
        <w:rPr>
          <w:rFonts w:ascii="Garamond" w:hAnsi="Garamond"/>
          <w:sz w:val="22"/>
          <w:szCs w:val="22"/>
        </w:rPr>
        <w:t>uje se Prodávající:</w:t>
      </w:r>
      <w:bookmarkEnd w:id="29"/>
    </w:p>
    <w:p w:rsidR="00750742" w:rsidRPr="00531E97" w:rsidRDefault="00911FB4">
      <w:pPr>
        <w:pStyle w:val="CZodstavec"/>
        <w:keepLines/>
        <w:numPr>
          <w:ilvl w:val="7"/>
          <w:numId w:val="13"/>
        </w:numPr>
        <w:suppressLineNumbers/>
        <w:suppressAutoHyphens/>
        <w:rPr>
          <w:rFonts w:ascii="Garamond" w:hAnsi="Garamond"/>
          <w:sz w:val="22"/>
          <w:szCs w:val="22"/>
        </w:rPr>
      </w:pPr>
      <w:r w:rsidRPr="00531E97">
        <w:rPr>
          <w:rFonts w:ascii="Garamond" w:hAnsi="Garamond"/>
          <w:sz w:val="22"/>
          <w:szCs w:val="22"/>
        </w:rPr>
        <w:t xml:space="preserve">k provedení záruční opravy u Kupujícího nejpozději do </w:t>
      </w:r>
      <w:r w:rsidR="00EA62F2" w:rsidRPr="00531E97">
        <w:rPr>
          <w:rFonts w:ascii="Garamond" w:hAnsi="Garamond"/>
          <w:sz w:val="22"/>
          <w:szCs w:val="22"/>
        </w:rPr>
        <w:t>pěti (</w:t>
      </w:r>
      <w:r w:rsidR="00DE107E">
        <w:rPr>
          <w:rFonts w:ascii="Garamond" w:hAnsi="Garamond"/>
          <w:sz w:val="22"/>
          <w:szCs w:val="22"/>
        </w:rPr>
        <w:t xml:space="preserve">5) pracovních dnů od nahlášení Kupujícím,  </w:t>
      </w:r>
    </w:p>
    <w:p w:rsidR="00750742" w:rsidRPr="00531E97" w:rsidRDefault="00911FB4">
      <w:pPr>
        <w:pStyle w:val="CZodstavec"/>
        <w:keepLines/>
        <w:numPr>
          <w:ilvl w:val="7"/>
          <w:numId w:val="13"/>
        </w:numPr>
        <w:suppressLineNumbers/>
        <w:suppressAutoHyphens/>
        <w:rPr>
          <w:rFonts w:ascii="Garamond" w:hAnsi="Garamond"/>
          <w:sz w:val="22"/>
          <w:szCs w:val="22"/>
        </w:rPr>
      </w:pPr>
      <w:r w:rsidRPr="00531E97">
        <w:rPr>
          <w:rFonts w:ascii="Garamond" w:hAnsi="Garamond"/>
          <w:sz w:val="22"/>
          <w:szCs w:val="22"/>
        </w:rPr>
        <w:t>k provedení údržby u Kupujícího nejpozději do</w:t>
      </w:r>
      <w:r w:rsidR="00EA62F2" w:rsidRPr="00531E97">
        <w:rPr>
          <w:rFonts w:ascii="Garamond" w:hAnsi="Garamond"/>
          <w:sz w:val="22"/>
          <w:szCs w:val="22"/>
        </w:rPr>
        <w:t xml:space="preserve"> </w:t>
      </w:r>
      <w:r w:rsidR="00C30D55" w:rsidRPr="00531E97">
        <w:rPr>
          <w:rFonts w:ascii="Garamond" w:hAnsi="Garamond"/>
          <w:sz w:val="22"/>
          <w:szCs w:val="22"/>
        </w:rPr>
        <w:t>tří</w:t>
      </w:r>
      <w:r w:rsidR="00DE107E">
        <w:rPr>
          <w:rFonts w:ascii="Garamond" w:hAnsi="Garamond"/>
          <w:sz w:val="22"/>
          <w:szCs w:val="22"/>
        </w:rPr>
        <w:t xml:space="preserve"> (3) pracovních dnů od nahlášení Kupujícím.</w:t>
      </w:r>
    </w:p>
    <w:p w:rsidR="00750742" w:rsidRPr="00531E97" w:rsidRDefault="00DE107E">
      <w:pPr>
        <w:pStyle w:val="CZodstavec"/>
        <w:keepLines/>
        <w:numPr>
          <w:ilvl w:val="6"/>
          <w:numId w:val="13"/>
        </w:numPr>
        <w:suppressLineNumbers/>
        <w:suppressAutoHyphens/>
        <w:rPr>
          <w:rFonts w:ascii="Garamond" w:hAnsi="Garamond"/>
          <w:sz w:val="22"/>
          <w:szCs w:val="22"/>
        </w:rPr>
      </w:pPr>
      <w:r>
        <w:rPr>
          <w:rFonts w:ascii="Garamond" w:hAnsi="Garamond"/>
          <w:sz w:val="22"/>
          <w:szCs w:val="22"/>
        </w:rPr>
        <w:t xml:space="preserve">Nahlášení Kupujícího k provedení záruční nebo </w:t>
      </w:r>
      <w:proofErr w:type="spellStart"/>
      <w:r>
        <w:rPr>
          <w:rFonts w:ascii="Garamond" w:hAnsi="Garamond"/>
          <w:sz w:val="22"/>
          <w:szCs w:val="22"/>
        </w:rPr>
        <w:t>mimozáruční</w:t>
      </w:r>
      <w:proofErr w:type="spellEnd"/>
      <w:r>
        <w:rPr>
          <w:rFonts w:ascii="Garamond" w:hAnsi="Garamond"/>
          <w:sz w:val="22"/>
          <w:szCs w:val="22"/>
        </w:rPr>
        <w:t xml:space="preserve"> opravy musí obsahovat minimálně následující náležitosti:</w:t>
      </w:r>
    </w:p>
    <w:p w:rsidR="00750742" w:rsidRPr="00531E97" w:rsidRDefault="00DE107E">
      <w:pPr>
        <w:pStyle w:val="CZodstavec"/>
        <w:keepLines/>
        <w:numPr>
          <w:ilvl w:val="7"/>
          <w:numId w:val="13"/>
        </w:numPr>
        <w:suppressLineNumbers/>
        <w:suppressAutoHyphens/>
        <w:rPr>
          <w:rFonts w:ascii="Garamond" w:hAnsi="Garamond"/>
          <w:sz w:val="22"/>
          <w:szCs w:val="22"/>
        </w:rPr>
      </w:pPr>
      <w:r>
        <w:rPr>
          <w:rFonts w:ascii="Garamond" w:hAnsi="Garamond"/>
          <w:sz w:val="22"/>
          <w:szCs w:val="22"/>
        </w:rPr>
        <w:t>datum zjištění závady,</w:t>
      </w:r>
    </w:p>
    <w:p w:rsidR="00750742" w:rsidRPr="00531E97" w:rsidRDefault="00DE107E">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VIN </w:t>
      </w:r>
      <w:r>
        <w:rPr>
          <w:rFonts w:ascii="Garamond" w:hAnsi="Garamond"/>
          <w:b/>
          <w:sz w:val="22"/>
          <w:szCs w:val="22"/>
        </w:rPr>
        <w:t>„vozidla“</w:t>
      </w:r>
      <w:r>
        <w:rPr>
          <w:rFonts w:ascii="Garamond" w:hAnsi="Garamond"/>
          <w:sz w:val="22"/>
          <w:szCs w:val="22"/>
        </w:rPr>
        <w:t xml:space="preserve"> a jeho evidenční číslo u Kupujícího,</w:t>
      </w:r>
    </w:p>
    <w:p w:rsidR="00750742" w:rsidRPr="00531E97" w:rsidRDefault="00DE107E">
      <w:pPr>
        <w:pStyle w:val="CZodstavec"/>
        <w:keepLines/>
        <w:numPr>
          <w:ilvl w:val="7"/>
          <w:numId w:val="13"/>
        </w:numPr>
        <w:suppressLineNumbers/>
        <w:suppressAutoHyphens/>
        <w:rPr>
          <w:rFonts w:ascii="Garamond" w:hAnsi="Garamond"/>
          <w:sz w:val="22"/>
          <w:szCs w:val="22"/>
        </w:rPr>
      </w:pPr>
      <w:r>
        <w:rPr>
          <w:rFonts w:ascii="Garamond" w:hAnsi="Garamond"/>
          <w:sz w:val="22"/>
          <w:szCs w:val="22"/>
        </w:rPr>
        <w:t xml:space="preserve">proběh </w:t>
      </w:r>
      <w:r>
        <w:rPr>
          <w:rFonts w:ascii="Garamond" w:hAnsi="Garamond"/>
          <w:b/>
          <w:sz w:val="22"/>
          <w:szCs w:val="22"/>
        </w:rPr>
        <w:t>„vozidla“</w:t>
      </w:r>
      <w:r>
        <w:rPr>
          <w:rFonts w:ascii="Garamond" w:hAnsi="Garamond"/>
          <w:sz w:val="22"/>
          <w:szCs w:val="22"/>
        </w:rPr>
        <w:t xml:space="preserve"> v km při zjištění závady,</w:t>
      </w:r>
    </w:p>
    <w:p w:rsidR="00750742" w:rsidRPr="00531E97" w:rsidRDefault="00DE107E">
      <w:pPr>
        <w:pStyle w:val="CZodstavec"/>
        <w:keepLines/>
        <w:numPr>
          <w:ilvl w:val="7"/>
          <w:numId w:val="13"/>
        </w:numPr>
        <w:suppressLineNumbers/>
        <w:suppressAutoHyphens/>
        <w:rPr>
          <w:rFonts w:ascii="Garamond" w:hAnsi="Garamond"/>
          <w:sz w:val="22"/>
          <w:szCs w:val="22"/>
        </w:rPr>
      </w:pPr>
      <w:r>
        <w:rPr>
          <w:rFonts w:ascii="Garamond" w:hAnsi="Garamond"/>
          <w:sz w:val="22"/>
          <w:szCs w:val="22"/>
        </w:rPr>
        <w:t>popis závady,</w:t>
      </w:r>
    </w:p>
    <w:p w:rsidR="00750742" w:rsidRPr="00E715F2" w:rsidRDefault="00DE107E">
      <w:pPr>
        <w:pStyle w:val="CZodstavec"/>
        <w:keepLines/>
        <w:numPr>
          <w:ilvl w:val="7"/>
          <w:numId w:val="13"/>
        </w:numPr>
        <w:suppressLineNumbers/>
        <w:suppressAutoHyphens/>
        <w:rPr>
          <w:rFonts w:ascii="Garamond" w:hAnsi="Garamond"/>
          <w:sz w:val="22"/>
          <w:szCs w:val="22"/>
        </w:rPr>
      </w:pPr>
      <w:r>
        <w:rPr>
          <w:rFonts w:ascii="Garamond" w:hAnsi="Garamond"/>
          <w:sz w:val="22"/>
          <w:szCs w:val="22"/>
        </w:rPr>
        <w:t>zda záv</w:t>
      </w:r>
      <w:r w:rsidR="009F422F" w:rsidRPr="00E715F2">
        <w:rPr>
          <w:rFonts w:ascii="Garamond" w:hAnsi="Garamond"/>
          <w:sz w:val="22"/>
          <w:szCs w:val="22"/>
        </w:rPr>
        <w:t xml:space="preserve">ada vyžaduje odstavení </w:t>
      </w:r>
      <w:r w:rsidR="001654A1" w:rsidRPr="00E715F2">
        <w:rPr>
          <w:rFonts w:ascii="Garamond" w:hAnsi="Garamond"/>
          <w:b/>
          <w:sz w:val="22"/>
          <w:szCs w:val="22"/>
        </w:rPr>
        <w:t>„vozidla“</w:t>
      </w:r>
      <w:r w:rsidR="009F422F" w:rsidRPr="00E715F2">
        <w:rPr>
          <w:rFonts w:ascii="Garamond" w:hAnsi="Garamond"/>
          <w:sz w:val="22"/>
          <w:szCs w:val="22"/>
        </w:rPr>
        <w:t xml:space="preserve"> z provozu (ANO/NE)</w:t>
      </w:r>
      <w:r w:rsidR="00652811" w:rsidRPr="00E715F2">
        <w:rPr>
          <w:rFonts w:ascii="Garamond" w:hAnsi="Garamond"/>
          <w:sz w:val="22"/>
          <w:szCs w:val="22"/>
        </w:rPr>
        <w:t>,</w:t>
      </w:r>
    </w:p>
    <w:p w:rsidR="00750742" w:rsidRPr="00E715F2" w:rsidRDefault="009F422F">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zda je Kupující schopen provést opravu vlastními silami v rámci autorizace (viz níže)</w:t>
      </w:r>
      <w:r w:rsidR="00C14543" w:rsidRPr="00E715F2">
        <w:rPr>
          <w:rFonts w:ascii="Garamond" w:hAnsi="Garamond"/>
          <w:sz w:val="22"/>
          <w:szCs w:val="22"/>
        </w:rPr>
        <w:t>.</w:t>
      </w:r>
    </w:p>
    <w:p w:rsidR="00750742" w:rsidRPr="00E715F2" w:rsidRDefault="000E0577">
      <w:pPr>
        <w:pStyle w:val="CZodstavec"/>
        <w:keepLines/>
        <w:numPr>
          <w:ilvl w:val="6"/>
          <w:numId w:val="13"/>
        </w:numPr>
        <w:suppressLineNumbers/>
        <w:suppressAutoHyphens/>
        <w:rPr>
          <w:rFonts w:ascii="Garamond" w:hAnsi="Garamond"/>
          <w:sz w:val="22"/>
          <w:szCs w:val="22"/>
        </w:rPr>
      </w:pPr>
      <w:r w:rsidRPr="00E715F2">
        <w:rPr>
          <w:rFonts w:ascii="Garamond" w:hAnsi="Garamond"/>
          <w:sz w:val="22"/>
          <w:szCs w:val="22"/>
        </w:rPr>
        <w:t>Nahlášení Kupujícího k provedení údržby musí obsahovat minimálně následující náležitosti:</w:t>
      </w:r>
    </w:p>
    <w:p w:rsidR="00750742" w:rsidRPr="00E715F2" w:rsidRDefault="000E0577">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datum provedení údržby</w:t>
      </w:r>
      <w:r w:rsidR="00652811" w:rsidRPr="00E715F2">
        <w:rPr>
          <w:rFonts w:ascii="Garamond" w:hAnsi="Garamond"/>
          <w:sz w:val="22"/>
          <w:szCs w:val="22"/>
        </w:rPr>
        <w:t>,</w:t>
      </w:r>
    </w:p>
    <w:p w:rsidR="00750742" w:rsidRPr="00E715F2" w:rsidRDefault="000E0577">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 xml:space="preserve">VIN </w:t>
      </w:r>
      <w:r w:rsidR="001654A1" w:rsidRPr="00E715F2">
        <w:rPr>
          <w:rFonts w:ascii="Garamond" w:hAnsi="Garamond"/>
          <w:b/>
          <w:sz w:val="22"/>
          <w:szCs w:val="22"/>
        </w:rPr>
        <w:t>„vozidla“</w:t>
      </w:r>
      <w:r w:rsidRPr="00E715F2">
        <w:rPr>
          <w:rFonts w:ascii="Garamond" w:hAnsi="Garamond"/>
          <w:sz w:val="22"/>
          <w:szCs w:val="22"/>
        </w:rPr>
        <w:t xml:space="preserve"> a jeho evidenční číslo u Kupujícího</w:t>
      </w:r>
      <w:r w:rsidR="00652811" w:rsidRPr="00E715F2">
        <w:rPr>
          <w:rFonts w:ascii="Garamond" w:hAnsi="Garamond"/>
          <w:sz w:val="22"/>
          <w:szCs w:val="22"/>
        </w:rPr>
        <w:t>,</w:t>
      </w:r>
    </w:p>
    <w:p w:rsidR="00750742" w:rsidRPr="00E715F2" w:rsidRDefault="000E0577">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lastRenderedPageBreak/>
        <w:t xml:space="preserve">proběh </w:t>
      </w:r>
      <w:r w:rsidR="001654A1" w:rsidRPr="00E715F2">
        <w:rPr>
          <w:rFonts w:ascii="Garamond" w:hAnsi="Garamond"/>
          <w:b/>
          <w:sz w:val="22"/>
          <w:szCs w:val="22"/>
        </w:rPr>
        <w:t>„vozidla“</w:t>
      </w:r>
      <w:r w:rsidRPr="00E715F2">
        <w:rPr>
          <w:rFonts w:ascii="Garamond" w:hAnsi="Garamond"/>
          <w:sz w:val="22"/>
          <w:szCs w:val="22"/>
        </w:rPr>
        <w:t xml:space="preserve"> v km</w:t>
      </w:r>
      <w:r w:rsidR="00652811" w:rsidRPr="00E715F2">
        <w:rPr>
          <w:rFonts w:ascii="Garamond" w:hAnsi="Garamond"/>
          <w:sz w:val="22"/>
          <w:szCs w:val="22"/>
        </w:rPr>
        <w:t>,</w:t>
      </w:r>
    </w:p>
    <w:p w:rsidR="00750742" w:rsidRPr="00E715F2" w:rsidRDefault="000E0577">
      <w:pPr>
        <w:pStyle w:val="CZodstavec"/>
        <w:keepLines/>
        <w:numPr>
          <w:ilvl w:val="7"/>
          <w:numId w:val="13"/>
        </w:numPr>
        <w:suppressLineNumbers/>
        <w:suppressAutoHyphens/>
        <w:rPr>
          <w:rFonts w:ascii="Garamond" w:hAnsi="Garamond"/>
          <w:sz w:val="22"/>
          <w:szCs w:val="22"/>
        </w:rPr>
      </w:pPr>
      <w:r w:rsidRPr="00E715F2">
        <w:rPr>
          <w:rFonts w:ascii="Garamond" w:hAnsi="Garamond"/>
          <w:sz w:val="22"/>
          <w:szCs w:val="22"/>
        </w:rPr>
        <w:t>označení údržby.</w:t>
      </w:r>
    </w:p>
    <w:p w:rsidR="00750742" w:rsidRPr="00E715F2" w:rsidRDefault="009F422F" w:rsidP="004E7EEF">
      <w:pPr>
        <w:pStyle w:val="CZodstavec"/>
        <w:numPr>
          <w:ilvl w:val="6"/>
          <w:numId w:val="13"/>
        </w:numPr>
        <w:suppressLineNumbers/>
        <w:suppressAutoHyphens/>
        <w:rPr>
          <w:rFonts w:ascii="Garamond" w:hAnsi="Garamond"/>
          <w:sz w:val="22"/>
          <w:szCs w:val="22"/>
        </w:rPr>
      </w:pPr>
      <w:r w:rsidRPr="00E715F2">
        <w:rPr>
          <w:rFonts w:ascii="Garamond" w:hAnsi="Garamond"/>
          <w:sz w:val="22"/>
          <w:szCs w:val="22"/>
        </w:rPr>
        <w:t xml:space="preserve">Za účelem zajištění plynulosti řádného provozování </w:t>
      </w:r>
      <w:r w:rsidR="00A74784" w:rsidRPr="00E715F2">
        <w:rPr>
          <w:rFonts w:ascii="Garamond" w:hAnsi="Garamond"/>
          <w:sz w:val="22"/>
          <w:szCs w:val="22"/>
        </w:rPr>
        <w:t>„</w:t>
      </w:r>
      <w:r w:rsidR="00A74784" w:rsidRPr="00EB1196">
        <w:rPr>
          <w:rFonts w:ascii="Garamond" w:hAnsi="Garamond"/>
          <w:b/>
          <w:sz w:val="22"/>
          <w:szCs w:val="22"/>
        </w:rPr>
        <w:t>vozidel</w:t>
      </w:r>
      <w:r w:rsidR="00A74784" w:rsidRPr="00E715F2">
        <w:rPr>
          <w:rFonts w:ascii="Garamond" w:hAnsi="Garamond"/>
          <w:sz w:val="22"/>
          <w:szCs w:val="22"/>
        </w:rPr>
        <w:t>“</w:t>
      </w:r>
      <w:r w:rsidRPr="00E715F2">
        <w:rPr>
          <w:rFonts w:ascii="Garamond" w:hAnsi="Garamond"/>
          <w:sz w:val="22"/>
          <w:szCs w:val="22"/>
        </w:rPr>
        <w:t xml:space="preserve"> Prodávající uděluje podpisem této smlouvy Kupujícímu autorizaci na provádění záručních oprav, </w:t>
      </w:r>
      <w:proofErr w:type="spellStart"/>
      <w:r w:rsidRPr="00E715F2">
        <w:rPr>
          <w:rFonts w:ascii="Garamond" w:hAnsi="Garamond"/>
          <w:sz w:val="22"/>
          <w:szCs w:val="22"/>
        </w:rPr>
        <w:t>mimozáručních</w:t>
      </w:r>
      <w:proofErr w:type="spellEnd"/>
      <w:r w:rsidRPr="00E715F2">
        <w:rPr>
          <w:rFonts w:ascii="Garamond" w:hAnsi="Garamond"/>
          <w:sz w:val="22"/>
          <w:szCs w:val="22"/>
        </w:rPr>
        <w:t xml:space="preserve"> oprav a údržby </w:t>
      </w:r>
      <w:r w:rsidR="00A74784" w:rsidRPr="00E715F2">
        <w:rPr>
          <w:rFonts w:ascii="Garamond" w:hAnsi="Garamond"/>
          <w:sz w:val="22"/>
          <w:szCs w:val="22"/>
        </w:rPr>
        <w:t>„vozidel“</w:t>
      </w:r>
      <w:r w:rsidRPr="00E715F2">
        <w:rPr>
          <w:rFonts w:ascii="Garamond" w:hAnsi="Garamond"/>
          <w:sz w:val="22"/>
          <w:szCs w:val="22"/>
        </w:rPr>
        <w:t xml:space="preserve"> dodaných na základě této smlouvy. Uvedené činnosti dle předchozí věty je Kupující oprávněn realizovat v rozsahu dle </w:t>
      </w:r>
      <w:r w:rsidR="00930EBE" w:rsidRPr="00E715F2">
        <w:rPr>
          <w:rFonts w:ascii="Garamond" w:hAnsi="Garamond"/>
          <w:b/>
          <w:sz w:val="22"/>
          <w:szCs w:val="22"/>
        </w:rPr>
        <w:t>P</w:t>
      </w:r>
      <w:r w:rsidR="00A31815" w:rsidRPr="00E715F2">
        <w:rPr>
          <w:rFonts w:ascii="Garamond" w:hAnsi="Garamond"/>
          <w:b/>
          <w:sz w:val="22"/>
          <w:szCs w:val="22"/>
        </w:rPr>
        <w:t>řílohy č. 3</w:t>
      </w:r>
      <w:r w:rsidRPr="00E715F2">
        <w:rPr>
          <w:rFonts w:ascii="Garamond" w:hAnsi="Garamond"/>
          <w:sz w:val="22"/>
          <w:szCs w:val="22"/>
        </w:rPr>
        <w:t xml:space="preserve"> této Kupní smlouvy – Rozsah autorizace. Tím není dotčeno právo Kupujícího požadovat provedení záruční opravy, mimo záruční opravy, nebo údržby </w:t>
      </w:r>
      <w:r w:rsidR="00A74784" w:rsidRPr="00E715F2">
        <w:rPr>
          <w:rFonts w:ascii="Garamond" w:hAnsi="Garamond"/>
          <w:sz w:val="22"/>
          <w:szCs w:val="22"/>
        </w:rPr>
        <w:t>„</w:t>
      </w:r>
      <w:r w:rsidR="00A74784" w:rsidRPr="00EB1196">
        <w:rPr>
          <w:rFonts w:ascii="Garamond" w:hAnsi="Garamond"/>
          <w:b/>
          <w:sz w:val="22"/>
          <w:szCs w:val="22"/>
        </w:rPr>
        <w:t>vozidel</w:t>
      </w:r>
      <w:r w:rsidR="00A74784" w:rsidRPr="00E715F2">
        <w:rPr>
          <w:rFonts w:ascii="Garamond" w:hAnsi="Garamond"/>
          <w:sz w:val="22"/>
          <w:szCs w:val="22"/>
        </w:rPr>
        <w:t>“</w:t>
      </w:r>
      <w:r w:rsidRPr="00E715F2">
        <w:rPr>
          <w:rFonts w:ascii="Garamond" w:hAnsi="Garamond"/>
          <w:sz w:val="22"/>
          <w:szCs w:val="22"/>
        </w:rPr>
        <w:t xml:space="preserve"> po Prodávajícím. V případě, že Kupující provede záruční servis nad rámec autorizace, je Prodávající u předmětného </w:t>
      </w:r>
      <w:r w:rsidR="001654A1" w:rsidRPr="00E715F2">
        <w:rPr>
          <w:rFonts w:ascii="Garamond" w:hAnsi="Garamond"/>
          <w:sz w:val="22"/>
          <w:szCs w:val="22"/>
        </w:rPr>
        <w:t>„</w:t>
      </w:r>
      <w:r w:rsidR="001654A1" w:rsidRPr="00EB1196">
        <w:rPr>
          <w:rFonts w:ascii="Garamond" w:hAnsi="Garamond"/>
          <w:b/>
          <w:sz w:val="22"/>
          <w:szCs w:val="22"/>
        </w:rPr>
        <w:t>vozidla</w:t>
      </w:r>
      <w:r w:rsidR="001654A1" w:rsidRPr="00E715F2">
        <w:rPr>
          <w:rFonts w:ascii="Garamond" w:hAnsi="Garamond"/>
          <w:sz w:val="22"/>
          <w:szCs w:val="22"/>
        </w:rPr>
        <w:t>“</w:t>
      </w:r>
      <w:r w:rsidRPr="00E715F2">
        <w:rPr>
          <w:rFonts w:ascii="Garamond" w:hAnsi="Garamond"/>
          <w:sz w:val="22"/>
          <w:szCs w:val="22"/>
        </w:rPr>
        <w:t xml:space="preserve"> oprávněn zamítnout Kupujícímu jeho uplatnění práva ze záruky</w:t>
      </w:r>
      <w:r w:rsidR="0053661A" w:rsidRPr="00E715F2">
        <w:rPr>
          <w:rFonts w:ascii="Garamond" w:hAnsi="Garamond"/>
          <w:sz w:val="22"/>
          <w:szCs w:val="22"/>
        </w:rPr>
        <w:t xml:space="preserve">, ale </w:t>
      </w:r>
      <w:r w:rsidR="002B7AEF" w:rsidRPr="00E715F2">
        <w:rPr>
          <w:rFonts w:ascii="Garamond" w:hAnsi="Garamond"/>
          <w:sz w:val="22"/>
          <w:szCs w:val="22"/>
        </w:rPr>
        <w:t xml:space="preserve"> pouze na konkrétní agregát  opravovaný nad rámec autorizace</w:t>
      </w:r>
      <w:r w:rsidRPr="00E715F2">
        <w:rPr>
          <w:rFonts w:ascii="Garamond" w:hAnsi="Garamond"/>
          <w:sz w:val="22"/>
          <w:szCs w:val="22"/>
        </w:rPr>
        <w:t>.</w:t>
      </w:r>
    </w:p>
    <w:p w:rsidR="009F422F" w:rsidRPr="00E715F2" w:rsidRDefault="009F422F" w:rsidP="004E7EEF">
      <w:pPr>
        <w:pStyle w:val="CZodstavec"/>
        <w:numPr>
          <w:ilvl w:val="6"/>
          <w:numId w:val="1"/>
        </w:numPr>
        <w:rPr>
          <w:rFonts w:ascii="Garamond" w:hAnsi="Garamond"/>
          <w:sz w:val="22"/>
          <w:szCs w:val="22"/>
        </w:rPr>
      </w:pPr>
      <w:r w:rsidRPr="00E715F2">
        <w:rPr>
          <w:rFonts w:ascii="Garamond" w:hAnsi="Garamond"/>
          <w:sz w:val="22"/>
          <w:szCs w:val="22"/>
        </w:rPr>
        <w:t xml:space="preserve">Pro zajištění řádné úrovně a provádění záručního servisu a pokud možno nejvyšší provozní připravenosti, se Prodávající zavazuje proškolit příslušný počet pracovníků Kupujícího v rozsahu dle poskytnuté autorizace dle </w:t>
      </w:r>
      <w:r w:rsidR="00810AFE" w:rsidRPr="00E715F2">
        <w:rPr>
          <w:rFonts w:ascii="Garamond" w:hAnsi="Garamond"/>
          <w:b/>
          <w:sz w:val="22"/>
          <w:szCs w:val="22"/>
        </w:rPr>
        <w:t>P</w:t>
      </w:r>
      <w:r w:rsidR="00A31815" w:rsidRPr="00E715F2">
        <w:rPr>
          <w:rFonts w:ascii="Garamond" w:hAnsi="Garamond"/>
          <w:b/>
          <w:sz w:val="22"/>
          <w:szCs w:val="22"/>
        </w:rPr>
        <w:t>řílohy č.</w:t>
      </w:r>
      <w:r w:rsidR="00274B86" w:rsidRPr="00E715F2">
        <w:rPr>
          <w:rFonts w:ascii="Garamond" w:hAnsi="Garamond"/>
          <w:b/>
          <w:sz w:val="22"/>
          <w:szCs w:val="22"/>
        </w:rPr>
        <w:t xml:space="preserve"> </w:t>
      </w:r>
      <w:r w:rsidR="00A31815" w:rsidRPr="00E715F2">
        <w:rPr>
          <w:rFonts w:ascii="Garamond" w:hAnsi="Garamond"/>
          <w:b/>
          <w:sz w:val="22"/>
          <w:szCs w:val="22"/>
        </w:rPr>
        <w:t>3</w:t>
      </w:r>
      <w:r w:rsidRPr="00E715F2">
        <w:rPr>
          <w:rFonts w:ascii="Garamond" w:hAnsi="Garamond"/>
          <w:sz w:val="22"/>
          <w:szCs w:val="22"/>
        </w:rPr>
        <w:t xml:space="preserve">. </w:t>
      </w:r>
    </w:p>
    <w:p w:rsidR="009F422F" w:rsidRPr="00E715F2" w:rsidRDefault="009F422F" w:rsidP="004E7EEF">
      <w:pPr>
        <w:pStyle w:val="CZodstavec"/>
        <w:numPr>
          <w:ilvl w:val="6"/>
          <w:numId w:val="1"/>
        </w:numPr>
        <w:rPr>
          <w:rFonts w:ascii="Garamond" w:hAnsi="Garamond"/>
          <w:sz w:val="22"/>
          <w:szCs w:val="22"/>
        </w:rPr>
      </w:pPr>
      <w:r w:rsidRPr="00E715F2">
        <w:rPr>
          <w:rFonts w:ascii="Garamond" w:hAnsi="Garamond"/>
          <w:sz w:val="22"/>
          <w:szCs w:val="22"/>
        </w:rPr>
        <w:t xml:space="preserve">Kupující se současně zavazuje zajistit  účast svých pracovníků v následných školeních, týkajících se konstrukce, obsluhy, údržby a oprav předmětných </w:t>
      </w:r>
      <w:r w:rsidR="00A74784" w:rsidRPr="00E715F2">
        <w:rPr>
          <w:rFonts w:ascii="Garamond" w:hAnsi="Garamond"/>
          <w:sz w:val="22"/>
          <w:szCs w:val="22"/>
        </w:rPr>
        <w:t>„vozidel“</w:t>
      </w:r>
      <w:r w:rsidRPr="00E715F2">
        <w:rPr>
          <w:rFonts w:ascii="Garamond" w:hAnsi="Garamond"/>
          <w:sz w:val="22"/>
          <w:szCs w:val="22"/>
        </w:rPr>
        <w:t>.</w:t>
      </w:r>
    </w:p>
    <w:p w:rsidR="009F422F" w:rsidRPr="00E715F2" w:rsidRDefault="00EB1196" w:rsidP="004E7EEF">
      <w:pPr>
        <w:pStyle w:val="CZodstavec"/>
        <w:numPr>
          <w:ilvl w:val="6"/>
          <w:numId w:val="1"/>
        </w:numPr>
        <w:rPr>
          <w:rFonts w:ascii="Garamond" w:hAnsi="Garamond"/>
          <w:sz w:val="22"/>
          <w:szCs w:val="22"/>
        </w:rPr>
      </w:pPr>
      <w:r>
        <w:rPr>
          <w:rFonts w:ascii="Garamond" w:hAnsi="Garamond"/>
          <w:sz w:val="22"/>
          <w:szCs w:val="22"/>
        </w:rPr>
        <w:t>Poskytování n</w:t>
      </w:r>
      <w:r w:rsidR="00A31815" w:rsidRPr="00E715F2">
        <w:rPr>
          <w:rFonts w:ascii="Garamond" w:hAnsi="Garamond"/>
          <w:sz w:val="22"/>
          <w:szCs w:val="22"/>
        </w:rPr>
        <w:t>ásledn</w:t>
      </w:r>
      <w:r>
        <w:rPr>
          <w:rFonts w:ascii="Garamond" w:hAnsi="Garamond"/>
          <w:sz w:val="22"/>
          <w:szCs w:val="22"/>
        </w:rPr>
        <w:t>ých</w:t>
      </w:r>
      <w:r w:rsidR="00A31815" w:rsidRPr="00E715F2">
        <w:rPr>
          <w:rFonts w:ascii="Garamond" w:hAnsi="Garamond"/>
          <w:sz w:val="22"/>
          <w:szCs w:val="22"/>
        </w:rPr>
        <w:t xml:space="preserve"> školení na vyžádání Kupujícího</w:t>
      </w:r>
      <w:r>
        <w:rPr>
          <w:rFonts w:ascii="Garamond" w:hAnsi="Garamond"/>
          <w:sz w:val="22"/>
          <w:szCs w:val="22"/>
        </w:rPr>
        <w:t xml:space="preserve"> není předmětem Kupní smlouvy. Prodávající deklaruje připravenost příslušná školení poskytnout minimálně za níže uvedených podmínek.Následná školení </w:t>
      </w:r>
      <w:r w:rsidR="00A31815" w:rsidRPr="00E715F2">
        <w:rPr>
          <w:rFonts w:ascii="Garamond" w:hAnsi="Garamond"/>
          <w:sz w:val="22"/>
          <w:szCs w:val="22"/>
        </w:rPr>
        <w:t xml:space="preserve">hradí Kupující včetně cestovních náhrad zaměstnanců Prodávajícího, kteří se školení účastní, pokud by se jednalo o pracovní cestu. Přitom v případě poskytnutí stravného bude akceptováno stravné, které bylo zaměstnancům vyplaceno, avšak pouze do horní hranice stanovené v hlavě  III. zákona č. 262/2006 Sb., zákoník práce, v platném znění (dále jen ZP) s přihlédnutím k platnému </w:t>
      </w:r>
      <w:proofErr w:type="spellStart"/>
      <w:r w:rsidR="00A31815" w:rsidRPr="00E715F2">
        <w:rPr>
          <w:rFonts w:ascii="Garamond" w:hAnsi="Garamond"/>
          <w:sz w:val="22"/>
          <w:szCs w:val="22"/>
        </w:rPr>
        <w:t>prováděcímju</w:t>
      </w:r>
      <w:proofErr w:type="spellEnd"/>
      <w:r w:rsidR="00A31815" w:rsidRPr="00E715F2">
        <w:rPr>
          <w:rFonts w:ascii="Garamond" w:hAnsi="Garamond"/>
          <w:sz w:val="22"/>
          <w:szCs w:val="22"/>
        </w:rPr>
        <w:t xml:space="preserve"> právnímu předpisu. Výpočet cestovních náhrad vyplacených jednotlivým zaměstnancům Prodávajícího bude proveden na příloze k faktuře. V případě použití služebního </w:t>
      </w:r>
      <w:r w:rsidR="001654A1" w:rsidRPr="00E715F2">
        <w:rPr>
          <w:rFonts w:ascii="Garamond" w:hAnsi="Garamond"/>
          <w:b/>
          <w:sz w:val="22"/>
          <w:szCs w:val="22"/>
        </w:rPr>
        <w:t>„vozidla“</w:t>
      </w:r>
      <w:r w:rsidR="00A31815" w:rsidRPr="00E715F2">
        <w:rPr>
          <w:rFonts w:ascii="Garamond" w:hAnsi="Garamond"/>
          <w:sz w:val="22"/>
          <w:szCs w:val="22"/>
        </w:rPr>
        <w:t xml:space="preserve"> bude použita sazba uvedená v § 157 ZP s přihlédnutím k</w:t>
      </w:r>
      <w:r w:rsidR="00A53A25">
        <w:rPr>
          <w:rFonts w:ascii="Garamond" w:hAnsi="Garamond"/>
          <w:sz w:val="22"/>
          <w:szCs w:val="22"/>
        </w:rPr>
        <w:t> </w:t>
      </w:r>
      <w:r w:rsidR="00A31815" w:rsidRPr="00E715F2">
        <w:rPr>
          <w:rFonts w:ascii="Garamond" w:hAnsi="Garamond"/>
          <w:sz w:val="22"/>
          <w:szCs w:val="22"/>
        </w:rPr>
        <w:t>platnému</w:t>
      </w:r>
      <w:r w:rsidR="00A53A25">
        <w:rPr>
          <w:rFonts w:ascii="Garamond" w:hAnsi="Garamond"/>
          <w:sz w:val="22"/>
          <w:szCs w:val="22"/>
        </w:rPr>
        <w:t xml:space="preserve"> a účinnému </w:t>
      </w:r>
      <w:r w:rsidR="00A31815" w:rsidRPr="00E715F2">
        <w:rPr>
          <w:rFonts w:ascii="Garamond" w:hAnsi="Garamond"/>
          <w:sz w:val="22"/>
          <w:szCs w:val="22"/>
        </w:rPr>
        <w:t>prováděcímu právnímu předpisu + spotřeba pohonných hmot vypočtená způsobem stanoveným v § 158 ZP s přihlédnutím k platnému prováděcímu právnímu předpisu.   Pro jednoznačnost se sjednává, že Prodávající nebude Kupujícímu fakturovat cestovní náhrady, nýbrž uskutečněné školení, do jehož ceny budou vyplacené cestovní náhrady zahrnuty (zakalkulovány)</w:t>
      </w:r>
      <w:r w:rsidR="0053661A" w:rsidRPr="00E715F2">
        <w:rPr>
          <w:rFonts w:ascii="Garamond" w:hAnsi="Garamond"/>
          <w:sz w:val="22"/>
          <w:szCs w:val="22"/>
        </w:rPr>
        <w:t>.</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Kupující se zavazuje při provádění záručního servisu zaměstnávat pouze proškolený personál a vlastnit a používat speciální servisní přípravky v sortimentu, který vyplývá z rozsahu poskytnuté autorizace. Soupis</w:t>
      </w:r>
      <w:r w:rsidR="00195BBB" w:rsidRPr="00E715F2">
        <w:rPr>
          <w:rFonts w:ascii="Garamond" w:hAnsi="Garamond"/>
          <w:sz w:val="22"/>
          <w:szCs w:val="22"/>
        </w:rPr>
        <w:t xml:space="preserve"> speciálních</w:t>
      </w:r>
      <w:r w:rsidRPr="00E715F2">
        <w:rPr>
          <w:rFonts w:ascii="Garamond" w:hAnsi="Garamond"/>
          <w:sz w:val="22"/>
          <w:szCs w:val="22"/>
        </w:rPr>
        <w:t xml:space="preserve"> servisních přípravků a servisního nářadí, tvoří </w:t>
      </w:r>
      <w:r w:rsidR="00EE34B0" w:rsidRPr="00E715F2">
        <w:rPr>
          <w:rFonts w:ascii="Garamond" w:hAnsi="Garamond"/>
          <w:b/>
          <w:sz w:val="22"/>
          <w:szCs w:val="22"/>
        </w:rPr>
        <w:t>P</w:t>
      </w:r>
      <w:r w:rsidR="00A31815" w:rsidRPr="00E715F2">
        <w:rPr>
          <w:rFonts w:ascii="Garamond" w:hAnsi="Garamond"/>
          <w:b/>
          <w:sz w:val="22"/>
          <w:szCs w:val="22"/>
        </w:rPr>
        <w:t xml:space="preserve">řílohu č. </w:t>
      </w:r>
      <w:r w:rsidR="0053661A" w:rsidRPr="00E715F2">
        <w:rPr>
          <w:rFonts w:ascii="Garamond" w:hAnsi="Garamond"/>
          <w:b/>
          <w:sz w:val="22"/>
          <w:szCs w:val="22"/>
        </w:rPr>
        <w:t>5</w:t>
      </w:r>
      <w:r w:rsidR="0053661A" w:rsidRPr="00E715F2">
        <w:rPr>
          <w:rFonts w:ascii="Garamond" w:hAnsi="Garamond"/>
          <w:sz w:val="22"/>
          <w:szCs w:val="22"/>
        </w:rPr>
        <w:t xml:space="preserve"> </w:t>
      </w:r>
      <w:r w:rsidRPr="00E715F2">
        <w:rPr>
          <w:rFonts w:ascii="Garamond" w:hAnsi="Garamond"/>
          <w:sz w:val="22"/>
          <w:szCs w:val="22"/>
        </w:rPr>
        <w:t>této Kupní smlouvy.</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Práva, která Prodávající v rámci autorizace uděluje Kupujícímu, nemohou být žádným způsobem postoupena třetím osobám nebo na ně převedena bez písemného souhlasu Prodávajícího nebo pokud v této smlouvě není stanoveno jinak.</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Prodávající na návrh Kupujícího</w:t>
      </w:r>
      <w:r w:rsidR="00F1149E">
        <w:rPr>
          <w:rFonts w:ascii="Garamond" w:hAnsi="Garamond"/>
          <w:sz w:val="22"/>
          <w:szCs w:val="22"/>
        </w:rPr>
        <w:t xml:space="preserve"> může</w:t>
      </w:r>
      <w:r w:rsidRPr="00E715F2">
        <w:rPr>
          <w:rFonts w:ascii="Garamond" w:hAnsi="Garamond"/>
          <w:sz w:val="22"/>
          <w:szCs w:val="22"/>
        </w:rPr>
        <w:t xml:space="preserve"> postupně</w:t>
      </w:r>
      <w:r w:rsidR="000A3139">
        <w:rPr>
          <w:rFonts w:ascii="Garamond" w:hAnsi="Garamond"/>
          <w:sz w:val="22"/>
          <w:szCs w:val="22"/>
        </w:rPr>
        <w:t xml:space="preserve"> bezúplatně</w:t>
      </w:r>
      <w:r w:rsidRPr="00E715F2">
        <w:rPr>
          <w:rFonts w:ascii="Garamond" w:hAnsi="Garamond"/>
          <w:sz w:val="22"/>
          <w:szCs w:val="22"/>
        </w:rPr>
        <w:t xml:space="preserve"> rozšiřovat rozsah poskytnuté autorizace podle potřeb, se zohledněním požadavků a podmínek, týkajících se organizace a jakosti oprav a údržby, vybavení, které je k dispozici, proškolení, technického zázemí atd., definovaných Kupujícím</w:t>
      </w:r>
    </w:p>
    <w:p w:rsidR="009F422F" w:rsidRPr="00E715F2" w:rsidRDefault="00A31815" w:rsidP="004E7EEF">
      <w:pPr>
        <w:pStyle w:val="CZodstavec"/>
        <w:numPr>
          <w:ilvl w:val="6"/>
          <w:numId w:val="1"/>
        </w:numPr>
        <w:rPr>
          <w:rFonts w:ascii="Garamond" w:hAnsi="Garamond"/>
          <w:bCs/>
          <w:sz w:val="22"/>
          <w:szCs w:val="22"/>
        </w:rPr>
      </w:pPr>
      <w:r w:rsidRPr="00E715F2">
        <w:rPr>
          <w:rFonts w:ascii="Garamond" w:hAnsi="Garamond"/>
          <w:sz w:val="22"/>
          <w:szCs w:val="22"/>
        </w:rPr>
        <w:t>Kupující se zavazuje, že veškeré mu svěřené dokumenty</w:t>
      </w:r>
      <w:r w:rsidR="00A53A25">
        <w:rPr>
          <w:rFonts w:ascii="Garamond" w:hAnsi="Garamond"/>
          <w:sz w:val="22"/>
          <w:szCs w:val="22"/>
        </w:rPr>
        <w:t xml:space="preserve"> </w:t>
      </w:r>
      <w:r w:rsidRPr="00E715F2">
        <w:rPr>
          <w:rFonts w:ascii="Garamond" w:hAnsi="Garamond"/>
          <w:sz w:val="22"/>
          <w:szCs w:val="22"/>
        </w:rPr>
        <w:t xml:space="preserve">a podobné informace, týkající se autorizovaného záručního servisu, </w:t>
      </w:r>
      <w:r w:rsidR="0053661A" w:rsidRPr="00E715F2">
        <w:rPr>
          <w:rFonts w:ascii="Garamond" w:hAnsi="Garamond"/>
          <w:sz w:val="22"/>
          <w:szCs w:val="22"/>
        </w:rPr>
        <w:t xml:space="preserve">a které prodávající označil za důvěrné nebo za své </w:t>
      </w:r>
      <w:proofErr w:type="spellStart"/>
      <w:r w:rsidR="0053661A" w:rsidRPr="00E715F2">
        <w:rPr>
          <w:rFonts w:ascii="Garamond" w:hAnsi="Garamond"/>
          <w:sz w:val="22"/>
          <w:szCs w:val="22"/>
        </w:rPr>
        <w:t>know</w:t>
      </w:r>
      <w:proofErr w:type="spellEnd"/>
      <w:r w:rsidR="0053661A" w:rsidRPr="00E715F2">
        <w:rPr>
          <w:rFonts w:ascii="Garamond" w:hAnsi="Garamond"/>
          <w:sz w:val="22"/>
          <w:szCs w:val="22"/>
        </w:rPr>
        <w:t xml:space="preserve"> – </w:t>
      </w:r>
      <w:proofErr w:type="spellStart"/>
      <w:r w:rsidR="0053661A" w:rsidRPr="00E715F2">
        <w:rPr>
          <w:rFonts w:ascii="Garamond" w:hAnsi="Garamond"/>
          <w:sz w:val="22"/>
          <w:szCs w:val="22"/>
        </w:rPr>
        <w:t>how</w:t>
      </w:r>
      <w:proofErr w:type="spellEnd"/>
      <w:r w:rsidR="0053661A" w:rsidRPr="00E715F2">
        <w:rPr>
          <w:rFonts w:ascii="Garamond" w:hAnsi="Garamond"/>
          <w:sz w:val="22"/>
          <w:szCs w:val="22"/>
        </w:rPr>
        <w:t xml:space="preserve">, </w:t>
      </w:r>
      <w:r w:rsidRPr="00E715F2">
        <w:rPr>
          <w:rFonts w:ascii="Garamond" w:hAnsi="Garamond"/>
          <w:sz w:val="22"/>
          <w:szCs w:val="22"/>
        </w:rPr>
        <w:lastRenderedPageBreak/>
        <w:t>nebude předávat třetím osobám bez souhlasu Prodávajícího, s výjimkou pracovníků</w:t>
      </w:r>
      <w:r w:rsidR="0041223E">
        <w:rPr>
          <w:rFonts w:ascii="Garamond" w:hAnsi="Garamond"/>
          <w:sz w:val="22"/>
          <w:szCs w:val="22"/>
        </w:rPr>
        <w:t xml:space="preserve"> Kup</w:t>
      </w:r>
      <w:r w:rsidR="000A3139">
        <w:rPr>
          <w:rFonts w:ascii="Garamond" w:hAnsi="Garamond"/>
          <w:sz w:val="22"/>
          <w:szCs w:val="22"/>
        </w:rPr>
        <w:t>u</w:t>
      </w:r>
      <w:r w:rsidR="0041223E">
        <w:rPr>
          <w:rFonts w:ascii="Garamond" w:hAnsi="Garamond"/>
          <w:sz w:val="22"/>
          <w:szCs w:val="22"/>
        </w:rPr>
        <w:t>jícího</w:t>
      </w:r>
      <w:r w:rsidRPr="00E715F2">
        <w:rPr>
          <w:rFonts w:ascii="Garamond" w:hAnsi="Garamond"/>
          <w:sz w:val="22"/>
          <w:szCs w:val="22"/>
        </w:rPr>
        <w:t>, kteří takové informace potřebují k plnění svých pracovních povinnosti.</w:t>
      </w:r>
    </w:p>
    <w:p w:rsidR="009F422F" w:rsidRPr="00E715F2" w:rsidRDefault="00A31815" w:rsidP="004E7EEF">
      <w:pPr>
        <w:pStyle w:val="CZodstavec"/>
        <w:numPr>
          <w:ilvl w:val="6"/>
          <w:numId w:val="1"/>
        </w:numPr>
        <w:rPr>
          <w:rFonts w:ascii="Garamond" w:hAnsi="Garamond"/>
          <w:bCs/>
          <w:sz w:val="22"/>
          <w:szCs w:val="22"/>
        </w:rPr>
      </w:pPr>
      <w:r w:rsidRPr="00E715F2">
        <w:rPr>
          <w:rFonts w:ascii="Garamond" w:hAnsi="Garamond"/>
          <w:sz w:val="22"/>
          <w:szCs w:val="22"/>
        </w:rPr>
        <w:t>Jestliže Kupující předá určité informace jiným osobám, uvedeným v předchozím bodě, pak je povinen se ujistit, zda i tyto osoby budou považovat takové informace za důvěrné. Kupující nese zodpovědnost za zveřejnění těch informací a údajů, o nichž se hovoří v tomto bodě. Informace, které jsou veřejně známé z publikací nebo jsou obecně známé jiným způsobem, nejsou považovány za důvěrné informace.</w:t>
      </w:r>
    </w:p>
    <w:p w:rsidR="009F422F" w:rsidRPr="00E715F2" w:rsidRDefault="00A31815" w:rsidP="004E7EEF">
      <w:pPr>
        <w:pStyle w:val="CZodstavec"/>
        <w:numPr>
          <w:ilvl w:val="6"/>
          <w:numId w:val="1"/>
        </w:numPr>
        <w:rPr>
          <w:rFonts w:ascii="Garamond" w:hAnsi="Garamond"/>
          <w:bCs/>
          <w:sz w:val="22"/>
          <w:szCs w:val="22"/>
        </w:rPr>
      </w:pPr>
      <w:r w:rsidRPr="00E715F2">
        <w:rPr>
          <w:rFonts w:ascii="Garamond" w:hAnsi="Garamond"/>
          <w:sz w:val="22"/>
          <w:szCs w:val="22"/>
        </w:rPr>
        <w:t xml:space="preserve">Kupující se zavazuje po celou dobu platnosti této Kupní smlouvy, a to pouze na vyžádání Prodávajícího, předložit ve svém sídle k nahlédnutí tyto doklady </w:t>
      </w:r>
    </w:p>
    <w:p w:rsidR="009F422F" w:rsidRPr="00E715F2" w:rsidRDefault="00A31815" w:rsidP="004E7EEF">
      <w:pPr>
        <w:pStyle w:val="CZodstavec"/>
        <w:numPr>
          <w:ilvl w:val="7"/>
          <w:numId w:val="1"/>
        </w:numPr>
        <w:rPr>
          <w:rFonts w:ascii="Garamond" w:hAnsi="Garamond"/>
          <w:bCs/>
          <w:sz w:val="22"/>
          <w:szCs w:val="22"/>
        </w:rPr>
      </w:pPr>
      <w:r w:rsidRPr="00E715F2">
        <w:rPr>
          <w:rFonts w:ascii="Garamond" w:hAnsi="Garamond"/>
          <w:sz w:val="22"/>
          <w:szCs w:val="22"/>
        </w:rPr>
        <w:t xml:space="preserve">vyplněnou servisní knížku, </w:t>
      </w:r>
    </w:p>
    <w:p w:rsidR="009F422F" w:rsidRPr="00E715F2" w:rsidRDefault="00A31815" w:rsidP="004E7EEF">
      <w:pPr>
        <w:pStyle w:val="CZodstavec"/>
        <w:numPr>
          <w:ilvl w:val="7"/>
          <w:numId w:val="1"/>
        </w:numPr>
        <w:rPr>
          <w:rFonts w:ascii="Garamond" w:hAnsi="Garamond"/>
          <w:bCs/>
          <w:sz w:val="22"/>
          <w:szCs w:val="22"/>
        </w:rPr>
      </w:pPr>
      <w:r w:rsidRPr="00E715F2">
        <w:rPr>
          <w:rFonts w:ascii="Garamond" w:hAnsi="Garamond"/>
          <w:sz w:val="22"/>
          <w:szCs w:val="22"/>
        </w:rPr>
        <w:t xml:space="preserve">protokoly o prováděné plánované údržbě, vozový sešit </w:t>
      </w:r>
      <w:r w:rsidR="001654A1" w:rsidRPr="00E715F2">
        <w:rPr>
          <w:rFonts w:ascii="Garamond" w:hAnsi="Garamond"/>
          <w:b/>
          <w:sz w:val="22"/>
          <w:szCs w:val="22"/>
        </w:rPr>
        <w:t>„vozidla“</w:t>
      </w:r>
      <w:r w:rsidR="00652811" w:rsidRPr="00E715F2">
        <w:rPr>
          <w:rFonts w:ascii="Garamond" w:hAnsi="Garamond"/>
          <w:sz w:val="22"/>
          <w:szCs w:val="22"/>
        </w:rPr>
        <w:t>,</w:t>
      </w:r>
      <w:r w:rsidRPr="00E715F2">
        <w:rPr>
          <w:rFonts w:ascii="Garamond" w:hAnsi="Garamond"/>
          <w:sz w:val="22"/>
          <w:szCs w:val="22"/>
        </w:rPr>
        <w:t xml:space="preserve"> </w:t>
      </w:r>
    </w:p>
    <w:p w:rsidR="009F422F" w:rsidRPr="00E715F2" w:rsidRDefault="00A31815" w:rsidP="004E7EEF">
      <w:pPr>
        <w:pStyle w:val="CZodstavec"/>
        <w:ind w:left="360"/>
        <w:rPr>
          <w:rFonts w:ascii="Garamond" w:hAnsi="Garamond"/>
          <w:bCs/>
          <w:sz w:val="22"/>
          <w:szCs w:val="22"/>
        </w:rPr>
      </w:pPr>
      <w:r w:rsidRPr="00E715F2">
        <w:rPr>
          <w:rFonts w:ascii="Garamond" w:hAnsi="Garamond"/>
          <w:sz w:val="22"/>
          <w:szCs w:val="22"/>
        </w:rPr>
        <w:t>a sdělit informace o provozních údajích (spotřeby provozních kapalin, poruchovosti dílů, skupin a podskupin, atd.).</w:t>
      </w:r>
    </w:p>
    <w:p w:rsidR="009F422F" w:rsidRPr="00E715F2" w:rsidRDefault="009F422F" w:rsidP="004E7EEF">
      <w:pPr>
        <w:pStyle w:val="CZodstavec"/>
        <w:numPr>
          <w:ilvl w:val="6"/>
          <w:numId w:val="1"/>
        </w:numPr>
        <w:rPr>
          <w:rFonts w:ascii="Garamond" w:hAnsi="Garamond"/>
          <w:bCs/>
          <w:sz w:val="22"/>
          <w:szCs w:val="22"/>
        </w:rPr>
      </w:pPr>
      <w:bookmarkStart w:id="30" w:name="_Ref472951511"/>
      <w:r w:rsidRPr="00E715F2">
        <w:rPr>
          <w:rFonts w:ascii="Garamond" w:hAnsi="Garamond"/>
          <w:sz w:val="22"/>
          <w:szCs w:val="22"/>
        </w:rPr>
        <w:t xml:space="preserve">V případě autorizované záruční opravy v předpokládané hodnotě náhradních dílů převyšující částku </w:t>
      </w:r>
      <w:r w:rsidRPr="00E715F2">
        <w:rPr>
          <w:rFonts w:ascii="Garamond" w:hAnsi="Garamond"/>
          <w:color w:val="00B0F0"/>
          <w:sz w:val="22"/>
          <w:szCs w:val="22"/>
        </w:rPr>
        <w:t>[doplní dodavatel]</w:t>
      </w:r>
      <w:r w:rsidRPr="00E715F2">
        <w:rPr>
          <w:rFonts w:ascii="Garamond" w:hAnsi="Garamond"/>
          <w:sz w:val="22"/>
          <w:szCs w:val="22"/>
        </w:rPr>
        <w:t xml:space="preserve"> tis. Kč bez DPH nebo v případě opravy </w:t>
      </w:r>
      <w:r w:rsidR="001654A1" w:rsidRPr="00E715F2">
        <w:rPr>
          <w:rFonts w:ascii="Garamond" w:hAnsi="Garamond"/>
          <w:b/>
          <w:sz w:val="22"/>
          <w:szCs w:val="22"/>
        </w:rPr>
        <w:t>„vozidla“</w:t>
      </w:r>
      <w:r w:rsidRPr="00E715F2">
        <w:rPr>
          <w:rFonts w:ascii="Garamond" w:hAnsi="Garamond"/>
          <w:sz w:val="22"/>
          <w:szCs w:val="22"/>
        </w:rPr>
        <w:t xml:space="preserve"> po nehodě při zachování poskytnutých záruk je Kupující povinen si před jejím zahájením vyžádat souhlas Prodávajícího. Žádost o souhlas Prodávajícího musí obsahovat minimálně fotodokumentaci poškození a Kupující je povinen tuto žádost doručit Prodávajícímu na adresu Prodávajícího. Prodávající je povinen odpovědět na žádost Kupujícího nejpozději do následujícího pracovního dne po dni doručení žádosti. V případě, že Prodávající ve výše uvedené lhůtě na žádost neodpoví, má se za to, že s provedení této opravy souhlasí.</w:t>
      </w:r>
      <w:bookmarkEnd w:id="30"/>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 xml:space="preserve">Po provedení záruční opravy je Kupující povinen neprodleně vyhotovit reklamační protokol záruční opravy jehož vzor je uveden v </w:t>
      </w:r>
      <w:r w:rsidR="00810AFE" w:rsidRPr="00E715F2">
        <w:rPr>
          <w:rFonts w:ascii="Garamond" w:hAnsi="Garamond"/>
          <w:b/>
          <w:sz w:val="22"/>
          <w:szCs w:val="22"/>
        </w:rPr>
        <w:t>P</w:t>
      </w:r>
      <w:r w:rsidRPr="00E715F2">
        <w:rPr>
          <w:rFonts w:ascii="Garamond" w:hAnsi="Garamond"/>
          <w:b/>
          <w:sz w:val="22"/>
          <w:szCs w:val="22"/>
        </w:rPr>
        <w:t xml:space="preserve">říloze </w:t>
      </w:r>
      <w:r w:rsidR="00A31815" w:rsidRPr="00E715F2">
        <w:rPr>
          <w:rFonts w:ascii="Garamond" w:hAnsi="Garamond"/>
          <w:b/>
          <w:sz w:val="22"/>
          <w:szCs w:val="22"/>
        </w:rPr>
        <w:t xml:space="preserve">č. </w:t>
      </w:r>
      <w:r w:rsidR="0053661A" w:rsidRPr="00E715F2">
        <w:rPr>
          <w:rFonts w:ascii="Garamond" w:hAnsi="Garamond"/>
          <w:b/>
          <w:sz w:val="22"/>
          <w:szCs w:val="22"/>
        </w:rPr>
        <w:t>9</w:t>
      </w:r>
      <w:r w:rsidR="0053661A" w:rsidRPr="00E715F2">
        <w:rPr>
          <w:rFonts w:ascii="Garamond" w:hAnsi="Garamond"/>
          <w:sz w:val="22"/>
          <w:szCs w:val="22"/>
        </w:rPr>
        <w:t xml:space="preserve"> </w:t>
      </w:r>
      <w:r w:rsidR="00A31815" w:rsidRPr="00E715F2">
        <w:rPr>
          <w:rFonts w:ascii="Garamond" w:hAnsi="Garamond"/>
          <w:sz w:val="22"/>
          <w:szCs w:val="22"/>
        </w:rPr>
        <w:t>– Vzor reklamačního protokolu</w:t>
      </w:r>
      <w:r w:rsidRPr="00E715F2">
        <w:rPr>
          <w:rFonts w:ascii="Garamond" w:hAnsi="Garamond"/>
          <w:sz w:val="22"/>
          <w:szCs w:val="22"/>
        </w:rPr>
        <w:t>. Nároky Kupujícího z provedení autorizované záruční opravy spočívají v úhradě ceny provedené záruční opravy, která se skládá z pracovního času nutného k výměně  vadného dílu</w:t>
      </w:r>
      <w:r w:rsidR="0053661A" w:rsidRPr="00E715F2">
        <w:rPr>
          <w:rFonts w:ascii="Garamond" w:hAnsi="Garamond"/>
          <w:sz w:val="22"/>
          <w:szCs w:val="22"/>
        </w:rPr>
        <w:t>, ceny spotřebního materiálu</w:t>
      </w:r>
      <w:r w:rsidRPr="00E715F2">
        <w:rPr>
          <w:rFonts w:ascii="Garamond" w:hAnsi="Garamond"/>
          <w:sz w:val="22"/>
          <w:szCs w:val="22"/>
        </w:rPr>
        <w:t xml:space="preserve"> a z úhrady ceny vadného dílu, pokud byl při opravě použit vlastní náhradní díl Kupujícího. </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Za vykonané záruční práce zaměstnanců Kupujícího podle časových norem Prodávajícího bude Kupující účtovat hodinovou sazbou ve výši 650,- Kč bez DPH</w:t>
      </w:r>
      <w:r w:rsidR="00317C76" w:rsidRPr="00E715F2">
        <w:rPr>
          <w:rFonts w:ascii="Garamond" w:hAnsi="Garamond"/>
          <w:sz w:val="22"/>
          <w:szCs w:val="22"/>
        </w:rPr>
        <w:t xml:space="preserve"> </w:t>
      </w:r>
      <w:r w:rsidR="00A53A25">
        <w:rPr>
          <w:rFonts w:ascii="Garamond" w:hAnsi="Garamond"/>
          <w:sz w:val="22"/>
          <w:szCs w:val="22"/>
        </w:rPr>
        <w:t>(</w:t>
      </w:r>
      <w:r w:rsidR="00317C76" w:rsidRPr="00E715F2">
        <w:rPr>
          <w:rFonts w:ascii="Garamond" w:hAnsi="Garamond"/>
          <w:sz w:val="22"/>
          <w:szCs w:val="22"/>
        </w:rPr>
        <w:t>platná od 1.1.2017</w:t>
      </w:r>
      <w:r w:rsidR="00A53A25">
        <w:rPr>
          <w:rFonts w:ascii="Garamond" w:hAnsi="Garamond"/>
          <w:sz w:val="22"/>
          <w:szCs w:val="22"/>
        </w:rPr>
        <w:t>)</w:t>
      </w:r>
      <w:r w:rsidR="00272268" w:rsidRPr="00E715F2">
        <w:rPr>
          <w:rFonts w:ascii="Garamond" w:hAnsi="Garamond"/>
          <w:sz w:val="22"/>
          <w:szCs w:val="22"/>
        </w:rPr>
        <w:t>.</w:t>
      </w:r>
      <w:r w:rsidR="00854B0A">
        <w:rPr>
          <w:rFonts w:ascii="Garamond" w:hAnsi="Garamond"/>
          <w:sz w:val="22"/>
          <w:szCs w:val="22"/>
        </w:rPr>
        <w:t xml:space="preserve"> Časové normy oprav dodá Prodávající do </w:t>
      </w:r>
      <w:r w:rsidR="00EB0CED">
        <w:rPr>
          <w:rFonts w:ascii="Garamond" w:hAnsi="Garamond"/>
          <w:sz w:val="22"/>
          <w:szCs w:val="22"/>
        </w:rPr>
        <w:t>30</w:t>
      </w:r>
      <w:r w:rsidR="00854B0A">
        <w:rPr>
          <w:rFonts w:ascii="Garamond" w:hAnsi="Garamond"/>
          <w:sz w:val="22"/>
          <w:szCs w:val="22"/>
        </w:rPr>
        <w:t xml:space="preserve"> dnů od</w:t>
      </w:r>
      <w:r w:rsidR="008E55FD">
        <w:rPr>
          <w:rFonts w:ascii="Garamond" w:hAnsi="Garamond"/>
          <w:sz w:val="22"/>
          <w:szCs w:val="22"/>
        </w:rPr>
        <w:t>e</w:t>
      </w:r>
      <w:r w:rsidR="00854B0A">
        <w:rPr>
          <w:rFonts w:ascii="Garamond" w:hAnsi="Garamond"/>
          <w:sz w:val="22"/>
          <w:szCs w:val="22"/>
        </w:rPr>
        <w:t xml:space="preserve"> dne </w:t>
      </w:r>
      <w:r w:rsidR="00EB0CED">
        <w:rPr>
          <w:rFonts w:ascii="Garamond" w:hAnsi="Garamond"/>
          <w:sz w:val="22"/>
          <w:szCs w:val="22"/>
        </w:rPr>
        <w:t>dodávky prvního „</w:t>
      </w:r>
      <w:r w:rsidR="00EB0CED" w:rsidRPr="00EB0CED">
        <w:rPr>
          <w:rFonts w:ascii="Garamond" w:hAnsi="Garamond"/>
          <w:b/>
          <w:sz w:val="22"/>
          <w:szCs w:val="22"/>
        </w:rPr>
        <w:t>vozidla</w:t>
      </w:r>
      <w:r w:rsidR="00EB0CED">
        <w:rPr>
          <w:rFonts w:ascii="Garamond" w:hAnsi="Garamond"/>
          <w:sz w:val="22"/>
          <w:szCs w:val="22"/>
        </w:rPr>
        <w:t>“</w:t>
      </w:r>
      <w:r w:rsidR="00854B0A">
        <w:rPr>
          <w:rFonts w:ascii="Garamond" w:hAnsi="Garamond"/>
          <w:sz w:val="22"/>
          <w:szCs w:val="22"/>
        </w:rPr>
        <w:t xml:space="preserve">. </w:t>
      </w:r>
      <w:r w:rsidR="00A31815" w:rsidRPr="00E715F2">
        <w:rPr>
          <w:rFonts w:ascii="Garamond" w:hAnsi="Garamond"/>
          <w:sz w:val="22"/>
          <w:szCs w:val="22"/>
        </w:rPr>
        <w:t xml:space="preserve">Hodinová sazba bude pravidelně aktualizována dle cenového výměru, platného </w:t>
      </w:r>
      <w:r w:rsidR="00317C76" w:rsidRPr="00E715F2">
        <w:rPr>
          <w:rFonts w:ascii="Garamond" w:hAnsi="Garamond"/>
          <w:sz w:val="22"/>
          <w:szCs w:val="22"/>
        </w:rPr>
        <w:t>od</w:t>
      </w:r>
      <w:r w:rsidR="00A31815" w:rsidRPr="00E715F2">
        <w:rPr>
          <w:rFonts w:ascii="Garamond" w:hAnsi="Garamond"/>
          <w:sz w:val="22"/>
          <w:szCs w:val="22"/>
        </w:rPr>
        <w:t> 1. dn</w:t>
      </w:r>
      <w:r w:rsidR="00317C76" w:rsidRPr="00E715F2">
        <w:rPr>
          <w:rFonts w:ascii="Garamond" w:hAnsi="Garamond"/>
          <w:sz w:val="22"/>
          <w:szCs w:val="22"/>
        </w:rPr>
        <w:t>e</w:t>
      </w:r>
      <w:r w:rsidR="00A31815" w:rsidRPr="00E715F2">
        <w:rPr>
          <w:rFonts w:ascii="Garamond" w:hAnsi="Garamond"/>
          <w:sz w:val="22"/>
          <w:szCs w:val="22"/>
        </w:rPr>
        <w:t xml:space="preserve"> nového kalendářního roku</w:t>
      </w:r>
      <w:r w:rsidRPr="00E715F2">
        <w:rPr>
          <w:rFonts w:ascii="Garamond" w:hAnsi="Garamond"/>
          <w:sz w:val="22"/>
          <w:szCs w:val="22"/>
        </w:rPr>
        <w:t xml:space="preserve">. K celkové ceně provedené opravy bude připočtena daň z přidané hodnoty podle platného zákona. Oprávnění v rozsahu dle čl. </w:t>
      </w:r>
      <w:fldSimple w:instr=" REF _Ref473028445 \r \h  \* MERGEFORMAT ">
        <w:r w:rsidR="00ED284C" w:rsidRPr="00E715F2">
          <w:rPr>
            <w:rFonts w:ascii="Garamond" w:hAnsi="Garamond"/>
            <w:sz w:val="22"/>
            <w:szCs w:val="22"/>
          </w:rPr>
          <w:t>VII.6</w:t>
        </w:r>
      </w:fldSimple>
      <w:r w:rsidRPr="00E715F2">
        <w:rPr>
          <w:rFonts w:ascii="Garamond" w:hAnsi="Garamond"/>
          <w:sz w:val="22"/>
          <w:szCs w:val="22"/>
        </w:rPr>
        <w:t xml:space="preserve">. této Kupní smlouvy zůstávají zachována. </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 xml:space="preserve">Výši sjednané hodinové sazby pro zaměstnance Kupujícího dle tohoto ustanovení je možné změnit pouze z důvodu změny cenové hladiny v čase, která bude realizována vždy za období kalendářního roku, přičemž sjednaná hodinová sazba bude upravena částkou, rovnající se dosavadní hodnotě poskytované hodinové sazby, vynásobené poslední zveřejněnou </w:t>
      </w:r>
      <w:r w:rsidRPr="00E715F2">
        <w:rPr>
          <w:rFonts w:ascii="Garamond" w:hAnsi="Garamond"/>
          <w:bCs/>
          <w:sz w:val="22"/>
          <w:szCs w:val="22"/>
        </w:rPr>
        <w:t xml:space="preserve">meziroční mírou inflace </w:t>
      </w:r>
      <w:r w:rsidRPr="00E715F2">
        <w:rPr>
          <w:rFonts w:ascii="Garamond" w:hAnsi="Garamond"/>
          <w:sz w:val="22"/>
          <w:szCs w:val="22"/>
        </w:rPr>
        <w:t>vyjádřenou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w:t>
      </w:r>
      <w:r w:rsidRPr="00E715F2">
        <w:rPr>
          <w:rFonts w:ascii="Garamond" w:hAnsi="Garamond"/>
          <w:b/>
          <w:sz w:val="22"/>
          <w:szCs w:val="22"/>
        </w:rPr>
        <w:t xml:space="preserve"> </w:t>
      </w:r>
      <w:r w:rsidRPr="00E715F2">
        <w:rPr>
          <w:rFonts w:ascii="Garamond" w:hAnsi="Garamond"/>
          <w:spacing w:val="-1"/>
          <w:sz w:val="22"/>
          <w:szCs w:val="22"/>
        </w:rPr>
        <w:t xml:space="preserve">Přičemž ve výše uvedeném vzorci je:  „NK“ - výše nové kompenzace v Kč, „PK“ - původní výše kompenzace </w:t>
      </w:r>
      <w:r w:rsidRPr="00E715F2">
        <w:rPr>
          <w:rFonts w:ascii="Garamond" w:hAnsi="Garamond"/>
          <w:spacing w:val="-1"/>
          <w:sz w:val="22"/>
          <w:szCs w:val="22"/>
        </w:rPr>
        <w:lastRenderedPageBreak/>
        <w:t xml:space="preserve">v Kč před provedením výpočtu, „m“ - poslední zveřejněná </w:t>
      </w:r>
      <w:r w:rsidRPr="00E715F2">
        <w:rPr>
          <w:rFonts w:ascii="Garamond" w:hAnsi="Garamond"/>
          <w:bCs/>
          <w:sz w:val="22"/>
          <w:szCs w:val="22"/>
        </w:rPr>
        <w:t xml:space="preserve">meziroční míra inflace </w:t>
      </w:r>
      <w:r w:rsidRPr="00E715F2">
        <w:rPr>
          <w:rFonts w:ascii="Garamond" w:hAnsi="Garamond"/>
          <w:sz w:val="22"/>
          <w:szCs w:val="22"/>
        </w:rPr>
        <w:t>vyjádřená přírůstkem</w:t>
      </w:r>
      <w:r w:rsidRPr="00E715F2">
        <w:rPr>
          <w:rFonts w:ascii="Garamond" w:hAnsi="Garamond"/>
          <w:b/>
          <w:bCs/>
          <w:sz w:val="22"/>
          <w:szCs w:val="22"/>
        </w:rPr>
        <w:t xml:space="preserve"> </w:t>
      </w:r>
      <w:r w:rsidRPr="00E715F2">
        <w:rPr>
          <w:rFonts w:ascii="Garamond" w:hAnsi="Garamond"/>
          <w:bCs/>
          <w:sz w:val="22"/>
          <w:szCs w:val="22"/>
        </w:rPr>
        <w:t>průměrného ročního indexu</w:t>
      </w:r>
      <w:r w:rsidRPr="00E715F2">
        <w:rPr>
          <w:rFonts w:ascii="Garamond" w:hAnsi="Garamond"/>
          <w:b/>
          <w:bCs/>
          <w:sz w:val="22"/>
          <w:szCs w:val="22"/>
        </w:rPr>
        <w:t xml:space="preserve"> </w:t>
      </w:r>
      <w:r w:rsidRPr="00E715F2">
        <w:rPr>
          <w:rFonts w:ascii="Garamond" w:hAnsi="Garamond"/>
          <w:sz w:val="22"/>
          <w:szCs w:val="22"/>
        </w:rPr>
        <w:t>spotřebitelských cen za prosinec v procentech).</w:t>
      </w:r>
    </w:p>
    <w:p w:rsidR="009F422F" w:rsidRPr="00E715F2" w:rsidRDefault="009F422F" w:rsidP="004E7EEF">
      <w:pPr>
        <w:pStyle w:val="CZodstavec"/>
        <w:numPr>
          <w:ilvl w:val="6"/>
          <w:numId w:val="1"/>
        </w:numPr>
        <w:rPr>
          <w:rFonts w:ascii="Garamond" w:hAnsi="Garamond"/>
          <w:sz w:val="22"/>
          <w:szCs w:val="22"/>
        </w:rPr>
      </w:pPr>
      <w:bookmarkStart w:id="31" w:name="_Ref472603905"/>
      <w:r w:rsidRPr="00E715F2">
        <w:rPr>
          <w:rFonts w:ascii="Garamond" w:hAnsi="Garamond"/>
          <w:sz w:val="22"/>
          <w:szCs w:val="22"/>
        </w:rPr>
        <w:t xml:space="preserve">Prodávající je povinen provést a informovat Kupujícího o vyhodnocení reklamačního protokolu (tj. uznání záruční opravy, částečné nebo úplné neuznání záruční opravy) do 30 pracovních dnů ode dne, kdy </w:t>
      </w:r>
      <w:r w:rsidR="009E50FE" w:rsidRPr="00E715F2">
        <w:rPr>
          <w:rFonts w:ascii="Garamond" w:hAnsi="Garamond"/>
          <w:sz w:val="22"/>
          <w:szCs w:val="22"/>
        </w:rPr>
        <w:t xml:space="preserve">obdržel </w:t>
      </w:r>
      <w:r w:rsidRPr="00E715F2">
        <w:rPr>
          <w:rFonts w:ascii="Garamond" w:hAnsi="Garamond"/>
          <w:sz w:val="22"/>
          <w:szCs w:val="22"/>
        </w:rPr>
        <w:t>protokol</w:t>
      </w:r>
      <w:r w:rsidR="009E50FE" w:rsidRPr="00E715F2">
        <w:rPr>
          <w:rFonts w:ascii="Garamond" w:hAnsi="Garamond"/>
          <w:sz w:val="22"/>
          <w:szCs w:val="22"/>
        </w:rPr>
        <w:t xml:space="preserve"> a předmět reklamace</w:t>
      </w:r>
      <w:r w:rsidR="00A86A57" w:rsidRPr="00E715F2">
        <w:rPr>
          <w:rFonts w:ascii="Garamond" w:hAnsi="Garamond"/>
          <w:sz w:val="22"/>
          <w:szCs w:val="22"/>
        </w:rPr>
        <w:t xml:space="preserve"> (viz</w:t>
      </w:r>
      <w:r w:rsidR="00E96BFB" w:rsidRPr="00E715F2">
        <w:rPr>
          <w:rFonts w:ascii="Garamond" w:hAnsi="Garamond"/>
          <w:sz w:val="22"/>
          <w:szCs w:val="22"/>
        </w:rPr>
        <w:t xml:space="preserve"> </w:t>
      </w:r>
      <w:fldSimple w:instr=" REF _Ref472603379 \w \h  \* MERGEFORMAT ">
        <w:r w:rsidR="00ED284C" w:rsidRPr="00E715F2">
          <w:rPr>
            <w:rFonts w:ascii="Garamond" w:hAnsi="Garamond"/>
            <w:sz w:val="22"/>
            <w:szCs w:val="22"/>
          </w:rPr>
          <w:t>XIV.23</w:t>
        </w:r>
      </w:fldSimple>
      <w:r w:rsidR="006E0B1D" w:rsidRPr="00E715F2">
        <w:rPr>
          <w:rFonts w:ascii="Garamond" w:hAnsi="Garamond"/>
          <w:sz w:val="22"/>
          <w:szCs w:val="22"/>
        </w:rPr>
        <w:t>.</w:t>
      </w:r>
      <w:r w:rsidR="00A86A57" w:rsidRPr="00E715F2">
        <w:rPr>
          <w:rFonts w:ascii="Garamond" w:hAnsi="Garamond"/>
          <w:sz w:val="22"/>
          <w:szCs w:val="22"/>
        </w:rPr>
        <w:t>)</w:t>
      </w:r>
      <w:r w:rsidRPr="00E715F2">
        <w:rPr>
          <w:rFonts w:ascii="Garamond" w:hAnsi="Garamond"/>
          <w:sz w:val="22"/>
          <w:szCs w:val="22"/>
        </w:rPr>
        <w:t>. O ukončení reklamačního řízení a jeho výsledku uvědomí neprodleně Kupujícího.</w:t>
      </w:r>
      <w:bookmarkEnd w:id="31"/>
    </w:p>
    <w:p w:rsidR="009F422F" w:rsidRPr="00E715F2" w:rsidRDefault="009F422F" w:rsidP="004E7EEF">
      <w:pPr>
        <w:pStyle w:val="Odstavecseseznamem"/>
        <w:rPr>
          <w:rFonts w:ascii="Garamond" w:hAnsi="Garamond"/>
          <w:bCs/>
          <w:sz w:val="22"/>
          <w:szCs w:val="22"/>
        </w:rPr>
      </w:pP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 xml:space="preserve">Záruční servis bude prováděn v objektech Kupujícího Kupujícím nebo Prodávajícím, nebo v autorizovaných servisech, doporučených Prodávajícím, nedohodnou-li smluvní strany jinak. Bude-li záruční servis prováděn v objektech Kupujícího, jsou obě Smluvní strany (stejně jako všichni zaměstnanci a spolupracující osoby obou Smluvních stran) povinny dodržovat základní požadavky k zajištění BOZP, které tvoří </w:t>
      </w:r>
      <w:r w:rsidR="009B7581" w:rsidRPr="00E715F2">
        <w:rPr>
          <w:rFonts w:ascii="Garamond" w:hAnsi="Garamond"/>
          <w:b/>
          <w:sz w:val="22"/>
          <w:szCs w:val="22"/>
        </w:rPr>
        <w:t>P</w:t>
      </w:r>
      <w:r w:rsidR="00A31815" w:rsidRPr="00E715F2">
        <w:rPr>
          <w:rFonts w:ascii="Garamond" w:hAnsi="Garamond"/>
          <w:b/>
          <w:sz w:val="22"/>
          <w:szCs w:val="22"/>
        </w:rPr>
        <w:t xml:space="preserve">řílohu č. </w:t>
      </w:r>
      <w:r w:rsidR="0075038B" w:rsidRPr="00E715F2">
        <w:rPr>
          <w:rFonts w:ascii="Garamond" w:hAnsi="Garamond"/>
          <w:b/>
          <w:sz w:val="22"/>
          <w:szCs w:val="22"/>
        </w:rPr>
        <w:t>10</w:t>
      </w:r>
      <w:r w:rsidR="0075038B" w:rsidRPr="00E715F2">
        <w:rPr>
          <w:rFonts w:ascii="Garamond" w:hAnsi="Garamond"/>
          <w:sz w:val="22"/>
          <w:szCs w:val="22"/>
        </w:rPr>
        <w:t xml:space="preserve"> </w:t>
      </w:r>
      <w:r w:rsidRPr="00E715F2">
        <w:rPr>
          <w:rFonts w:ascii="Garamond" w:hAnsi="Garamond"/>
          <w:sz w:val="22"/>
          <w:szCs w:val="22"/>
        </w:rPr>
        <w:t xml:space="preserve">této smlouvy. </w:t>
      </w:r>
      <w:r w:rsidR="0075038B" w:rsidRPr="00E715F2">
        <w:rPr>
          <w:rFonts w:ascii="Garamond" w:hAnsi="Garamond"/>
          <w:sz w:val="22"/>
          <w:szCs w:val="22"/>
        </w:rPr>
        <w:t>Bude</w:t>
      </w:r>
      <w:r w:rsidRPr="00E715F2">
        <w:rPr>
          <w:rFonts w:ascii="Garamond" w:hAnsi="Garamond"/>
          <w:sz w:val="22"/>
          <w:szCs w:val="22"/>
        </w:rPr>
        <w:t xml:space="preserve">-li záruční </w:t>
      </w:r>
      <w:r w:rsidR="0075038B" w:rsidRPr="00E715F2">
        <w:rPr>
          <w:rFonts w:ascii="Garamond" w:hAnsi="Garamond"/>
          <w:sz w:val="22"/>
          <w:szCs w:val="22"/>
        </w:rPr>
        <w:t xml:space="preserve">servis </w:t>
      </w:r>
      <w:r w:rsidRPr="00E715F2">
        <w:rPr>
          <w:rFonts w:ascii="Garamond" w:hAnsi="Garamond"/>
          <w:sz w:val="22"/>
          <w:szCs w:val="22"/>
        </w:rPr>
        <w:t xml:space="preserve"> prováděn v externích autorizovaných servisech, převoz do těchto objektů bude realizován na náklady Prodávajícího. </w:t>
      </w:r>
    </w:p>
    <w:p w:rsidR="006C30DA" w:rsidRPr="00E715F2" w:rsidRDefault="009F422F" w:rsidP="004E7EEF">
      <w:pPr>
        <w:pStyle w:val="CZodstavec"/>
        <w:numPr>
          <w:ilvl w:val="6"/>
          <w:numId w:val="1"/>
        </w:numPr>
        <w:rPr>
          <w:rFonts w:ascii="Garamond" w:hAnsi="Garamond"/>
          <w:bCs/>
          <w:sz w:val="22"/>
          <w:szCs w:val="22"/>
        </w:rPr>
      </w:pPr>
      <w:bookmarkStart w:id="32" w:name="_Ref472602059"/>
      <w:r w:rsidRPr="00E715F2">
        <w:rPr>
          <w:rFonts w:ascii="Garamond" w:hAnsi="Garamond"/>
          <w:bCs/>
          <w:sz w:val="22"/>
          <w:szCs w:val="22"/>
        </w:rPr>
        <w:t>Náhradní díly pro účely provádění záručních oprav Kupujícím je Prodávající povinen na své náklady dodávat „výměnným způsobem“ do místa určení specifikované Kupujícím v objednávce, a to ve lhůtě</w:t>
      </w:r>
      <w:r w:rsidR="006C30DA" w:rsidRPr="00E715F2">
        <w:rPr>
          <w:rFonts w:ascii="Garamond" w:hAnsi="Garamond"/>
          <w:bCs/>
          <w:sz w:val="22"/>
          <w:szCs w:val="22"/>
        </w:rPr>
        <w:t>:</w:t>
      </w:r>
      <w:bookmarkEnd w:id="32"/>
    </w:p>
    <w:p w:rsidR="00750742" w:rsidRPr="00E715F2" w:rsidRDefault="009F422F" w:rsidP="004E7EEF">
      <w:pPr>
        <w:pStyle w:val="CZodstavec"/>
        <w:numPr>
          <w:ilvl w:val="7"/>
          <w:numId w:val="26"/>
        </w:numPr>
        <w:rPr>
          <w:rFonts w:ascii="Garamond" w:hAnsi="Garamond"/>
          <w:bCs/>
          <w:sz w:val="22"/>
          <w:szCs w:val="22"/>
        </w:rPr>
      </w:pPr>
      <w:r w:rsidRPr="00E715F2">
        <w:rPr>
          <w:rFonts w:ascii="Garamond" w:hAnsi="Garamond"/>
          <w:bCs/>
          <w:sz w:val="22"/>
          <w:szCs w:val="22"/>
        </w:rPr>
        <w:t xml:space="preserve">do </w:t>
      </w:r>
      <w:r w:rsidR="008B0C15" w:rsidRPr="00E715F2">
        <w:rPr>
          <w:rFonts w:ascii="Garamond" w:hAnsi="Garamond"/>
          <w:bCs/>
          <w:sz w:val="22"/>
          <w:szCs w:val="22"/>
        </w:rPr>
        <w:t xml:space="preserve">3 </w:t>
      </w:r>
      <w:r w:rsidRPr="00E715F2">
        <w:rPr>
          <w:rFonts w:ascii="Garamond" w:hAnsi="Garamond"/>
          <w:bCs/>
          <w:sz w:val="22"/>
          <w:szCs w:val="22"/>
        </w:rPr>
        <w:t>pracovní</w:t>
      </w:r>
      <w:r w:rsidR="008B0C15" w:rsidRPr="00E715F2">
        <w:rPr>
          <w:rFonts w:ascii="Garamond" w:hAnsi="Garamond"/>
          <w:bCs/>
          <w:sz w:val="22"/>
          <w:szCs w:val="22"/>
        </w:rPr>
        <w:t>ch</w:t>
      </w:r>
      <w:r w:rsidRPr="00E715F2">
        <w:rPr>
          <w:rFonts w:ascii="Garamond" w:hAnsi="Garamond"/>
          <w:bCs/>
          <w:sz w:val="22"/>
          <w:szCs w:val="22"/>
        </w:rPr>
        <w:t xml:space="preserve"> dn</w:t>
      </w:r>
      <w:r w:rsidR="008B0C15" w:rsidRPr="00E715F2">
        <w:rPr>
          <w:rFonts w:ascii="Garamond" w:hAnsi="Garamond"/>
          <w:bCs/>
          <w:sz w:val="22"/>
          <w:szCs w:val="22"/>
        </w:rPr>
        <w:t>ů</w:t>
      </w:r>
      <w:r w:rsidRPr="00E715F2">
        <w:rPr>
          <w:rFonts w:ascii="Garamond" w:hAnsi="Garamond"/>
          <w:bCs/>
          <w:sz w:val="22"/>
          <w:szCs w:val="22"/>
        </w:rPr>
        <w:t xml:space="preserve"> ode dne </w:t>
      </w:r>
      <w:r w:rsidR="008B0C15" w:rsidRPr="00E715F2">
        <w:rPr>
          <w:rFonts w:ascii="Garamond" w:hAnsi="Garamond"/>
          <w:bCs/>
          <w:sz w:val="22"/>
          <w:szCs w:val="22"/>
        </w:rPr>
        <w:t xml:space="preserve">zaslání </w:t>
      </w:r>
      <w:r w:rsidRPr="00E715F2">
        <w:rPr>
          <w:rFonts w:ascii="Garamond" w:hAnsi="Garamond"/>
          <w:bCs/>
          <w:sz w:val="22"/>
          <w:szCs w:val="22"/>
        </w:rPr>
        <w:t>objednávky Prodávajícímu</w:t>
      </w:r>
      <w:r w:rsidR="008B0C15" w:rsidRPr="00E715F2">
        <w:rPr>
          <w:rFonts w:ascii="Garamond" w:hAnsi="Garamond"/>
          <w:bCs/>
          <w:sz w:val="22"/>
          <w:szCs w:val="22"/>
        </w:rPr>
        <w:t xml:space="preserve"> u </w:t>
      </w:r>
      <w:r w:rsidR="001654A1" w:rsidRPr="00E715F2">
        <w:rPr>
          <w:rFonts w:ascii="Garamond" w:hAnsi="Garamond"/>
          <w:b/>
          <w:bCs/>
          <w:sz w:val="22"/>
          <w:szCs w:val="22"/>
        </w:rPr>
        <w:t>„vozidla“</w:t>
      </w:r>
      <w:r w:rsidR="008B0C15" w:rsidRPr="00E715F2">
        <w:rPr>
          <w:rFonts w:ascii="Garamond" w:hAnsi="Garamond"/>
          <w:bCs/>
          <w:sz w:val="22"/>
          <w:szCs w:val="22"/>
        </w:rPr>
        <w:t xml:space="preserve"> odstaveného z  provozu</w:t>
      </w:r>
      <w:r w:rsidRPr="00E715F2">
        <w:rPr>
          <w:rFonts w:ascii="Garamond" w:hAnsi="Garamond"/>
          <w:bCs/>
          <w:sz w:val="22"/>
          <w:szCs w:val="22"/>
        </w:rPr>
        <w:t>, nebude-li dohodnuto jinak</w:t>
      </w:r>
      <w:r w:rsidR="008B0C15" w:rsidRPr="00E715F2">
        <w:rPr>
          <w:rFonts w:ascii="Garamond" w:hAnsi="Garamond"/>
          <w:bCs/>
          <w:sz w:val="22"/>
          <w:szCs w:val="22"/>
        </w:rPr>
        <w:t>,</w:t>
      </w:r>
    </w:p>
    <w:p w:rsidR="00750742" w:rsidRPr="00E715F2" w:rsidRDefault="008B0C15" w:rsidP="004E7EEF">
      <w:pPr>
        <w:pStyle w:val="CZodstavec"/>
        <w:numPr>
          <w:ilvl w:val="7"/>
          <w:numId w:val="26"/>
        </w:numPr>
        <w:rPr>
          <w:rFonts w:ascii="Garamond" w:hAnsi="Garamond"/>
          <w:bCs/>
          <w:sz w:val="22"/>
          <w:szCs w:val="22"/>
        </w:rPr>
      </w:pPr>
      <w:r w:rsidRPr="00E715F2">
        <w:rPr>
          <w:rFonts w:ascii="Garamond" w:hAnsi="Garamond"/>
          <w:bCs/>
          <w:sz w:val="22"/>
          <w:szCs w:val="22"/>
        </w:rPr>
        <w:t>do 10 pracovních dnů ode dne z</w:t>
      </w:r>
      <w:r w:rsidR="00A31815" w:rsidRPr="00E715F2">
        <w:rPr>
          <w:rFonts w:ascii="Garamond" w:hAnsi="Garamond"/>
          <w:bCs/>
          <w:sz w:val="22"/>
          <w:szCs w:val="22"/>
        </w:rPr>
        <w:t xml:space="preserve">aslání objednávky Prodávajícímu u </w:t>
      </w:r>
      <w:r w:rsidR="001654A1" w:rsidRPr="00E715F2">
        <w:rPr>
          <w:rFonts w:ascii="Garamond" w:hAnsi="Garamond"/>
          <w:b/>
          <w:bCs/>
          <w:sz w:val="22"/>
          <w:szCs w:val="22"/>
        </w:rPr>
        <w:t>„vozidla“</w:t>
      </w:r>
      <w:r w:rsidR="00A31815" w:rsidRPr="00E715F2">
        <w:rPr>
          <w:rFonts w:ascii="Garamond" w:hAnsi="Garamond"/>
          <w:bCs/>
          <w:sz w:val="22"/>
          <w:szCs w:val="22"/>
        </w:rPr>
        <w:t xml:space="preserve"> v provozu, nebude-li dohodnuto jinak.</w:t>
      </w:r>
    </w:p>
    <w:p w:rsidR="00574935" w:rsidRPr="00E715F2" w:rsidRDefault="005C084F" w:rsidP="004E7EEF">
      <w:pPr>
        <w:pStyle w:val="CZodstavec"/>
        <w:ind w:left="360"/>
        <w:rPr>
          <w:rFonts w:ascii="Garamond" w:hAnsi="Garamond"/>
          <w:bCs/>
          <w:sz w:val="22"/>
          <w:szCs w:val="22"/>
        </w:rPr>
      </w:pPr>
      <w:r w:rsidRPr="00E715F2">
        <w:rPr>
          <w:rFonts w:ascii="Garamond" w:hAnsi="Garamond"/>
          <w:bCs/>
          <w:sz w:val="22"/>
          <w:szCs w:val="22"/>
        </w:rPr>
        <w:t>Z</w:t>
      </w:r>
      <w:r w:rsidR="00A31815" w:rsidRPr="00E715F2">
        <w:rPr>
          <w:rFonts w:ascii="Garamond" w:hAnsi="Garamond"/>
          <w:bCs/>
          <w:sz w:val="22"/>
          <w:szCs w:val="22"/>
        </w:rPr>
        <w:t xml:space="preserve">a prokazatelné </w:t>
      </w:r>
      <w:r w:rsidR="00C55C23" w:rsidRPr="00E715F2">
        <w:rPr>
          <w:rFonts w:ascii="Garamond" w:hAnsi="Garamond"/>
          <w:bCs/>
          <w:sz w:val="22"/>
          <w:szCs w:val="22"/>
        </w:rPr>
        <w:t xml:space="preserve">odeslání </w:t>
      </w:r>
      <w:r w:rsidR="00A31815" w:rsidRPr="00E715F2">
        <w:rPr>
          <w:rFonts w:ascii="Garamond" w:hAnsi="Garamond"/>
          <w:bCs/>
          <w:sz w:val="22"/>
          <w:szCs w:val="22"/>
        </w:rPr>
        <w:t xml:space="preserve">objednávky Prodávajícímu se považuje také </w:t>
      </w:r>
      <w:r w:rsidR="00C55C23" w:rsidRPr="00E715F2">
        <w:rPr>
          <w:rFonts w:ascii="Garamond" w:hAnsi="Garamond"/>
          <w:bCs/>
          <w:sz w:val="22"/>
          <w:szCs w:val="22"/>
        </w:rPr>
        <w:t xml:space="preserve">odeslání </w:t>
      </w:r>
      <w:r w:rsidR="00A31815" w:rsidRPr="00E715F2">
        <w:rPr>
          <w:rFonts w:ascii="Garamond" w:hAnsi="Garamond"/>
          <w:bCs/>
          <w:sz w:val="22"/>
          <w:szCs w:val="22"/>
        </w:rPr>
        <w:t xml:space="preserve">elektronicky na adresu Prodávajícího: </w:t>
      </w:r>
      <w:r w:rsidR="00A31815" w:rsidRPr="00E715F2">
        <w:rPr>
          <w:rFonts w:ascii="Garamond" w:hAnsi="Garamond"/>
          <w:bCs/>
          <w:color w:val="00B0F0"/>
          <w:sz w:val="22"/>
          <w:szCs w:val="22"/>
        </w:rPr>
        <w:t>[doplní dodavatel</w:t>
      </w:r>
      <w:r w:rsidR="009F422F" w:rsidRPr="00E715F2">
        <w:rPr>
          <w:rFonts w:ascii="Garamond" w:hAnsi="Garamond"/>
          <w:bCs/>
          <w:color w:val="00B0F0"/>
          <w:sz w:val="22"/>
          <w:szCs w:val="22"/>
        </w:rPr>
        <w:t xml:space="preserve">] </w:t>
      </w:r>
      <w:r w:rsidR="00A31815" w:rsidRPr="00E715F2">
        <w:rPr>
          <w:rFonts w:ascii="Garamond" w:hAnsi="Garamond"/>
          <w:bCs/>
          <w:color w:val="00B0F0"/>
          <w:sz w:val="22"/>
          <w:szCs w:val="22"/>
        </w:rPr>
        <w:t>POZ</w:t>
      </w:r>
      <w:r w:rsidR="004E7EEF">
        <w:rPr>
          <w:rFonts w:ascii="Garamond" w:hAnsi="Garamond"/>
          <w:bCs/>
          <w:color w:val="00B0F0"/>
          <w:sz w:val="22"/>
          <w:szCs w:val="22"/>
        </w:rPr>
        <w:t>N</w:t>
      </w:r>
      <w:r w:rsidR="00A31815" w:rsidRPr="00E715F2">
        <w:rPr>
          <w:rFonts w:ascii="Garamond" w:hAnsi="Garamond"/>
          <w:bCs/>
          <w:color w:val="00B0F0"/>
          <w:sz w:val="22"/>
          <w:szCs w:val="22"/>
        </w:rPr>
        <w:t>.: Zadavatel požaduje, aby dodavatel uvedl emailovou adresu a/nebo internetovou adresu příslušného webového portálu.</w:t>
      </w:r>
      <w:r w:rsidR="00A31815" w:rsidRPr="00E715F2">
        <w:rPr>
          <w:rFonts w:ascii="Garamond" w:hAnsi="Garamond"/>
          <w:bCs/>
          <w:sz w:val="22"/>
          <w:szCs w:val="22"/>
        </w:rPr>
        <w:t xml:space="preserve"> (</w:t>
      </w:r>
      <w:r w:rsidR="00A31815" w:rsidRPr="00E715F2">
        <w:rPr>
          <w:rFonts w:ascii="Garamond" w:hAnsi="Garamond"/>
          <w:bCs/>
          <w:color w:val="00B0F0"/>
          <w:sz w:val="22"/>
          <w:szCs w:val="22"/>
        </w:rPr>
        <w:t>Po doplnění údaje tuto poznámku dodavatel vymaže).</w:t>
      </w:r>
      <w:r w:rsidR="009F422F" w:rsidRPr="00E715F2">
        <w:rPr>
          <w:rFonts w:ascii="Garamond" w:hAnsi="Garamond"/>
          <w:bCs/>
          <w:sz w:val="22"/>
          <w:szCs w:val="22"/>
        </w:rPr>
        <w:t xml:space="preserve"> Pro vyloučení pochybností Smluvní strany stanovují,</w:t>
      </w:r>
      <w:r w:rsidR="00A31815" w:rsidRPr="00E715F2">
        <w:rPr>
          <w:rFonts w:ascii="Garamond" w:hAnsi="Garamond"/>
          <w:bCs/>
          <w:sz w:val="22"/>
          <w:szCs w:val="22"/>
        </w:rPr>
        <w:t xml:space="preserve"> že dodávkou náhradního dílu výměnným způsobem se rozumí bezplatná dodávka demontovaného dílu za stejný, schválený, nový náhradní díl (viz níže). Za nový náhradní díl se nepovažuje repasovaný či jinak dodatečně opravený náhradní díl.     </w:t>
      </w:r>
    </w:p>
    <w:p w:rsidR="006370E0" w:rsidRPr="00E715F2" w:rsidRDefault="009F422F" w:rsidP="004E7EEF">
      <w:pPr>
        <w:pStyle w:val="CZodstavec"/>
        <w:numPr>
          <w:ilvl w:val="6"/>
          <w:numId w:val="1"/>
        </w:numPr>
        <w:rPr>
          <w:rFonts w:ascii="Garamond" w:hAnsi="Garamond"/>
          <w:bCs/>
          <w:sz w:val="22"/>
          <w:szCs w:val="22"/>
        </w:rPr>
      </w:pPr>
      <w:bookmarkStart w:id="33" w:name="_Ref472603379"/>
      <w:r w:rsidRPr="00E715F2">
        <w:rPr>
          <w:rFonts w:ascii="Garamond" w:hAnsi="Garamond"/>
          <w:sz w:val="22"/>
          <w:szCs w:val="22"/>
        </w:rPr>
        <w:t>Díly demontované v rámci záručních oprav jsou majetkem Prodávajícího. Kupující je povinen tyto díly vrátit v termínu 30 pracovních dnů ode dne výměny dílu. Kupující splní svou povinnost vrátit demontovaný náhradní díl Prodávajícímu tím, že mu jej připraví k převzetí na svém středisku</w:t>
      </w:r>
      <w:r w:rsidR="006370E0" w:rsidRPr="00E715F2">
        <w:rPr>
          <w:rFonts w:ascii="Garamond" w:hAnsi="Garamond"/>
          <w:sz w:val="22"/>
          <w:szCs w:val="22"/>
        </w:rPr>
        <w:t>:</w:t>
      </w:r>
      <w:bookmarkEnd w:id="33"/>
    </w:p>
    <w:p w:rsidR="00750742" w:rsidRPr="00E715F2" w:rsidRDefault="00BE41C9" w:rsidP="004E7EEF">
      <w:pPr>
        <w:pStyle w:val="CZodstavec"/>
        <w:numPr>
          <w:ilvl w:val="7"/>
          <w:numId w:val="27"/>
        </w:numPr>
        <w:rPr>
          <w:rFonts w:ascii="Garamond" w:hAnsi="Garamond"/>
          <w:bCs/>
          <w:sz w:val="22"/>
          <w:szCs w:val="22"/>
        </w:rPr>
      </w:pPr>
      <w:r w:rsidRPr="00E715F2">
        <w:rPr>
          <w:rFonts w:ascii="Garamond" w:hAnsi="Garamond"/>
          <w:sz w:val="22"/>
          <w:szCs w:val="22"/>
        </w:rPr>
        <w:t>a</w:t>
      </w:r>
      <w:r w:rsidR="009F422F" w:rsidRPr="00E715F2">
        <w:rPr>
          <w:rFonts w:ascii="Garamond" w:hAnsi="Garamond"/>
          <w:sz w:val="22"/>
          <w:szCs w:val="22"/>
        </w:rPr>
        <w:t>reál středisk</w:t>
      </w:r>
      <w:r w:rsidR="006370E0" w:rsidRPr="00E715F2">
        <w:rPr>
          <w:rFonts w:ascii="Garamond" w:hAnsi="Garamond"/>
          <w:sz w:val="22"/>
          <w:szCs w:val="22"/>
        </w:rPr>
        <w:t>a</w:t>
      </w:r>
      <w:r w:rsidR="009F422F" w:rsidRPr="00E715F2">
        <w:rPr>
          <w:rFonts w:ascii="Garamond" w:hAnsi="Garamond"/>
          <w:sz w:val="22"/>
          <w:szCs w:val="22"/>
        </w:rPr>
        <w:t xml:space="preserve"> údržb</w:t>
      </w:r>
      <w:r w:rsidR="006370E0" w:rsidRPr="00E715F2">
        <w:rPr>
          <w:rFonts w:ascii="Garamond" w:hAnsi="Garamond"/>
          <w:sz w:val="22"/>
          <w:szCs w:val="22"/>
        </w:rPr>
        <w:t>y</w:t>
      </w:r>
      <w:r w:rsidR="009F422F" w:rsidRPr="00E715F2">
        <w:rPr>
          <w:rFonts w:ascii="Garamond" w:hAnsi="Garamond"/>
          <w:sz w:val="22"/>
          <w:szCs w:val="22"/>
        </w:rPr>
        <w:t xml:space="preserve"> autobusy Hranečník, </w:t>
      </w:r>
      <w:proofErr w:type="spellStart"/>
      <w:r w:rsidR="009F422F" w:rsidRPr="00E715F2">
        <w:rPr>
          <w:rFonts w:ascii="Garamond" w:hAnsi="Garamond"/>
          <w:sz w:val="22"/>
          <w:szCs w:val="22"/>
        </w:rPr>
        <w:t>ul</w:t>
      </w:r>
      <w:proofErr w:type="spellEnd"/>
      <w:r w:rsidR="009F422F" w:rsidRPr="00E715F2">
        <w:rPr>
          <w:rFonts w:ascii="Garamond" w:hAnsi="Garamond"/>
          <w:sz w:val="22"/>
          <w:szCs w:val="22"/>
        </w:rPr>
        <w:t xml:space="preserve"> Počáteční 1962/36, 710 00 Ostrava – Slezská Ostrava</w:t>
      </w:r>
      <w:r w:rsidRPr="00E715F2">
        <w:rPr>
          <w:rFonts w:ascii="Garamond" w:hAnsi="Garamond"/>
          <w:sz w:val="22"/>
          <w:szCs w:val="22"/>
        </w:rPr>
        <w:t>,</w:t>
      </w:r>
    </w:p>
    <w:p w:rsidR="00750742" w:rsidRPr="00E715F2" w:rsidRDefault="00BE41C9" w:rsidP="004E7EEF">
      <w:pPr>
        <w:pStyle w:val="CZodstavec"/>
        <w:numPr>
          <w:ilvl w:val="7"/>
          <w:numId w:val="27"/>
        </w:numPr>
        <w:rPr>
          <w:rFonts w:ascii="Garamond" w:hAnsi="Garamond"/>
          <w:bCs/>
          <w:sz w:val="22"/>
          <w:szCs w:val="22"/>
        </w:rPr>
      </w:pPr>
      <w:r w:rsidRPr="00E715F2">
        <w:rPr>
          <w:rFonts w:ascii="Garamond" w:hAnsi="Garamond"/>
          <w:bCs/>
          <w:sz w:val="22"/>
          <w:szCs w:val="22"/>
        </w:rPr>
        <w:t>a</w:t>
      </w:r>
      <w:r w:rsidR="006370E0" w:rsidRPr="00E715F2">
        <w:rPr>
          <w:rFonts w:ascii="Garamond" w:hAnsi="Garamond"/>
          <w:bCs/>
          <w:sz w:val="22"/>
          <w:szCs w:val="22"/>
        </w:rPr>
        <w:t xml:space="preserve">reál střediska údržby autobusy </w:t>
      </w:r>
      <w:proofErr w:type="spellStart"/>
      <w:r w:rsidR="006370E0" w:rsidRPr="00E715F2">
        <w:rPr>
          <w:rFonts w:ascii="Garamond" w:hAnsi="Garamond"/>
          <w:bCs/>
          <w:sz w:val="22"/>
          <w:szCs w:val="22"/>
        </w:rPr>
        <w:t>Poruba</w:t>
      </w:r>
      <w:proofErr w:type="spellEnd"/>
      <w:r w:rsidR="006370E0" w:rsidRPr="00E715F2">
        <w:rPr>
          <w:rFonts w:ascii="Garamond" w:hAnsi="Garamond"/>
          <w:bCs/>
          <w:sz w:val="22"/>
          <w:szCs w:val="22"/>
        </w:rPr>
        <w:t xml:space="preserve">, Slavíkova 6229/27A, 708 00 Ostrava – </w:t>
      </w:r>
      <w:proofErr w:type="spellStart"/>
      <w:r w:rsidR="006370E0" w:rsidRPr="00E715F2">
        <w:rPr>
          <w:rFonts w:ascii="Garamond" w:hAnsi="Garamond"/>
          <w:bCs/>
          <w:sz w:val="22"/>
          <w:szCs w:val="22"/>
        </w:rPr>
        <w:t>Poruba</w:t>
      </w:r>
      <w:proofErr w:type="spellEnd"/>
      <w:r w:rsidRPr="00E715F2">
        <w:rPr>
          <w:rFonts w:ascii="Garamond" w:hAnsi="Garamond"/>
          <w:bCs/>
          <w:sz w:val="22"/>
          <w:szCs w:val="22"/>
        </w:rPr>
        <w:t>.</w:t>
      </w:r>
    </w:p>
    <w:p w:rsidR="009B7581"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Prodávající se zavazuje odebírat demontované náhradní díly od Kupujícího minimálně jednou měsíčně v pracovní dny v době od 8 do 13 hodin. O předání a převzetí demontovaných náhradních dílů bude vždy sepsán předávací protokol. V případě, že Prodávající ve stanovené době demontované náhradní díly nepřevezme, je Kupující oprávněn tyto demontované náhradní díly na náklady Prodávajícího zlikvidovat nebo Prodávajícímu doručit.</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Díly demontované v rámci záruční opravy musí být označeny štítky se základními identifikačními údaji reklamace. Na žádost Prodávajícího zašle Kupující fotodokumentaci poškozených dílů.</w:t>
      </w:r>
    </w:p>
    <w:p w:rsidR="009F422F" w:rsidRPr="00E715F2" w:rsidRDefault="009F422F" w:rsidP="004E7EEF">
      <w:pPr>
        <w:pStyle w:val="CZodstavec"/>
        <w:numPr>
          <w:ilvl w:val="6"/>
          <w:numId w:val="1"/>
        </w:numPr>
        <w:rPr>
          <w:rFonts w:ascii="Garamond" w:hAnsi="Garamond"/>
          <w:bCs/>
          <w:sz w:val="22"/>
          <w:szCs w:val="22"/>
        </w:rPr>
      </w:pPr>
      <w:bookmarkStart w:id="34" w:name="_Ref472950139"/>
      <w:r w:rsidRPr="00E715F2">
        <w:rPr>
          <w:rFonts w:ascii="Garamond" w:hAnsi="Garamond"/>
          <w:sz w:val="22"/>
          <w:szCs w:val="22"/>
        </w:rPr>
        <w:lastRenderedPageBreak/>
        <w:t>Díly, v případě neuznání záruční vady, budou vráceny k dispozici Kupujícímu ve lhůtě nejpozději do 30 pracovních dní ode dne neuznání záruční vady Prodávajícím.</w:t>
      </w:r>
      <w:r w:rsidRPr="00E715F2" w:rsidDel="007538D2">
        <w:rPr>
          <w:rFonts w:ascii="Garamond" w:hAnsi="Garamond"/>
          <w:color w:val="CC00FF"/>
          <w:sz w:val="22"/>
          <w:szCs w:val="22"/>
        </w:rPr>
        <w:t xml:space="preserve"> </w:t>
      </w:r>
      <w:r w:rsidRPr="00E715F2">
        <w:rPr>
          <w:rFonts w:ascii="Garamond" w:hAnsi="Garamond"/>
          <w:sz w:val="22"/>
          <w:szCs w:val="22"/>
        </w:rPr>
        <w:t>V případě záruční opravy provedené Kupujícím je Prodávající oprávněn částečně nebo plně neuznat záruční opravu a zatížit tak Kupujícího náklady, souvisejícími s neuznanou záruční opravou. Neuznání záruční opravy lze provést zejména z následujících důvodů:</w:t>
      </w:r>
      <w:bookmarkEnd w:id="34"/>
    </w:p>
    <w:p w:rsidR="00750742" w:rsidRPr="00E715F2" w:rsidRDefault="009F422F" w:rsidP="004E7EEF">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zjištění nezdůvodněné výměny dílu,</w:t>
      </w:r>
    </w:p>
    <w:p w:rsidR="00750742" w:rsidRPr="00E715F2" w:rsidRDefault="009F422F" w:rsidP="004E7EEF">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poškození dílu vinou Kupujícího,</w:t>
      </w:r>
    </w:p>
    <w:p w:rsidR="00750742" w:rsidRPr="00E715F2" w:rsidRDefault="009F422F" w:rsidP="004E7EEF">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 xml:space="preserve">pokud Kupující provedl záruční opravu bez předchozího souhlasu Prodávajícího dle ustanovení čl.  </w:t>
      </w:r>
      <w:fldSimple w:instr=" REF _Ref472951511 \w \h  \* MERGEFORMAT ">
        <w:r w:rsidR="00ED284C" w:rsidRPr="00E715F2">
          <w:rPr>
            <w:rFonts w:ascii="Garamond" w:hAnsi="Garamond"/>
            <w:sz w:val="22"/>
            <w:szCs w:val="22"/>
          </w:rPr>
          <w:t>XIV.16</w:t>
        </w:r>
      </w:fldSimple>
      <w:r w:rsidR="006E0B1D" w:rsidRPr="00E715F2">
        <w:rPr>
          <w:rFonts w:ascii="Garamond" w:hAnsi="Garamond"/>
          <w:sz w:val="22"/>
          <w:szCs w:val="22"/>
        </w:rPr>
        <w:t xml:space="preserve">. </w:t>
      </w:r>
      <w:r w:rsidRPr="00E715F2">
        <w:rPr>
          <w:rFonts w:ascii="Garamond" w:hAnsi="Garamond"/>
          <w:sz w:val="22"/>
          <w:szCs w:val="22"/>
        </w:rPr>
        <w:t>této Kupní smlouvy,</w:t>
      </w:r>
    </w:p>
    <w:p w:rsidR="00750742" w:rsidRPr="00E715F2" w:rsidRDefault="009F422F" w:rsidP="004E7EEF">
      <w:pPr>
        <w:numPr>
          <w:ilvl w:val="0"/>
          <w:numId w:val="24"/>
        </w:numPr>
        <w:tabs>
          <w:tab w:val="clear" w:pos="1491"/>
          <w:tab w:val="num" w:pos="851"/>
        </w:tabs>
        <w:spacing w:line="240" w:lineRule="auto"/>
        <w:ind w:left="851" w:hanging="425"/>
        <w:rPr>
          <w:rFonts w:ascii="Garamond" w:hAnsi="Garamond"/>
          <w:sz w:val="22"/>
          <w:szCs w:val="22"/>
        </w:rPr>
      </w:pPr>
      <w:r w:rsidRPr="00E715F2">
        <w:rPr>
          <w:rFonts w:ascii="Garamond" w:hAnsi="Garamond"/>
          <w:sz w:val="22"/>
          <w:szCs w:val="22"/>
        </w:rPr>
        <w:t>pokud Kupující doručí Prodávajícímu nepravdivý reklamační protokol</w:t>
      </w:r>
      <w:r w:rsidR="0021273B" w:rsidRPr="00E715F2">
        <w:rPr>
          <w:rFonts w:ascii="Garamond" w:hAnsi="Garamond"/>
          <w:sz w:val="22"/>
          <w:szCs w:val="22"/>
        </w:rPr>
        <w:t>.</w:t>
      </w:r>
    </w:p>
    <w:p w:rsidR="009F422F" w:rsidRPr="00E715F2" w:rsidRDefault="009F422F" w:rsidP="004E7EEF">
      <w:pPr>
        <w:pStyle w:val="CZodstavec"/>
        <w:numPr>
          <w:ilvl w:val="6"/>
          <w:numId w:val="1"/>
        </w:numPr>
        <w:spacing w:before="120"/>
        <w:ind w:left="357" w:hanging="357"/>
        <w:rPr>
          <w:rFonts w:ascii="Garamond" w:hAnsi="Garamond"/>
          <w:bCs/>
          <w:sz w:val="22"/>
          <w:szCs w:val="22"/>
        </w:rPr>
      </w:pPr>
      <w:r w:rsidRPr="00E715F2">
        <w:rPr>
          <w:rFonts w:ascii="Garamond" w:hAnsi="Garamond"/>
          <w:sz w:val="22"/>
          <w:szCs w:val="22"/>
        </w:rPr>
        <w:t>V případě nesouhlasu Kupujícího s částečným nebo úplným neuznáním reklamace, má Kupující právo požádat o nezávislé posouzení takové reklamace. Náklady na řízení ponese strana, v jejíž neprospěch bude rozhodnuto.</w:t>
      </w:r>
    </w:p>
    <w:p w:rsidR="009F422F" w:rsidRPr="00E715F2" w:rsidRDefault="009F422F" w:rsidP="004E7EEF">
      <w:pPr>
        <w:pStyle w:val="CZodstavec"/>
        <w:numPr>
          <w:ilvl w:val="6"/>
          <w:numId w:val="1"/>
        </w:numPr>
        <w:rPr>
          <w:rFonts w:ascii="Garamond" w:hAnsi="Garamond"/>
          <w:bCs/>
          <w:sz w:val="22"/>
          <w:szCs w:val="22"/>
        </w:rPr>
      </w:pPr>
      <w:r w:rsidRPr="00E715F2">
        <w:rPr>
          <w:rFonts w:ascii="Garamond" w:hAnsi="Garamond"/>
          <w:sz w:val="22"/>
          <w:szCs w:val="22"/>
        </w:rPr>
        <w:t>Náklady Kupujícího související s provedením autorizované záruční opravy (zejména práce a případně cena náhradních dílů při použití vlastních náhradních dílů) budou Kupujícím vyfakturovány vždy do 15 dnů ode dne uskutečnění zdanitelného plnění. Každá provedená autorizovaná záruční oprava se považuje za samostatné zdanitelné plnění. Dnem předání a převzetí díla (záruční opravy) je den ukončení reklamačního řízení – tj. den uznání záruční opravy. Tento den se považuje za den uskutečnění zdanitelného plnění. Fakturace bude prováděna daňovým dokladem, přičemž nedílnou součástí daňového dokladu je vyúčtování Kupujícím provedené záruční opravy a email, ve kterém bude uvedeno datum ukončení reklamačního řízení (den uznání záruční opravy). Lhůta splatnosti daňového dokladu činí 15 dnů ode dne jeho doručení Prodávajícímu.. V pochybnostech se má za to, že daňový doklad byl doručen třetí pracovní den po jeho odeslání. V případě prodlení Prodávajícího s platbou je Kupující oprávněn fakturovat Prodávajícímu úrok z prodlení ve výši 0,05% z dlužné částky za každý započatý den prodlení. Úrok z prodlení je splatný do 14 dnů ode dne jeho vyúčtování ze strany Kupujícího.</w:t>
      </w:r>
    </w:p>
    <w:p w:rsidR="009F422F" w:rsidRPr="00E715F2" w:rsidRDefault="009F422F" w:rsidP="004E7EEF">
      <w:pPr>
        <w:pStyle w:val="CZodstavec"/>
        <w:numPr>
          <w:ilvl w:val="6"/>
          <w:numId w:val="1"/>
        </w:numPr>
        <w:rPr>
          <w:rFonts w:ascii="Garamond" w:hAnsi="Garamond"/>
          <w:sz w:val="22"/>
          <w:szCs w:val="22"/>
        </w:rPr>
      </w:pPr>
      <w:r w:rsidRPr="00E715F2">
        <w:rPr>
          <w:rFonts w:ascii="Garamond" w:hAnsi="Garamond"/>
          <w:sz w:val="22"/>
          <w:szCs w:val="22"/>
        </w:rPr>
        <w:t xml:space="preserve">Na veškeré Prodávajícím dodané náhradní díly a opravy poskytuje Prodávající Kupujícímu záruku za jakost vždy minimálně v délce 24 měsíců od převzetí náhradního dílu resp. od ukončení a převzetí záruční opravy Kupujícím. Smluvní strany výslovně sjednávají, že v případě provádění oprav může být touto dílčí zárukou záruční doba </w:t>
      </w:r>
      <w:r w:rsidR="001654A1" w:rsidRPr="00E715F2">
        <w:rPr>
          <w:rFonts w:ascii="Garamond" w:hAnsi="Garamond"/>
          <w:b/>
          <w:sz w:val="22"/>
          <w:szCs w:val="22"/>
        </w:rPr>
        <w:t>„vozidla“</w:t>
      </w:r>
      <w:r w:rsidRPr="00E715F2">
        <w:rPr>
          <w:rFonts w:ascii="Garamond" w:hAnsi="Garamond"/>
          <w:sz w:val="22"/>
          <w:szCs w:val="22"/>
        </w:rPr>
        <w:t xml:space="preserve"> v části provedené opravy pouze prodloužena, nikoliv zkrácena pod zbývající záruční dobu </w:t>
      </w:r>
      <w:r w:rsidR="001654A1" w:rsidRPr="00E715F2">
        <w:rPr>
          <w:rFonts w:ascii="Garamond" w:hAnsi="Garamond"/>
          <w:b/>
          <w:sz w:val="22"/>
          <w:szCs w:val="22"/>
        </w:rPr>
        <w:t>„vozidla“</w:t>
      </w:r>
      <w:r w:rsidRPr="00E715F2">
        <w:rPr>
          <w:rFonts w:ascii="Garamond" w:hAnsi="Garamond"/>
          <w:sz w:val="22"/>
          <w:szCs w:val="22"/>
        </w:rPr>
        <w:t>.</w:t>
      </w:r>
    </w:p>
    <w:p w:rsidR="009F422F" w:rsidRPr="00E715F2" w:rsidRDefault="00BE0A1E" w:rsidP="004E7EEF">
      <w:pPr>
        <w:pStyle w:val="CZodstavec"/>
        <w:numPr>
          <w:ilvl w:val="6"/>
          <w:numId w:val="1"/>
        </w:numPr>
        <w:spacing w:after="0"/>
        <w:rPr>
          <w:rFonts w:ascii="Garamond" w:hAnsi="Garamond"/>
          <w:sz w:val="22"/>
          <w:szCs w:val="22"/>
        </w:rPr>
      </w:pPr>
      <w:r w:rsidRPr="00E715F2">
        <w:rPr>
          <w:rFonts w:ascii="Garamond" w:hAnsi="Garamond"/>
          <w:sz w:val="22"/>
          <w:szCs w:val="22"/>
        </w:rPr>
        <w:t xml:space="preserve">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 katalogu náhradních dílů výrobce, na němž je vyznačená značka (OEM) případně náhradní díl dodávaný dodavatelem původního vybavení (OES). Veškeré informace o provozních náplních použitých Prodávajícím u dodaných </w:t>
      </w:r>
      <w:r w:rsidR="006E0B1D" w:rsidRPr="00E715F2">
        <w:rPr>
          <w:rFonts w:ascii="Garamond" w:hAnsi="Garamond"/>
          <w:b/>
          <w:sz w:val="22"/>
          <w:szCs w:val="22"/>
        </w:rPr>
        <w:t xml:space="preserve"> </w:t>
      </w:r>
      <w:r w:rsidR="00A74784" w:rsidRPr="00E715F2">
        <w:rPr>
          <w:rFonts w:ascii="Garamond" w:hAnsi="Garamond"/>
          <w:b/>
          <w:sz w:val="22"/>
          <w:szCs w:val="22"/>
        </w:rPr>
        <w:t>„vozidel“</w:t>
      </w:r>
      <w:r w:rsidRPr="00E715F2">
        <w:rPr>
          <w:rFonts w:ascii="Garamond" w:hAnsi="Garamond"/>
          <w:sz w:val="22"/>
          <w:szCs w:val="22"/>
        </w:rPr>
        <w:t xml:space="preserve"> jsou uvedeny v bezpečnostním a technické listu o provozních kapalinách dodaném s každým </w:t>
      </w:r>
      <w:r w:rsidRPr="00E715F2">
        <w:rPr>
          <w:rFonts w:ascii="Garamond" w:hAnsi="Garamond"/>
          <w:b/>
          <w:sz w:val="22"/>
          <w:szCs w:val="22"/>
        </w:rPr>
        <w:t>„</w:t>
      </w:r>
      <w:r w:rsidR="00E96BFB" w:rsidRPr="00E715F2">
        <w:rPr>
          <w:rFonts w:ascii="Garamond" w:hAnsi="Garamond"/>
          <w:b/>
          <w:sz w:val="22"/>
          <w:szCs w:val="22"/>
        </w:rPr>
        <w:t>vozidlem</w:t>
      </w:r>
      <w:r w:rsidRPr="00E715F2">
        <w:rPr>
          <w:rFonts w:ascii="Garamond" w:hAnsi="Garamond"/>
          <w:b/>
          <w:sz w:val="22"/>
          <w:szCs w:val="22"/>
        </w:rPr>
        <w:t>“</w:t>
      </w:r>
      <w:r w:rsidRPr="00E715F2">
        <w:rPr>
          <w:rFonts w:ascii="Garamond" w:hAnsi="Garamond"/>
          <w:sz w:val="22"/>
          <w:szCs w:val="22"/>
        </w:rPr>
        <w:t>. Kupujícímu neznemožňuje použít rovněž jiné náplně</w:t>
      </w:r>
      <w:r w:rsidR="00895613">
        <w:rPr>
          <w:rFonts w:ascii="Garamond" w:hAnsi="Garamond"/>
          <w:sz w:val="22"/>
          <w:szCs w:val="22"/>
        </w:rPr>
        <w:t>,</w:t>
      </w:r>
      <w:r w:rsidRPr="00E715F2">
        <w:rPr>
          <w:rFonts w:ascii="Garamond" w:hAnsi="Garamond"/>
          <w:sz w:val="22"/>
          <w:szCs w:val="22"/>
        </w:rPr>
        <w:t xml:space="preserve"> a to za předpokladu, že tyto mají vlastnosti zcela srovnatelné s těmi použitými Prodávajícím dodaných </w:t>
      </w:r>
      <w:r w:rsidRPr="00E715F2">
        <w:rPr>
          <w:rFonts w:ascii="Garamond" w:hAnsi="Garamond"/>
          <w:b/>
          <w:sz w:val="22"/>
          <w:szCs w:val="22"/>
        </w:rPr>
        <w:t>„</w:t>
      </w:r>
      <w:r w:rsidR="00E96BFB" w:rsidRPr="00E715F2">
        <w:rPr>
          <w:rFonts w:ascii="Garamond" w:hAnsi="Garamond"/>
          <w:b/>
          <w:sz w:val="22"/>
          <w:szCs w:val="22"/>
        </w:rPr>
        <w:t>vozidlech</w:t>
      </w:r>
      <w:r w:rsidRPr="00E715F2">
        <w:rPr>
          <w:rFonts w:ascii="Garamond" w:hAnsi="Garamond"/>
          <w:b/>
          <w:sz w:val="22"/>
          <w:szCs w:val="22"/>
        </w:rPr>
        <w:t xml:space="preserve">“ </w:t>
      </w:r>
      <w:r w:rsidRPr="00E715F2">
        <w:rPr>
          <w:rFonts w:ascii="Garamond" w:hAnsi="Garamond"/>
          <w:sz w:val="22"/>
          <w:szCs w:val="22"/>
        </w:rPr>
        <w:t>uvedených v bezpečnostním a technickém listu provozních kapalinách.</w:t>
      </w:r>
      <w:r w:rsidR="00EF3E30" w:rsidRPr="00E715F2">
        <w:rPr>
          <w:rFonts w:ascii="Garamond" w:hAnsi="Garamond"/>
          <w:sz w:val="22"/>
          <w:szCs w:val="22"/>
        </w:rPr>
        <w:t xml:space="preserve"> </w:t>
      </w:r>
      <w:r w:rsidR="009F422F" w:rsidRPr="00E715F2">
        <w:rPr>
          <w:rFonts w:ascii="Garamond" w:hAnsi="Garamond"/>
          <w:sz w:val="22"/>
          <w:szCs w:val="22"/>
        </w:rPr>
        <w:t>Smluvní strany konstatují, že v </w:t>
      </w:r>
      <w:r w:rsidR="006E0B1D" w:rsidRPr="00E715F2">
        <w:rPr>
          <w:rFonts w:ascii="Garamond" w:hAnsi="Garamond"/>
          <w:b/>
          <w:sz w:val="22"/>
          <w:szCs w:val="22"/>
        </w:rPr>
        <w:t>P</w:t>
      </w:r>
      <w:r w:rsidR="009F422F" w:rsidRPr="00E715F2">
        <w:rPr>
          <w:rFonts w:ascii="Garamond" w:hAnsi="Garamond"/>
          <w:b/>
          <w:sz w:val="22"/>
          <w:szCs w:val="22"/>
        </w:rPr>
        <w:t>říloze</w:t>
      </w:r>
      <w:r w:rsidR="009F422F" w:rsidRPr="00E715F2">
        <w:rPr>
          <w:rFonts w:ascii="Garamond" w:hAnsi="Garamond"/>
          <w:sz w:val="22"/>
          <w:szCs w:val="22"/>
        </w:rPr>
        <w:t xml:space="preserve"> </w:t>
      </w:r>
      <w:r w:rsidR="009F422F" w:rsidRPr="00E715F2">
        <w:rPr>
          <w:rFonts w:ascii="Garamond" w:hAnsi="Garamond"/>
          <w:b/>
          <w:sz w:val="22"/>
          <w:szCs w:val="22"/>
        </w:rPr>
        <w:t>č. 4</w:t>
      </w:r>
      <w:r w:rsidR="009F422F" w:rsidRPr="00E715F2">
        <w:rPr>
          <w:rFonts w:ascii="Garamond" w:hAnsi="Garamond"/>
          <w:sz w:val="22"/>
          <w:szCs w:val="22"/>
        </w:rPr>
        <w:t xml:space="preserve"> je mimo jiné uveden rozsah a četnost výrobcem předepsané údržby, soupis náhradních dílů a provozních náplní a to včetně jednotkových cen. Prodávající se zavazuje, že v případě oslovení kupujícím bude po dobu záruky za jakost uvedené náhradní díly a provozní náplně dodávat za ceny uvedené v </w:t>
      </w:r>
      <w:r w:rsidR="006E0B1D" w:rsidRPr="00E715F2">
        <w:rPr>
          <w:rFonts w:ascii="Garamond" w:hAnsi="Garamond"/>
          <w:b/>
          <w:sz w:val="22"/>
          <w:szCs w:val="22"/>
        </w:rPr>
        <w:t>P</w:t>
      </w:r>
      <w:r w:rsidR="009F422F" w:rsidRPr="00E715F2">
        <w:rPr>
          <w:rFonts w:ascii="Garamond" w:hAnsi="Garamond"/>
          <w:b/>
          <w:sz w:val="22"/>
          <w:szCs w:val="22"/>
        </w:rPr>
        <w:t xml:space="preserve">říloze č. 4 </w:t>
      </w:r>
      <w:r w:rsidR="009F422F" w:rsidRPr="00E715F2">
        <w:rPr>
          <w:rFonts w:ascii="Garamond" w:hAnsi="Garamond"/>
          <w:sz w:val="22"/>
          <w:szCs w:val="22"/>
        </w:rPr>
        <w:t>nebo nižší.</w:t>
      </w:r>
    </w:p>
    <w:p w:rsidR="00CF6BED" w:rsidRPr="00E715F2" w:rsidRDefault="00CF6BED" w:rsidP="004E7EEF">
      <w:pPr>
        <w:pStyle w:val="CZslolnku"/>
        <w:numPr>
          <w:ilvl w:val="0"/>
          <w:numId w:val="0"/>
        </w:numPr>
        <w:spacing w:before="0" w:after="0"/>
        <w:ind w:left="4820"/>
        <w:rPr>
          <w:rFonts w:ascii="Garamond" w:hAnsi="Garamond"/>
          <w:sz w:val="22"/>
          <w:szCs w:val="22"/>
        </w:rPr>
      </w:pPr>
    </w:p>
    <w:p w:rsidR="00CF6BED" w:rsidRPr="00E715F2" w:rsidRDefault="00CF6BED" w:rsidP="004E7EEF">
      <w:pPr>
        <w:pStyle w:val="CZNzevlnku"/>
        <w:spacing w:after="0"/>
        <w:rPr>
          <w:rFonts w:ascii="Garamond" w:hAnsi="Garamond"/>
          <w:sz w:val="22"/>
          <w:szCs w:val="22"/>
        </w:rPr>
      </w:pPr>
    </w:p>
    <w:p w:rsidR="00244524" w:rsidRPr="00E715F2" w:rsidRDefault="00244524" w:rsidP="004E7EEF">
      <w:pPr>
        <w:pStyle w:val="CZslolnku"/>
        <w:suppressLineNumbers/>
        <w:suppressAutoHyphens/>
        <w:spacing w:before="0"/>
        <w:ind w:left="0" w:firstLine="0"/>
        <w:rPr>
          <w:rFonts w:ascii="Garamond" w:hAnsi="Garamond"/>
          <w:sz w:val="22"/>
          <w:szCs w:val="22"/>
        </w:rPr>
      </w:pPr>
    </w:p>
    <w:p w:rsidR="00244524" w:rsidRPr="00E715F2" w:rsidRDefault="00396EA9" w:rsidP="004E7EEF">
      <w:pPr>
        <w:pStyle w:val="CZNzevlnku"/>
        <w:suppressLineNumbers/>
        <w:suppressAutoHyphens/>
        <w:outlineLvl w:val="0"/>
        <w:rPr>
          <w:rFonts w:ascii="Garamond" w:hAnsi="Garamond"/>
          <w:sz w:val="22"/>
          <w:szCs w:val="22"/>
        </w:rPr>
      </w:pPr>
      <w:r w:rsidRPr="00E715F2">
        <w:rPr>
          <w:rFonts w:ascii="Garamond" w:hAnsi="Garamond"/>
          <w:sz w:val="22"/>
          <w:szCs w:val="22"/>
        </w:rPr>
        <w:t xml:space="preserve">Ostatní ujednání </w:t>
      </w:r>
    </w:p>
    <w:p w:rsidR="00750742" w:rsidRPr="00E715F2" w:rsidRDefault="00C43B76"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Tato </w:t>
      </w:r>
      <w:r w:rsidR="001B657A" w:rsidRPr="00E715F2">
        <w:rPr>
          <w:rFonts w:ascii="Garamond" w:hAnsi="Garamond"/>
          <w:sz w:val="22"/>
          <w:szCs w:val="22"/>
        </w:rPr>
        <w:t>Kupní</w:t>
      </w:r>
      <w:r w:rsidR="00E15616" w:rsidRPr="00E715F2">
        <w:rPr>
          <w:rFonts w:ascii="Garamond" w:hAnsi="Garamond"/>
          <w:sz w:val="22"/>
          <w:szCs w:val="22"/>
        </w:rPr>
        <w:t xml:space="preserve"> s</w:t>
      </w:r>
      <w:r w:rsidRPr="00E715F2">
        <w:rPr>
          <w:rFonts w:ascii="Garamond" w:hAnsi="Garamond"/>
          <w:sz w:val="22"/>
          <w:szCs w:val="22"/>
        </w:rPr>
        <w:t xml:space="preserve">mlouva nabývá platnosti </w:t>
      </w:r>
      <w:r w:rsidR="00895613">
        <w:rPr>
          <w:rFonts w:ascii="Garamond" w:hAnsi="Garamond"/>
          <w:sz w:val="22"/>
          <w:szCs w:val="22"/>
        </w:rPr>
        <w:t xml:space="preserve">dnem </w:t>
      </w:r>
      <w:r w:rsidR="00052FC0" w:rsidRPr="00E715F2">
        <w:rPr>
          <w:rFonts w:ascii="Garamond" w:hAnsi="Garamond"/>
          <w:sz w:val="22"/>
          <w:szCs w:val="22"/>
        </w:rPr>
        <w:t xml:space="preserve">jejího podpisu oběma Smluvními stranami této Kupní smlouvy </w:t>
      </w:r>
      <w:r w:rsidRPr="00E715F2">
        <w:rPr>
          <w:rFonts w:ascii="Garamond" w:hAnsi="Garamond"/>
          <w:sz w:val="22"/>
          <w:szCs w:val="22"/>
        </w:rPr>
        <w:t>a účinnosti dnem</w:t>
      </w:r>
      <w:r w:rsidR="00052FC0" w:rsidRPr="00E715F2">
        <w:rPr>
          <w:rFonts w:ascii="Garamond" w:hAnsi="Garamond"/>
          <w:sz w:val="22"/>
          <w:szCs w:val="22"/>
        </w:rPr>
        <w:t xml:space="preserve"> zveřejnění v Registru smluv ve smyslu zákona č. 340/2015 Sb., o registru smluv.</w:t>
      </w:r>
      <w:r w:rsidRPr="00E715F2">
        <w:rPr>
          <w:rFonts w:ascii="Garamond" w:hAnsi="Garamond"/>
          <w:sz w:val="22"/>
          <w:szCs w:val="22"/>
        </w:rPr>
        <w:t xml:space="preserve"> </w:t>
      </w:r>
    </w:p>
    <w:p w:rsidR="00750742" w:rsidRPr="00E715F2" w:rsidRDefault="004C5E65"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Každá ze smluvních stran je oprávněna od této Kupní smlouvy odstoupit z důvodů uvedených v této Kupní smlouvě</w:t>
      </w:r>
      <w:r w:rsidR="00C41780" w:rsidRPr="00E715F2">
        <w:rPr>
          <w:rFonts w:ascii="Garamond" w:hAnsi="Garamond"/>
          <w:sz w:val="22"/>
          <w:szCs w:val="22"/>
        </w:rPr>
        <w:t xml:space="preserve"> nebo z důvodů uvedených v obecně závazných právních předpisech.</w:t>
      </w:r>
    </w:p>
    <w:p w:rsidR="00750742" w:rsidRPr="00E715F2" w:rsidRDefault="0063565A"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Kupující je oprávněn odstoupit od této Kupní smlouvy</w:t>
      </w:r>
      <w:r w:rsidR="00C41780" w:rsidRPr="00E715F2">
        <w:rPr>
          <w:rFonts w:ascii="Garamond" w:hAnsi="Garamond"/>
          <w:sz w:val="22"/>
          <w:szCs w:val="22"/>
        </w:rPr>
        <w:t xml:space="preserve"> v případě podstatného porušení této Kupní smlouvy, přičemž za podstatné porušení Kupní smlouvy ze strany Prodávajícího se považuje zejména, nikoli však výlučně:</w:t>
      </w:r>
    </w:p>
    <w:p w:rsidR="00750742" w:rsidRPr="00E715F2" w:rsidRDefault="00BE41C9" w:rsidP="004E7EEF">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w:t>
      </w:r>
      <w:r w:rsidR="00A96465" w:rsidRPr="00E715F2">
        <w:rPr>
          <w:rFonts w:ascii="Garamond" w:hAnsi="Garamond"/>
          <w:sz w:val="22"/>
          <w:szCs w:val="22"/>
        </w:rPr>
        <w:t>rodávající</w:t>
      </w:r>
      <w:r w:rsidR="00285115" w:rsidRPr="00E715F2">
        <w:rPr>
          <w:rFonts w:ascii="Garamond" w:hAnsi="Garamond"/>
          <w:sz w:val="22"/>
          <w:szCs w:val="22"/>
        </w:rPr>
        <w:t xml:space="preserve"> bude déle než </w:t>
      </w:r>
      <w:r w:rsidR="00080E80" w:rsidRPr="00E715F2">
        <w:rPr>
          <w:rFonts w:ascii="Garamond" w:hAnsi="Garamond"/>
          <w:sz w:val="22"/>
          <w:szCs w:val="22"/>
        </w:rPr>
        <w:t>třicet (</w:t>
      </w:r>
      <w:r w:rsidR="00654AA8" w:rsidRPr="00E715F2">
        <w:rPr>
          <w:rFonts w:ascii="Garamond" w:hAnsi="Garamond"/>
          <w:sz w:val="22"/>
          <w:szCs w:val="22"/>
        </w:rPr>
        <w:t>30</w:t>
      </w:r>
      <w:r w:rsidR="00080E80" w:rsidRPr="00E715F2">
        <w:rPr>
          <w:rFonts w:ascii="Garamond" w:hAnsi="Garamond"/>
          <w:sz w:val="22"/>
          <w:szCs w:val="22"/>
        </w:rPr>
        <w:t>)</w:t>
      </w:r>
      <w:r w:rsidR="00285115" w:rsidRPr="00E715F2">
        <w:rPr>
          <w:rFonts w:ascii="Garamond" w:hAnsi="Garamond"/>
          <w:sz w:val="22"/>
          <w:szCs w:val="22"/>
        </w:rPr>
        <w:t xml:space="preserve"> dnů v prodlení s předáním </w:t>
      </w:r>
      <w:r w:rsidR="00C41780" w:rsidRPr="00E715F2">
        <w:rPr>
          <w:rFonts w:ascii="Garamond" w:hAnsi="Garamond"/>
          <w:sz w:val="22"/>
          <w:szCs w:val="22"/>
        </w:rPr>
        <w:t>zboží nebo jeho části podle této Kupní smlouvy; uvedené neplatí v případě nepředvídatelné události (zejména živelné pohromy apod.)</w:t>
      </w:r>
      <w:r w:rsidR="00895613">
        <w:rPr>
          <w:rFonts w:ascii="Garamond" w:hAnsi="Garamond"/>
          <w:sz w:val="22"/>
          <w:szCs w:val="22"/>
        </w:rPr>
        <w:t xml:space="preserve"> s prokazatelným dopadem na činnost Prodávajícího</w:t>
      </w:r>
      <w:r w:rsidRPr="00E715F2">
        <w:rPr>
          <w:rFonts w:ascii="Garamond" w:hAnsi="Garamond"/>
          <w:sz w:val="22"/>
          <w:szCs w:val="22"/>
        </w:rPr>
        <w:t>,</w:t>
      </w:r>
    </w:p>
    <w:p w:rsidR="00750742" w:rsidRPr="00E715F2" w:rsidRDefault="00BE41C9" w:rsidP="004E7EEF">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w:t>
      </w:r>
      <w:r w:rsidR="0063565A" w:rsidRPr="00E715F2">
        <w:rPr>
          <w:rFonts w:ascii="Garamond" w:hAnsi="Garamond"/>
          <w:sz w:val="22"/>
          <w:szCs w:val="22"/>
        </w:rPr>
        <w:t xml:space="preserve">rodávající bude provádět činnosti, které jsou předmětem plnění dle této Kupní smlouvy v rozporu </w:t>
      </w:r>
      <w:r w:rsidR="00C41780" w:rsidRPr="00E715F2">
        <w:rPr>
          <w:rFonts w:ascii="Garamond" w:hAnsi="Garamond"/>
          <w:sz w:val="22"/>
          <w:szCs w:val="22"/>
        </w:rPr>
        <w:t xml:space="preserve">zejména </w:t>
      </w:r>
      <w:r w:rsidR="0063565A" w:rsidRPr="00E715F2">
        <w:rPr>
          <w:rFonts w:ascii="Garamond" w:hAnsi="Garamond"/>
          <w:sz w:val="22"/>
          <w:szCs w:val="22"/>
        </w:rPr>
        <w:t>se zadá</w:t>
      </w:r>
      <w:r w:rsidR="00895613">
        <w:rPr>
          <w:rFonts w:ascii="Garamond" w:hAnsi="Garamond"/>
          <w:sz w:val="22"/>
          <w:szCs w:val="22"/>
        </w:rPr>
        <w:t xml:space="preserve">vacími </w:t>
      </w:r>
      <w:proofErr w:type="spellStart"/>
      <w:r w:rsidR="00895613">
        <w:rPr>
          <w:rFonts w:ascii="Garamond" w:hAnsi="Garamond"/>
          <w:sz w:val="22"/>
          <w:szCs w:val="22"/>
        </w:rPr>
        <w:t>podmínkami</w:t>
      </w:r>
      <w:r w:rsidR="0063565A" w:rsidRPr="00E715F2">
        <w:rPr>
          <w:rFonts w:ascii="Garamond" w:hAnsi="Garamond"/>
          <w:sz w:val="22"/>
          <w:szCs w:val="22"/>
        </w:rPr>
        <w:t>veřejné</w:t>
      </w:r>
      <w:proofErr w:type="spellEnd"/>
      <w:r w:rsidR="0063565A" w:rsidRPr="00E715F2">
        <w:rPr>
          <w:rFonts w:ascii="Garamond" w:hAnsi="Garamond"/>
          <w:sz w:val="22"/>
          <w:szCs w:val="22"/>
        </w:rPr>
        <w:t xml:space="preserve"> zakázky</w:t>
      </w:r>
      <w:r w:rsidR="00C41780" w:rsidRPr="00E715F2">
        <w:rPr>
          <w:rFonts w:ascii="Garamond" w:hAnsi="Garamond"/>
          <w:sz w:val="22"/>
          <w:szCs w:val="22"/>
        </w:rPr>
        <w:t>, v rozporu s příslušnými právními předpisy, neodborně</w:t>
      </w:r>
      <w:r w:rsidR="0063565A" w:rsidRPr="00E715F2">
        <w:rPr>
          <w:rFonts w:ascii="Garamond" w:hAnsi="Garamond"/>
          <w:sz w:val="22"/>
          <w:szCs w:val="22"/>
        </w:rPr>
        <w:t xml:space="preserve"> nebo v rozporu s pokyny </w:t>
      </w:r>
      <w:r w:rsidR="00C41780" w:rsidRPr="00E715F2">
        <w:rPr>
          <w:rFonts w:ascii="Garamond" w:hAnsi="Garamond"/>
          <w:sz w:val="22"/>
          <w:szCs w:val="22"/>
        </w:rPr>
        <w:t>Kupujícího</w:t>
      </w:r>
      <w:r w:rsidR="0063565A" w:rsidRPr="00E715F2">
        <w:rPr>
          <w:rFonts w:ascii="Garamond" w:hAnsi="Garamond"/>
          <w:sz w:val="22"/>
          <w:szCs w:val="22"/>
        </w:rPr>
        <w:t xml:space="preserve"> a nezjedná nápravu ani v dodatečně poskytnuté přiměřené lhůtě stanovené </w:t>
      </w:r>
      <w:r w:rsidR="00C41780" w:rsidRPr="00E715F2">
        <w:rPr>
          <w:rFonts w:ascii="Garamond" w:hAnsi="Garamond"/>
          <w:sz w:val="22"/>
          <w:szCs w:val="22"/>
        </w:rPr>
        <w:t>Kupujícím</w:t>
      </w:r>
      <w:r w:rsidR="0063565A" w:rsidRPr="00E715F2">
        <w:rPr>
          <w:rFonts w:ascii="Garamond" w:hAnsi="Garamond"/>
          <w:sz w:val="22"/>
          <w:szCs w:val="22"/>
        </w:rPr>
        <w:t xml:space="preserve"> v písemné výzvě</w:t>
      </w:r>
      <w:r w:rsidRPr="00E715F2">
        <w:rPr>
          <w:rFonts w:ascii="Garamond" w:hAnsi="Garamond"/>
          <w:sz w:val="22"/>
          <w:szCs w:val="22"/>
        </w:rPr>
        <w:t>,</w:t>
      </w:r>
    </w:p>
    <w:p w:rsidR="00750742" w:rsidRPr="00E715F2" w:rsidRDefault="00BE41C9" w:rsidP="004E7EEF">
      <w:pPr>
        <w:pStyle w:val="Odstavecseseznamem"/>
        <w:numPr>
          <w:ilvl w:val="0"/>
          <w:numId w:val="22"/>
        </w:numPr>
        <w:suppressLineNumbers/>
        <w:suppressAutoHyphens/>
        <w:spacing w:after="120" w:line="288" w:lineRule="auto"/>
        <w:jc w:val="both"/>
        <w:rPr>
          <w:rFonts w:ascii="Garamond" w:hAnsi="Garamond"/>
          <w:sz w:val="22"/>
          <w:szCs w:val="22"/>
        </w:rPr>
      </w:pPr>
      <w:r w:rsidRPr="00E715F2">
        <w:rPr>
          <w:rFonts w:ascii="Garamond" w:hAnsi="Garamond"/>
          <w:sz w:val="22"/>
          <w:szCs w:val="22"/>
        </w:rPr>
        <w:t>p</w:t>
      </w:r>
      <w:r w:rsidR="00A96465" w:rsidRPr="00E715F2">
        <w:rPr>
          <w:rFonts w:ascii="Garamond" w:hAnsi="Garamond"/>
          <w:sz w:val="22"/>
          <w:szCs w:val="22"/>
        </w:rPr>
        <w:t>rodávající</w:t>
      </w:r>
      <w:r w:rsidR="00285115" w:rsidRPr="00E715F2">
        <w:rPr>
          <w:rFonts w:ascii="Garamond" w:hAnsi="Garamond"/>
          <w:sz w:val="22"/>
          <w:szCs w:val="22"/>
        </w:rPr>
        <w:t xml:space="preserve"> </w:t>
      </w:r>
      <w:r w:rsidR="007F2404" w:rsidRPr="00E715F2">
        <w:rPr>
          <w:rFonts w:ascii="Garamond" w:hAnsi="Garamond"/>
          <w:sz w:val="22"/>
          <w:szCs w:val="22"/>
        </w:rPr>
        <w:t xml:space="preserve">se ocitne </w:t>
      </w:r>
      <w:r w:rsidR="00285115" w:rsidRPr="00E715F2">
        <w:rPr>
          <w:rFonts w:ascii="Garamond" w:hAnsi="Garamond"/>
          <w:sz w:val="22"/>
          <w:szCs w:val="22"/>
        </w:rPr>
        <w:t xml:space="preserve">v likvidaci nebo vůči jeho majetku probíhá </w:t>
      </w:r>
      <w:proofErr w:type="spellStart"/>
      <w:r w:rsidR="00285115" w:rsidRPr="00E715F2">
        <w:rPr>
          <w:rFonts w:ascii="Garamond" w:hAnsi="Garamond"/>
          <w:sz w:val="22"/>
          <w:szCs w:val="22"/>
        </w:rPr>
        <w:t>insolvenční</w:t>
      </w:r>
      <w:proofErr w:type="spellEnd"/>
      <w:r w:rsidR="00285115" w:rsidRPr="00E715F2">
        <w:rPr>
          <w:rFonts w:ascii="Garamond" w:hAnsi="Garamond"/>
          <w:sz w:val="22"/>
          <w:szCs w:val="22"/>
        </w:rPr>
        <w:t xml:space="preserve"> řízení, v němž bylo vydáno rozhodnutí o úpadku nebo </w:t>
      </w:r>
      <w:proofErr w:type="spellStart"/>
      <w:r w:rsidR="00285115" w:rsidRPr="00E715F2">
        <w:rPr>
          <w:rFonts w:ascii="Garamond" w:hAnsi="Garamond"/>
          <w:sz w:val="22"/>
          <w:szCs w:val="22"/>
        </w:rPr>
        <w:t>insolvenční</w:t>
      </w:r>
      <w:proofErr w:type="spellEnd"/>
      <w:r w:rsidR="00285115" w:rsidRPr="00E715F2">
        <w:rPr>
          <w:rFonts w:ascii="Garamond" w:hAnsi="Garamond"/>
          <w:sz w:val="22"/>
          <w:szCs w:val="22"/>
        </w:rPr>
        <w:t xml:space="preserve"> návrh byl zamítnut proto, že majetek nepostačuje k úhradě nákladů </w:t>
      </w:r>
      <w:proofErr w:type="spellStart"/>
      <w:r w:rsidR="00285115" w:rsidRPr="00E715F2">
        <w:rPr>
          <w:rFonts w:ascii="Garamond" w:hAnsi="Garamond"/>
          <w:sz w:val="22"/>
          <w:szCs w:val="22"/>
        </w:rPr>
        <w:t>insolvenčního</w:t>
      </w:r>
      <w:proofErr w:type="spellEnd"/>
      <w:r w:rsidR="00285115" w:rsidRPr="00E715F2">
        <w:rPr>
          <w:rFonts w:ascii="Garamond" w:hAnsi="Garamond"/>
          <w:sz w:val="22"/>
          <w:szCs w:val="22"/>
        </w:rPr>
        <w:t xml:space="preserve"> řízení, nebo byl konkurs zrušen proto, že majetek byl zcela nepostačující nebo byla zavedena nucená správa podle zvláštních právních předpisů</w:t>
      </w:r>
      <w:r w:rsidRPr="00E715F2">
        <w:rPr>
          <w:rFonts w:ascii="Garamond" w:hAnsi="Garamond"/>
          <w:sz w:val="22"/>
          <w:szCs w:val="22"/>
        </w:rPr>
        <w:t>.</w:t>
      </w:r>
    </w:p>
    <w:p w:rsidR="00750742" w:rsidRPr="00E715F2" w:rsidRDefault="00C43B76"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Odstoupení </w:t>
      </w:r>
      <w:r w:rsidR="00654AA8" w:rsidRPr="00E715F2">
        <w:rPr>
          <w:rFonts w:ascii="Garamond" w:hAnsi="Garamond"/>
          <w:sz w:val="22"/>
          <w:szCs w:val="22"/>
        </w:rPr>
        <w:t xml:space="preserve">od smlouvy </w:t>
      </w:r>
      <w:r w:rsidRPr="00E715F2">
        <w:rPr>
          <w:rFonts w:ascii="Garamond" w:hAnsi="Garamond"/>
          <w:sz w:val="22"/>
          <w:szCs w:val="22"/>
        </w:rPr>
        <w:t xml:space="preserve">je účinné od okamžiku, kdy je doručeno písemné prohlášení </w:t>
      </w:r>
      <w:r w:rsidR="00A96465" w:rsidRPr="00E715F2">
        <w:rPr>
          <w:rFonts w:ascii="Garamond" w:hAnsi="Garamond"/>
          <w:sz w:val="22"/>
          <w:szCs w:val="22"/>
        </w:rPr>
        <w:t>Kupujícího</w:t>
      </w:r>
      <w:r w:rsidRPr="00E715F2">
        <w:rPr>
          <w:rFonts w:ascii="Garamond" w:hAnsi="Garamond"/>
          <w:sz w:val="22"/>
          <w:szCs w:val="22"/>
        </w:rPr>
        <w:t xml:space="preserve"> o odstoupení od </w:t>
      </w:r>
      <w:r w:rsidR="00E15616" w:rsidRPr="00E715F2">
        <w:rPr>
          <w:rFonts w:ascii="Garamond" w:hAnsi="Garamond"/>
          <w:sz w:val="22"/>
          <w:szCs w:val="22"/>
        </w:rPr>
        <w:t xml:space="preserve">této </w:t>
      </w:r>
      <w:r w:rsidR="001B657A" w:rsidRPr="00E715F2">
        <w:rPr>
          <w:rFonts w:ascii="Garamond" w:hAnsi="Garamond"/>
          <w:sz w:val="22"/>
          <w:szCs w:val="22"/>
        </w:rPr>
        <w:t>Kupní</w:t>
      </w:r>
      <w:r w:rsidR="00E15616" w:rsidRPr="00E715F2">
        <w:rPr>
          <w:rFonts w:ascii="Garamond" w:hAnsi="Garamond"/>
          <w:sz w:val="22"/>
          <w:szCs w:val="22"/>
        </w:rPr>
        <w:t xml:space="preserve"> s</w:t>
      </w:r>
      <w:r w:rsidRPr="00E715F2">
        <w:rPr>
          <w:rFonts w:ascii="Garamond" w:hAnsi="Garamond"/>
          <w:sz w:val="22"/>
          <w:szCs w:val="22"/>
        </w:rPr>
        <w:t xml:space="preserve">mlouvy </w:t>
      </w:r>
      <w:r w:rsidR="00A96465" w:rsidRPr="00E715F2">
        <w:rPr>
          <w:rFonts w:ascii="Garamond" w:hAnsi="Garamond"/>
          <w:sz w:val="22"/>
          <w:szCs w:val="22"/>
        </w:rPr>
        <w:t>Prodávajícímu</w:t>
      </w:r>
      <w:r w:rsidRPr="00E715F2">
        <w:rPr>
          <w:rFonts w:ascii="Garamond" w:hAnsi="Garamond"/>
          <w:sz w:val="22"/>
          <w:szCs w:val="22"/>
        </w:rPr>
        <w:t>.</w:t>
      </w:r>
    </w:p>
    <w:p w:rsidR="00750742" w:rsidRPr="00E715F2" w:rsidRDefault="00A96465"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w:t>
      </w:r>
      <w:r w:rsidR="0046443D" w:rsidRPr="00E715F2">
        <w:rPr>
          <w:rFonts w:ascii="Garamond" w:hAnsi="Garamond"/>
          <w:sz w:val="22"/>
          <w:szCs w:val="22"/>
        </w:rPr>
        <w:t xml:space="preserve"> se zavazuje:</w:t>
      </w:r>
    </w:p>
    <w:p w:rsidR="00750742" w:rsidRPr="00E715F2" w:rsidRDefault="0046443D" w:rsidP="004E7EEF">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informovat neprodleně </w:t>
      </w:r>
      <w:r w:rsidR="00A96465" w:rsidRPr="00E715F2">
        <w:rPr>
          <w:rFonts w:ascii="Garamond" w:hAnsi="Garamond"/>
          <w:sz w:val="22"/>
          <w:szCs w:val="22"/>
        </w:rPr>
        <w:t>Kupujícího</w:t>
      </w:r>
      <w:r w:rsidRPr="00E715F2">
        <w:rPr>
          <w:rFonts w:ascii="Garamond" w:hAnsi="Garamond"/>
          <w:sz w:val="22"/>
          <w:szCs w:val="22"/>
        </w:rPr>
        <w:t xml:space="preserve"> o všech skutečnostech majících vliv na plnění dle této Kupní smlouvy,</w:t>
      </w:r>
    </w:p>
    <w:p w:rsidR="00750742" w:rsidRPr="00E715F2" w:rsidRDefault="0046443D" w:rsidP="004E7EEF">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plnit řádně a ve stanoveném termínu své povinnosti vyplývající z této Kupní smlouvy,</w:t>
      </w:r>
    </w:p>
    <w:p w:rsidR="00750742" w:rsidRPr="00E715F2" w:rsidRDefault="0046443D" w:rsidP="004E7EEF">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požádat včas </w:t>
      </w:r>
      <w:r w:rsidR="00A96465" w:rsidRPr="00E715F2">
        <w:rPr>
          <w:rFonts w:ascii="Garamond" w:hAnsi="Garamond"/>
          <w:sz w:val="22"/>
          <w:szCs w:val="22"/>
        </w:rPr>
        <w:t>Kupujícího</w:t>
      </w:r>
      <w:r w:rsidRPr="00E715F2">
        <w:rPr>
          <w:rFonts w:ascii="Garamond" w:hAnsi="Garamond"/>
          <w:sz w:val="22"/>
          <w:szCs w:val="22"/>
        </w:rPr>
        <w:t xml:space="preserve"> o potřebnou součinnost za účelem řádného plnění této Kupní smlouvy,</w:t>
      </w:r>
    </w:p>
    <w:p w:rsidR="00750742" w:rsidRPr="00E715F2" w:rsidRDefault="0046443D" w:rsidP="004E7EEF">
      <w:pPr>
        <w:pStyle w:val="Odstavecseseznamem"/>
        <w:numPr>
          <w:ilvl w:val="0"/>
          <w:numId w:val="23"/>
        </w:numPr>
        <w:suppressLineNumbers/>
        <w:suppressAutoHyphens/>
        <w:spacing w:after="120" w:line="288" w:lineRule="auto"/>
        <w:jc w:val="both"/>
        <w:rPr>
          <w:rFonts w:ascii="Garamond" w:hAnsi="Garamond"/>
          <w:sz w:val="22"/>
          <w:szCs w:val="22"/>
        </w:rPr>
      </w:pPr>
      <w:r w:rsidRPr="00E715F2">
        <w:rPr>
          <w:rFonts w:ascii="Garamond" w:hAnsi="Garamond"/>
          <w:sz w:val="22"/>
          <w:szCs w:val="22"/>
        </w:rPr>
        <w:t xml:space="preserve">na vyžádání </w:t>
      </w:r>
      <w:r w:rsidR="00A96465" w:rsidRPr="00E715F2">
        <w:rPr>
          <w:rFonts w:ascii="Garamond" w:hAnsi="Garamond"/>
          <w:sz w:val="22"/>
          <w:szCs w:val="22"/>
        </w:rPr>
        <w:t>Kupujícího</w:t>
      </w:r>
      <w:r w:rsidRPr="00E715F2">
        <w:rPr>
          <w:rFonts w:ascii="Garamond" w:hAnsi="Garamond"/>
          <w:sz w:val="22"/>
          <w:szCs w:val="22"/>
        </w:rPr>
        <w:t xml:space="preserve"> se zúčastnit osobní schůzky, pokud </w:t>
      </w:r>
      <w:r w:rsidR="00A96465" w:rsidRPr="00E715F2">
        <w:rPr>
          <w:rFonts w:ascii="Garamond" w:hAnsi="Garamond"/>
          <w:sz w:val="22"/>
          <w:szCs w:val="22"/>
        </w:rPr>
        <w:t>Kupující</w:t>
      </w:r>
      <w:r w:rsidRPr="00E715F2">
        <w:rPr>
          <w:rFonts w:ascii="Garamond" w:hAnsi="Garamond"/>
          <w:sz w:val="22"/>
          <w:szCs w:val="22"/>
        </w:rPr>
        <w:t xml:space="preserve"> požádá o schůzku nejpozději 5 pracovních dnů předem. V mimořádně naléhavých případech je možno tento termín po dohodě </w:t>
      </w:r>
      <w:r w:rsidR="001A07D8" w:rsidRPr="00E715F2">
        <w:rPr>
          <w:rFonts w:ascii="Garamond" w:hAnsi="Garamond"/>
          <w:sz w:val="22"/>
          <w:szCs w:val="22"/>
        </w:rPr>
        <w:t>S</w:t>
      </w:r>
      <w:r w:rsidRPr="00E715F2">
        <w:rPr>
          <w:rFonts w:ascii="Garamond" w:hAnsi="Garamond"/>
          <w:sz w:val="22"/>
          <w:szCs w:val="22"/>
        </w:rPr>
        <w:t>mluvních stran zkrátit.</w:t>
      </w:r>
    </w:p>
    <w:p w:rsidR="00750742" w:rsidRPr="00E715F2" w:rsidRDefault="00A96465"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Prodávající</w:t>
      </w:r>
      <w:r w:rsidR="0046443D" w:rsidRPr="00E715F2">
        <w:rPr>
          <w:rFonts w:ascii="Garamond" w:hAnsi="Garamond"/>
          <w:sz w:val="22"/>
          <w:szCs w:val="22"/>
        </w:rPr>
        <w:t xml:space="preserve"> není oprávněn postoupit ani převést jakákoliv svá práva či povinnosti vyplývající z této Kupní smlouvy bez předchozího </w:t>
      </w:r>
      <w:r w:rsidR="00654AA8" w:rsidRPr="00E715F2">
        <w:rPr>
          <w:rFonts w:ascii="Garamond" w:hAnsi="Garamond"/>
          <w:sz w:val="22"/>
          <w:szCs w:val="22"/>
        </w:rPr>
        <w:t xml:space="preserve">písemného souhlasu </w:t>
      </w:r>
      <w:r w:rsidRPr="00E715F2">
        <w:rPr>
          <w:rFonts w:ascii="Garamond" w:hAnsi="Garamond"/>
          <w:sz w:val="22"/>
          <w:szCs w:val="22"/>
        </w:rPr>
        <w:t>Kupujícího</w:t>
      </w:r>
      <w:r w:rsidR="00654AA8" w:rsidRPr="00E715F2">
        <w:rPr>
          <w:rFonts w:ascii="Garamond" w:hAnsi="Garamond"/>
          <w:sz w:val="22"/>
          <w:szCs w:val="22"/>
        </w:rPr>
        <w:t>.</w:t>
      </w:r>
    </w:p>
    <w:p w:rsidR="00750742" w:rsidRPr="00E715F2" w:rsidRDefault="0046443D"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Smluvní strany se zavazují</w:t>
      </w:r>
      <w:r w:rsidR="004F7D8A" w:rsidRPr="00E715F2">
        <w:rPr>
          <w:rFonts w:ascii="Garamond" w:hAnsi="Garamond"/>
          <w:sz w:val="22"/>
          <w:szCs w:val="22"/>
        </w:rPr>
        <w:t xml:space="preserve"> </w:t>
      </w:r>
      <w:r w:rsidRPr="00E715F2">
        <w:rPr>
          <w:rFonts w:ascii="Garamond" w:hAnsi="Garamond"/>
          <w:sz w:val="22"/>
          <w:szCs w:val="22"/>
        </w:rPr>
        <w:t>zachovat obchodní tajemství</w:t>
      </w:r>
      <w:r w:rsidR="004F7D8A" w:rsidRPr="00E715F2">
        <w:rPr>
          <w:rFonts w:ascii="Garamond" w:hAnsi="Garamond"/>
          <w:sz w:val="22"/>
          <w:szCs w:val="22"/>
        </w:rPr>
        <w:t xml:space="preserve"> v případech, kdy jim v tom nebrání právní předpisy</w:t>
      </w:r>
      <w:r w:rsidRPr="00E715F2">
        <w:rPr>
          <w:rFonts w:ascii="Garamond" w:hAnsi="Garamond"/>
          <w:sz w:val="22"/>
          <w:szCs w:val="22"/>
        </w:rPr>
        <w:t>, a to až do doby, kdy se informace této povahy stanou obecně známými za předpokladu, že se tak nestane porušením povinnosti mlčenlivosti</w:t>
      </w:r>
      <w:r w:rsidR="00185CDE" w:rsidRPr="00E715F2">
        <w:rPr>
          <w:rFonts w:ascii="Garamond" w:hAnsi="Garamond"/>
          <w:sz w:val="22"/>
          <w:szCs w:val="22"/>
        </w:rPr>
        <w:t>.</w:t>
      </w:r>
    </w:p>
    <w:p w:rsidR="00750742" w:rsidRPr="00E715F2" w:rsidRDefault="00B078A9"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lastRenderedPageBreak/>
        <w:t xml:space="preserve">Není – li touto </w:t>
      </w:r>
      <w:r w:rsidR="00635609" w:rsidRPr="00E715F2">
        <w:rPr>
          <w:rFonts w:ascii="Garamond" w:hAnsi="Garamond"/>
          <w:sz w:val="22"/>
          <w:szCs w:val="22"/>
        </w:rPr>
        <w:t xml:space="preserve">Kupní </w:t>
      </w:r>
      <w:r w:rsidRPr="00E715F2">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příslušným osobám: </w:t>
      </w:r>
    </w:p>
    <w:p w:rsidR="00B078A9" w:rsidRPr="00E715F2" w:rsidRDefault="003D5BC8" w:rsidP="004E7EEF">
      <w:pPr>
        <w:pStyle w:val="CZodstavec"/>
        <w:suppressLineNumbers/>
        <w:suppressAutoHyphens/>
        <w:ind w:left="502"/>
        <w:outlineLvl w:val="0"/>
        <w:rPr>
          <w:rFonts w:ascii="Garamond" w:hAnsi="Garamond"/>
          <w:sz w:val="22"/>
          <w:szCs w:val="22"/>
        </w:rPr>
      </w:pPr>
      <w:r w:rsidRPr="00E715F2">
        <w:rPr>
          <w:rFonts w:ascii="Garamond" w:hAnsi="Garamond"/>
          <w:b/>
          <w:sz w:val="22"/>
          <w:szCs w:val="22"/>
        </w:rPr>
        <w:t>Za Kupujícího</w:t>
      </w:r>
      <w:r w:rsidRPr="00E715F2">
        <w:rPr>
          <w:rFonts w:ascii="Garamond" w:hAnsi="Garamond"/>
          <w:sz w:val="22"/>
          <w:szCs w:val="22"/>
        </w:rPr>
        <w:t>:</w:t>
      </w:r>
    </w:p>
    <w:p w:rsidR="003D5BC8" w:rsidRPr="00E715F2" w:rsidRDefault="003D5BC8" w:rsidP="004E7EEF">
      <w:pPr>
        <w:pStyle w:val="CZodstavec"/>
        <w:suppressLineNumbers/>
        <w:suppressAutoHyphens/>
        <w:ind w:left="502"/>
        <w:outlineLvl w:val="0"/>
        <w:rPr>
          <w:rFonts w:ascii="Garamond" w:hAnsi="Garamond"/>
          <w:sz w:val="22"/>
          <w:szCs w:val="22"/>
        </w:rPr>
      </w:pPr>
      <w:r w:rsidRPr="00E715F2">
        <w:rPr>
          <w:rFonts w:ascii="Garamond" w:hAnsi="Garamond"/>
          <w:sz w:val="22"/>
          <w:szCs w:val="22"/>
        </w:rPr>
        <w:t xml:space="preserve">Oprávněný zástupce pro věci technické: </w:t>
      </w:r>
      <w:r w:rsidR="009A3E6E" w:rsidRPr="00E715F2">
        <w:rPr>
          <w:rFonts w:ascii="Garamond" w:hAnsi="Garamond"/>
          <w:sz w:val="22"/>
          <w:szCs w:val="22"/>
        </w:rPr>
        <w:t>Tomáš Benda</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Tel. spojení</w:t>
      </w:r>
      <w:r w:rsidR="009A3E6E" w:rsidRPr="00E715F2">
        <w:rPr>
          <w:rFonts w:ascii="Garamond" w:hAnsi="Garamond"/>
          <w:sz w:val="22"/>
          <w:szCs w:val="22"/>
        </w:rPr>
        <w:t>: +420 59 470 2700/2800</w:t>
      </w:r>
      <w:r w:rsidR="00E75C02" w:rsidRPr="00E715F2">
        <w:rPr>
          <w:rFonts w:ascii="Garamond" w:hAnsi="Garamond"/>
          <w:sz w:val="22"/>
          <w:szCs w:val="22"/>
        </w:rPr>
        <w:t>,</w:t>
      </w:r>
      <w:r w:rsidR="00E75C02" w:rsidRPr="00E715F2">
        <w:rPr>
          <w:rFonts w:ascii="Garamond" w:hAnsi="Garamond"/>
          <w:sz w:val="22"/>
          <w:szCs w:val="22"/>
        </w:rPr>
        <w:tab/>
      </w:r>
      <w:r w:rsidR="009A3E6E" w:rsidRPr="00E715F2">
        <w:rPr>
          <w:rFonts w:ascii="Garamond" w:hAnsi="Garamond"/>
          <w:sz w:val="22"/>
          <w:szCs w:val="22"/>
        </w:rPr>
        <w:t xml:space="preserve"> </w:t>
      </w:r>
      <w:r w:rsidRPr="00E715F2">
        <w:rPr>
          <w:rFonts w:ascii="Garamond" w:hAnsi="Garamond"/>
          <w:sz w:val="22"/>
          <w:szCs w:val="22"/>
        </w:rPr>
        <w:t>email:</w:t>
      </w:r>
      <w:r w:rsidR="009A3E6E" w:rsidRPr="00E715F2">
        <w:rPr>
          <w:rFonts w:ascii="Garamond" w:hAnsi="Garamond"/>
          <w:sz w:val="22"/>
          <w:szCs w:val="22"/>
        </w:rPr>
        <w:t xml:space="preserve"> tbenda@dpo.cz</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 xml:space="preserve">Oprávněný zástupce pro věci smluvní: </w:t>
      </w:r>
      <w:r w:rsidR="00231204" w:rsidRPr="00E715F2">
        <w:rPr>
          <w:rFonts w:ascii="Garamond" w:hAnsi="Garamond"/>
          <w:sz w:val="22"/>
          <w:szCs w:val="22"/>
        </w:rPr>
        <w:t>Ing. Martin Chovanec</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Tel. spojení</w:t>
      </w:r>
      <w:r w:rsidR="00231204" w:rsidRPr="00E715F2">
        <w:rPr>
          <w:rFonts w:ascii="Garamond" w:hAnsi="Garamond"/>
          <w:sz w:val="22"/>
          <w:szCs w:val="22"/>
        </w:rPr>
        <w:t>:+420 59 740 1200</w:t>
      </w:r>
      <w:r w:rsidR="00E75C02" w:rsidRPr="00E715F2">
        <w:rPr>
          <w:rFonts w:ascii="Garamond" w:hAnsi="Garamond"/>
          <w:sz w:val="22"/>
          <w:szCs w:val="22"/>
        </w:rPr>
        <w:t>,</w:t>
      </w:r>
      <w:r w:rsidR="00E75C02" w:rsidRPr="00E715F2">
        <w:rPr>
          <w:rFonts w:ascii="Garamond" w:hAnsi="Garamond"/>
          <w:sz w:val="22"/>
          <w:szCs w:val="22"/>
        </w:rPr>
        <w:tab/>
      </w:r>
      <w:r w:rsidR="00E75C02" w:rsidRPr="00E715F2">
        <w:rPr>
          <w:rFonts w:ascii="Garamond" w:hAnsi="Garamond"/>
          <w:sz w:val="22"/>
          <w:szCs w:val="22"/>
        </w:rPr>
        <w:tab/>
      </w:r>
      <w:r w:rsidR="00231204" w:rsidRPr="00E715F2">
        <w:rPr>
          <w:rFonts w:ascii="Garamond" w:hAnsi="Garamond"/>
          <w:sz w:val="22"/>
          <w:szCs w:val="22"/>
        </w:rPr>
        <w:t xml:space="preserve"> </w:t>
      </w:r>
      <w:r w:rsidRPr="00E715F2">
        <w:rPr>
          <w:rFonts w:ascii="Garamond" w:hAnsi="Garamond"/>
          <w:sz w:val="22"/>
          <w:szCs w:val="22"/>
        </w:rPr>
        <w:t>email:</w:t>
      </w:r>
      <w:r w:rsidR="00231204" w:rsidRPr="00E715F2">
        <w:rPr>
          <w:rFonts w:ascii="Garamond" w:hAnsi="Garamond"/>
          <w:sz w:val="22"/>
          <w:szCs w:val="22"/>
        </w:rPr>
        <w:t xml:space="preserve"> mchovanec@dpo.cz</w:t>
      </w:r>
    </w:p>
    <w:p w:rsidR="003D5BC8" w:rsidRPr="00E715F2" w:rsidRDefault="003D5BC8" w:rsidP="004E7EEF">
      <w:pPr>
        <w:pStyle w:val="CZodstavec"/>
        <w:suppressLineNumbers/>
        <w:suppressAutoHyphens/>
        <w:ind w:left="502"/>
        <w:outlineLvl w:val="0"/>
        <w:rPr>
          <w:rFonts w:ascii="Garamond" w:hAnsi="Garamond"/>
          <w:b/>
          <w:sz w:val="22"/>
          <w:szCs w:val="22"/>
        </w:rPr>
      </w:pPr>
      <w:r w:rsidRPr="00E715F2">
        <w:rPr>
          <w:rFonts w:ascii="Garamond" w:hAnsi="Garamond"/>
          <w:b/>
          <w:sz w:val="22"/>
          <w:szCs w:val="22"/>
        </w:rPr>
        <w:t xml:space="preserve">Za Prodávajícího: </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 xml:space="preserve">Oprávněný zástupce pro věci technické: </w:t>
      </w:r>
      <w:r w:rsidRPr="00E715F2">
        <w:rPr>
          <w:rFonts w:ascii="Garamond" w:hAnsi="Garamond"/>
          <w:sz w:val="22"/>
          <w:szCs w:val="22"/>
          <w:highlight w:val="cyan"/>
        </w:rPr>
        <w:t>[DOPLNÍ DODAVATEL]</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Tel. spojení</w:t>
      </w:r>
      <w:r w:rsidRPr="00E715F2">
        <w:rPr>
          <w:rFonts w:ascii="Garamond" w:hAnsi="Garamond"/>
          <w:sz w:val="22"/>
          <w:szCs w:val="22"/>
          <w:highlight w:val="cyan"/>
        </w:rPr>
        <w:t>:[DOPLNÍ DODAVATEL]</w:t>
      </w:r>
      <w:r w:rsidRPr="00E715F2">
        <w:rPr>
          <w:rFonts w:ascii="Garamond" w:hAnsi="Garamond"/>
          <w:sz w:val="22"/>
          <w:szCs w:val="22"/>
        </w:rPr>
        <w:t xml:space="preserve">; email </w:t>
      </w:r>
      <w:r w:rsidRPr="00E715F2">
        <w:rPr>
          <w:rFonts w:ascii="Garamond" w:hAnsi="Garamond"/>
          <w:sz w:val="22"/>
          <w:szCs w:val="22"/>
          <w:highlight w:val="cyan"/>
        </w:rPr>
        <w:t>[DOPLNÍ DODAVATEL]</w:t>
      </w:r>
    </w:p>
    <w:p w:rsidR="003D5BC8" w:rsidRPr="00E715F2" w:rsidRDefault="003D5BC8" w:rsidP="004E7EEF">
      <w:pPr>
        <w:pStyle w:val="CZodstavec"/>
        <w:suppressLineNumbers/>
        <w:suppressAutoHyphens/>
        <w:ind w:left="502"/>
        <w:rPr>
          <w:rFonts w:ascii="Garamond" w:hAnsi="Garamond"/>
          <w:sz w:val="22"/>
          <w:szCs w:val="22"/>
        </w:rPr>
      </w:pPr>
      <w:r w:rsidRPr="00E715F2">
        <w:rPr>
          <w:rFonts w:ascii="Garamond" w:hAnsi="Garamond"/>
          <w:sz w:val="22"/>
          <w:szCs w:val="22"/>
        </w:rPr>
        <w:t xml:space="preserve">Oprávněný zástupce pro věci smluvní: </w:t>
      </w:r>
      <w:r w:rsidRPr="00E715F2">
        <w:rPr>
          <w:rFonts w:ascii="Garamond" w:hAnsi="Garamond"/>
          <w:sz w:val="22"/>
          <w:szCs w:val="22"/>
        </w:rPr>
        <w:tab/>
      </w:r>
      <w:r w:rsidRPr="00E715F2">
        <w:rPr>
          <w:rFonts w:ascii="Garamond" w:hAnsi="Garamond"/>
          <w:sz w:val="22"/>
          <w:szCs w:val="22"/>
          <w:highlight w:val="cyan"/>
        </w:rPr>
        <w:t>[DOPLNÍ DODAVATEL]</w:t>
      </w:r>
    </w:p>
    <w:p w:rsidR="00185CDE" w:rsidRPr="00E715F2" w:rsidRDefault="003D5BC8" w:rsidP="004E7EEF">
      <w:pPr>
        <w:pStyle w:val="CZodstavec"/>
        <w:suppressLineNumbers/>
        <w:suppressAutoHyphens/>
        <w:ind w:firstLine="502"/>
        <w:rPr>
          <w:rFonts w:ascii="Garamond" w:hAnsi="Garamond"/>
          <w:sz w:val="22"/>
          <w:szCs w:val="22"/>
        </w:rPr>
      </w:pPr>
      <w:r w:rsidRPr="00E715F2">
        <w:rPr>
          <w:rFonts w:ascii="Garamond" w:hAnsi="Garamond"/>
          <w:sz w:val="22"/>
          <w:szCs w:val="22"/>
        </w:rPr>
        <w:t xml:space="preserve">Tel. spojení: </w:t>
      </w:r>
      <w:r w:rsidRPr="00E715F2">
        <w:rPr>
          <w:rFonts w:ascii="Garamond" w:hAnsi="Garamond"/>
          <w:sz w:val="22"/>
          <w:szCs w:val="22"/>
          <w:highlight w:val="cyan"/>
        </w:rPr>
        <w:t>[DOPLNÍ DODAVATEL]</w:t>
      </w:r>
      <w:r w:rsidR="00994869" w:rsidRPr="00E715F2">
        <w:rPr>
          <w:rFonts w:ascii="Garamond" w:hAnsi="Garamond"/>
          <w:sz w:val="22"/>
          <w:szCs w:val="22"/>
        </w:rPr>
        <w:t>;</w:t>
      </w:r>
      <w:r w:rsidRPr="00E715F2">
        <w:rPr>
          <w:rFonts w:ascii="Garamond" w:hAnsi="Garamond"/>
          <w:sz w:val="22"/>
          <w:szCs w:val="22"/>
        </w:rPr>
        <w:t xml:space="preserve"> email: </w:t>
      </w:r>
      <w:r w:rsidRPr="00E715F2">
        <w:rPr>
          <w:rFonts w:ascii="Garamond" w:hAnsi="Garamond"/>
          <w:sz w:val="22"/>
          <w:szCs w:val="22"/>
          <w:highlight w:val="cyan"/>
        </w:rPr>
        <w:t>[DOPLNÍ DODAVATEL]</w:t>
      </w:r>
      <w:r w:rsidR="00B078A9" w:rsidRPr="00E715F2">
        <w:rPr>
          <w:rFonts w:ascii="Garamond" w:hAnsi="Garamond"/>
          <w:sz w:val="22"/>
          <w:szCs w:val="22"/>
        </w:rPr>
        <w:t xml:space="preserve">  </w:t>
      </w:r>
    </w:p>
    <w:p w:rsidR="003D1BC8" w:rsidRPr="00E715F2" w:rsidRDefault="003D1BC8" w:rsidP="004E7EEF">
      <w:pPr>
        <w:pStyle w:val="CZslolnku"/>
        <w:suppressLineNumbers/>
        <w:suppressAutoHyphens/>
        <w:ind w:left="0" w:firstLine="0"/>
        <w:rPr>
          <w:rFonts w:ascii="Garamond" w:hAnsi="Garamond"/>
          <w:sz w:val="22"/>
          <w:szCs w:val="22"/>
        </w:rPr>
      </w:pPr>
    </w:p>
    <w:p w:rsidR="003D1BC8" w:rsidRPr="00E715F2" w:rsidRDefault="003D1BC8" w:rsidP="004E7EEF">
      <w:pPr>
        <w:pStyle w:val="CZNzevlnku"/>
        <w:suppressLineNumbers/>
        <w:suppressAutoHyphens/>
        <w:outlineLvl w:val="0"/>
        <w:rPr>
          <w:rFonts w:ascii="Garamond" w:hAnsi="Garamond"/>
          <w:sz w:val="22"/>
          <w:szCs w:val="22"/>
        </w:rPr>
      </w:pPr>
      <w:r w:rsidRPr="00E715F2">
        <w:rPr>
          <w:rFonts w:ascii="Garamond" w:hAnsi="Garamond"/>
          <w:sz w:val="22"/>
          <w:szCs w:val="22"/>
        </w:rPr>
        <w:t>Podmínky poskytovatele dotace</w:t>
      </w:r>
    </w:p>
    <w:p w:rsidR="00750742" w:rsidRPr="00E715F2" w:rsidRDefault="003D1BC8" w:rsidP="004E7EEF">
      <w:pPr>
        <w:pStyle w:val="CZodstavec"/>
        <w:numPr>
          <w:ilvl w:val="0"/>
          <w:numId w:val="10"/>
        </w:numPr>
        <w:suppressLineNumbers/>
        <w:suppressAutoHyphens/>
        <w:rPr>
          <w:rFonts w:ascii="Garamond" w:hAnsi="Garamond"/>
          <w:sz w:val="22"/>
          <w:szCs w:val="22"/>
        </w:rPr>
      </w:pPr>
      <w:r w:rsidRPr="00E715F2">
        <w:rPr>
          <w:rFonts w:ascii="Garamond" w:hAnsi="Garamond"/>
          <w:sz w:val="22"/>
          <w:szCs w:val="22"/>
        </w:rPr>
        <w:t xml:space="preserve">Jelikož bude </w:t>
      </w:r>
      <w:r w:rsidR="00635609" w:rsidRPr="00E715F2">
        <w:rPr>
          <w:rFonts w:ascii="Garamond" w:hAnsi="Garamond"/>
          <w:sz w:val="22"/>
          <w:szCs w:val="22"/>
        </w:rPr>
        <w:t>K</w:t>
      </w:r>
      <w:r w:rsidRPr="00E715F2">
        <w:rPr>
          <w:rFonts w:ascii="Garamond" w:hAnsi="Garamond"/>
          <w:sz w:val="22"/>
          <w:szCs w:val="22"/>
        </w:rPr>
        <w:t xml:space="preserve">upující na zakoupení předmětu smlouvy čerpat dotace z programů EU, umožní </w:t>
      </w:r>
      <w:r w:rsidR="00635609" w:rsidRPr="00E715F2">
        <w:rPr>
          <w:rFonts w:ascii="Garamond" w:hAnsi="Garamond"/>
          <w:sz w:val="22"/>
          <w:szCs w:val="22"/>
        </w:rPr>
        <w:t>P</w:t>
      </w:r>
      <w:r w:rsidRPr="00E715F2">
        <w:rPr>
          <w:rFonts w:ascii="Garamond" w:hAnsi="Garamond"/>
          <w:sz w:val="22"/>
          <w:szCs w:val="22"/>
        </w:rPr>
        <w:t xml:space="preserve">rodávající </w:t>
      </w:r>
      <w:r w:rsidR="00635609" w:rsidRPr="00E715F2">
        <w:rPr>
          <w:rFonts w:ascii="Garamond" w:hAnsi="Garamond"/>
          <w:sz w:val="22"/>
          <w:szCs w:val="22"/>
        </w:rPr>
        <w:t>K</w:t>
      </w:r>
      <w:r w:rsidRPr="00E715F2">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r w:rsidR="00130906" w:rsidRPr="00E715F2">
        <w:rPr>
          <w:rFonts w:ascii="Garamond" w:hAnsi="Garamond"/>
          <w:sz w:val="22"/>
          <w:szCs w:val="22"/>
        </w:rPr>
        <w:t xml:space="preserve">Tyto kontroly se mohou uskutečnit </w:t>
      </w:r>
      <w:r w:rsidR="004E7EEF">
        <w:rPr>
          <w:rFonts w:ascii="Garamond" w:hAnsi="Garamond"/>
          <w:sz w:val="22"/>
          <w:szCs w:val="22"/>
        </w:rPr>
        <w:t xml:space="preserve">zejména </w:t>
      </w:r>
      <w:r w:rsidR="00130906" w:rsidRPr="00E715F2">
        <w:rPr>
          <w:rFonts w:ascii="Garamond" w:hAnsi="Garamond"/>
          <w:sz w:val="22"/>
          <w:szCs w:val="22"/>
        </w:rPr>
        <w:t>po dobu udržitelnosti předmětu plnění.</w:t>
      </w:r>
    </w:p>
    <w:p w:rsidR="00750742" w:rsidRPr="00E715F2" w:rsidRDefault="003D1BC8"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Prodávající se zavazuje poskytnout přiměřený přístup zástupcům </w:t>
      </w:r>
      <w:r w:rsidR="00635609" w:rsidRPr="00E715F2">
        <w:rPr>
          <w:rFonts w:ascii="Garamond" w:hAnsi="Garamond"/>
          <w:sz w:val="22"/>
          <w:szCs w:val="22"/>
        </w:rPr>
        <w:t>K</w:t>
      </w:r>
      <w:r w:rsidRPr="00E715F2">
        <w:rPr>
          <w:rFonts w:ascii="Garamond" w:hAnsi="Garamond"/>
          <w:sz w:val="22"/>
          <w:szCs w:val="22"/>
        </w:rPr>
        <w:t xml:space="preserve">upujícího, zástupcům poskytovatele dotace, </w:t>
      </w:r>
      <w:proofErr w:type="spellStart"/>
      <w:r w:rsidR="00635609" w:rsidRPr="00E715F2">
        <w:rPr>
          <w:rFonts w:ascii="Garamond" w:hAnsi="Garamond"/>
          <w:sz w:val="22"/>
          <w:szCs w:val="22"/>
        </w:rPr>
        <w:t>a</w:t>
      </w:r>
      <w:r w:rsidRPr="00E715F2">
        <w:rPr>
          <w:rFonts w:ascii="Garamond" w:hAnsi="Garamond"/>
          <w:sz w:val="22"/>
          <w:szCs w:val="22"/>
        </w:rPr>
        <w:t>uditního</w:t>
      </w:r>
      <w:proofErr w:type="spellEnd"/>
      <w:r w:rsidRPr="00E715F2">
        <w:rPr>
          <w:rFonts w:ascii="Garamond" w:hAnsi="Garamond"/>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750742" w:rsidRPr="00E715F2" w:rsidRDefault="003D1BC8"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sidRPr="00E715F2">
        <w:rPr>
          <w:rFonts w:ascii="Garamond" w:hAnsi="Garamond"/>
          <w:sz w:val="22"/>
          <w:szCs w:val="22"/>
        </w:rPr>
        <w:t xml:space="preserve">poddodavatele </w:t>
      </w:r>
      <w:r w:rsidRPr="00E715F2">
        <w:rPr>
          <w:rFonts w:ascii="Garamond" w:hAnsi="Garamond"/>
          <w:sz w:val="22"/>
          <w:szCs w:val="22"/>
        </w:rPr>
        <w:t xml:space="preserve">či jakoukoli jinou stranu, která má prospěch z finančních prostředků poskytnutých v rámci této </w:t>
      </w:r>
      <w:r w:rsidR="00635609" w:rsidRPr="00E715F2">
        <w:rPr>
          <w:rFonts w:ascii="Garamond" w:hAnsi="Garamond"/>
          <w:sz w:val="22"/>
          <w:szCs w:val="22"/>
        </w:rPr>
        <w:t xml:space="preserve">Kupní </w:t>
      </w:r>
      <w:r w:rsidRPr="00E715F2">
        <w:rPr>
          <w:rFonts w:ascii="Garamond" w:hAnsi="Garamond"/>
          <w:sz w:val="22"/>
          <w:szCs w:val="22"/>
        </w:rPr>
        <w:t>smlouvy.</w:t>
      </w:r>
    </w:p>
    <w:p w:rsidR="00750742" w:rsidRPr="00E715F2" w:rsidRDefault="003D1BC8"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Prodávající je povinen uchovávat veškerou dokumentaci související s realizací </w:t>
      </w:r>
      <w:r w:rsidR="007E114D" w:rsidRPr="00E715F2">
        <w:rPr>
          <w:rFonts w:ascii="Garamond" w:hAnsi="Garamond"/>
          <w:sz w:val="22"/>
          <w:szCs w:val="22"/>
        </w:rPr>
        <w:t xml:space="preserve"> předmětu plnění</w:t>
      </w:r>
      <w:r w:rsidRPr="00E715F2">
        <w:rPr>
          <w:rFonts w:ascii="Garamond" w:hAnsi="Garamond"/>
          <w:sz w:val="22"/>
          <w:szCs w:val="22"/>
        </w:rPr>
        <w:t xml:space="preserve"> včetně účetních dokladů minimálně do konce roku 2028. </w:t>
      </w:r>
    </w:p>
    <w:p w:rsidR="00750742" w:rsidRPr="00E715F2" w:rsidRDefault="003D1BC8" w:rsidP="004E7EEF">
      <w:pPr>
        <w:pStyle w:val="CZodstavec"/>
        <w:numPr>
          <w:ilvl w:val="0"/>
          <w:numId w:val="4"/>
        </w:numPr>
        <w:suppressLineNumbers/>
        <w:suppressAutoHyphens/>
        <w:rPr>
          <w:rFonts w:ascii="Garamond" w:hAnsi="Garamond"/>
          <w:sz w:val="22"/>
          <w:szCs w:val="22"/>
        </w:rPr>
      </w:pPr>
      <w:r w:rsidRPr="00E715F2">
        <w:rPr>
          <w:rFonts w:ascii="Garamond" w:hAnsi="Garamond"/>
          <w:sz w:val="22"/>
          <w:szCs w:val="22"/>
        </w:rPr>
        <w:t xml:space="preserve">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w:t>
      </w:r>
      <w:r w:rsidRPr="00E715F2">
        <w:rPr>
          <w:rFonts w:ascii="Garamond" w:hAnsi="Garamond"/>
          <w:sz w:val="22"/>
          <w:szCs w:val="22"/>
        </w:rPr>
        <w:lastRenderedPageBreak/>
        <w:t>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E715F2" w:rsidRDefault="00242B79" w:rsidP="004E7EEF">
      <w:pPr>
        <w:pStyle w:val="CZslolnku"/>
        <w:suppressLineNumbers/>
        <w:suppressAutoHyphens/>
        <w:ind w:left="0" w:firstLine="0"/>
        <w:rPr>
          <w:rFonts w:ascii="Garamond" w:hAnsi="Garamond"/>
          <w:sz w:val="22"/>
          <w:szCs w:val="22"/>
        </w:rPr>
      </w:pPr>
    </w:p>
    <w:p w:rsidR="00242B79" w:rsidRPr="00E715F2" w:rsidRDefault="00242B79" w:rsidP="004E7EEF">
      <w:pPr>
        <w:pStyle w:val="CZNzevlnku"/>
        <w:suppressLineNumbers/>
        <w:suppressAutoHyphens/>
        <w:outlineLvl w:val="0"/>
        <w:rPr>
          <w:rFonts w:ascii="Garamond" w:hAnsi="Garamond"/>
          <w:sz w:val="22"/>
          <w:szCs w:val="22"/>
        </w:rPr>
      </w:pPr>
      <w:proofErr w:type="spellStart"/>
      <w:r w:rsidRPr="00E715F2">
        <w:rPr>
          <w:rFonts w:ascii="Garamond" w:hAnsi="Garamond"/>
          <w:sz w:val="22"/>
          <w:szCs w:val="22"/>
        </w:rPr>
        <w:t>Záveřečná</w:t>
      </w:r>
      <w:proofErr w:type="spellEnd"/>
      <w:r w:rsidRPr="00E715F2">
        <w:rPr>
          <w:rFonts w:ascii="Garamond" w:hAnsi="Garamond"/>
          <w:sz w:val="22"/>
          <w:szCs w:val="22"/>
        </w:rPr>
        <w:t xml:space="preserve"> ustanovení</w:t>
      </w:r>
    </w:p>
    <w:p w:rsidR="00750742" w:rsidRPr="00E715F2" w:rsidRDefault="00C43B76"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Tato </w:t>
      </w:r>
      <w:r w:rsidR="001B657A" w:rsidRPr="00E715F2">
        <w:rPr>
          <w:rFonts w:ascii="Garamond" w:hAnsi="Garamond"/>
          <w:sz w:val="22"/>
          <w:szCs w:val="22"/>
        </w:rPr>
        <w:t>Kupní</w:t>
      </w:r>
      <w:r w:rsidR="00E15616" w:rsidRPr="00E715F2">
        <w:rPr>
          <w:rFonts w:ascii="Garamond" w:hAnsi="Garamond"/>
          <w:sz w:val="22"/>
          <w:szCs w:val="22"/>
        </w:rPr>
        <w:t xml:space="preserve"> s</w:t>
      </w:r>
      <w:r w:rsidRPr="00E715F2">
        <w:rPr>
          <w:rFonts w:ascii="Garamond" w:hAnsi="Garamond"/>
          <w:sz w:val="22"/>
          <w:szCs w:val="22"/>
        </w:rPr>
        <w:t xml:space="preserve">mlouva se řídí právním řádem České republiky, zejména příslušnými ustanoveními </w:t>
      </w:r>
      <w:r w:rsidR="00437B10" w:rsidRPr="00E715F2">
        <w:rPr>
          <w:rFonts w:ascii="Garamond" w:hAnsi="Garamond"/>
          <w:sz w:val="22"/>
          <w:szCs w:val="22"/>
        </w:rPr>
        <w:t>zákona č. 89/2012 Sb., občanský zákoník</w:t>
      </w:r>
      <w:r w:rsidR="00741AC1" w:rsidRPr="00E715F2">
        <w:rPr>
          <w:rFonts w:ascii="Garamond" w:hAnsi="Garamond"/>
          <w:sz w:val="22"/>
          <w:szCs w:val="22"/>
        </w:rPr>
        <w:t>, v</w:t>
      </w:r>
      <w:r w:rsidR="004E7EEF">
        <w:rPr>
          <w:rFonts w:ascii="Garamond" w:hAnsi="Garamond"/>
          <w:sz w:val="22"/>
          <w:szCs w:val="22"/>
        </w:rPr>
        <w:t>e</w:t>
      </w:r>
      <w:r w:rsidR="00741AC1" w:rsidRPr="00E715F2">
        <w:rPr>
          <w:rFonts w:ascii="Garamond" w:hAnsi="Garamond"/>
          <w:sz w:val="22"/>
          <w:szCs w:val="22"/>
        </w:rPr>
        <w:t>  znění</w:t>
      </w:r>
      <w:r w:rsidR="004E7EEF">
        <w:rPr>
          <w:rFonts w:ascii="Garamond" w:hAnsi="Garamond"/>
          <w:sz w:val="22"/>
          <w:szCs w:val="22"/>
        </w:rPr>
        <w:t xml:space="preserve"> pozdějších předpisů</w:t>
      </w:r>
      <w:r w:rsidR="00741AC1" w:rsidRPr="00E715F2">
        <w:rPr>
          <w:rFonts w:ascii="Garamond" w:hAnsi="Garamond"/>
          <w:sz w:val="22"/>
          <w:szCs w:val="22"/>
        </w:rPr>
        <w:t>,</w:t>
      </w:r>
      <w:r w:rsidR="00437B10" w:rsidRPr="00E715F2">
        <w:rPr>
          <w:rFonts w:ascii="Garamond" w:hAnsi="Garamond"/>
          <w:sz w:val="22"/>
          <w:szCs w:val="22"/>
        </w:rPr>
        <w:t xml:space="preserve"> a</w:t>
      </w:r>
      <w:r w:rsidRPr="00E715F2">
        <w:rPr>
          <w:rFonts w:ascii="Garamond" w:hAnsi="Garamond"/>
          <w:sz w:val="22"/>
          <w:szCs w:val="22"/>
        </w:rPr>
        <w:t xml:space="preserve"> </w:t>
      </w:r>
      <w:r w:rsidR="00C16E66" w:rsidRPr="00E715F2">
        <w:rPr>
          <w:rFonts w:ascii="Garamond" w:hAnsi="Garamond"/>
          <w:sz w:val="22"/>
          <w:szCs w:val="22"/>
        </w:rPr>
        <w:t>zák. č. 134/2016 Sb., o zadávání veřejných zakázek</w:t>
      </w:r>
      <w:r w:rsidRPr="00E715F2">
        <w:rPr>
          <w:rFonts w:ascii="Garamond" w:hAnsi="Garamond"/>
          <w:sz w:val="22"/>
          <w:szCs w:val="22"/>
        </w:rPr>
        <w:t>.</w:t>
      </w:r>
      <w:r w:rsidR="00AE6232" w:rsidRPr="00E715F2">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E715F2">
        <w:rPr>
          <w:rFonts w:ascii="Garamond" w:hAnsi="Garamond"/>
          <w:sz w:val="22"/>
          <w:szCs w:val="22"/>
        </w:rPr>
        <w:t xml:space="preserve"> Veškeré spory mezi Smluvními stranami vzniklé z této </w:t>
      </w:r>
      <w:r w:rsidR="001B657A" w:rsidRPr="00E715F2">
        <w:rPr>
          <w:rFonts w:ascii="Garamond" w:hAnsi="Garamond"/>
          <w:sz w:val="22"/>
          <w:szCs w:val="22"/>
        </w:rPr>
        <w:t>Kupní</w:t>
      </w:r>
      <w:r w:rsidR="00E15616" w:rsidRPr="00E715F2">
        <w:rPr>
          <w:rFonts w:ascii="Garamond" w:hAnsi="Garamond"/>
          <w:sz w:val="22"/>
          <w:szCs w:val="22"/>
        </w:rPr>
        <w:t xml:space="preserve"> s</w:t>
      </w:r>
      <w:r w:rsidRPr="00E715F2">
        <w:rPr>
          <w:rFonts w:ascii="Garamond" w:hAnsi="Garamond"/>
          <w:sz w:val="22"/>
          <w:szCs w:val="22"/>
        </w:rPr>
        <w:t>mlouvy nebo v souvislosti s ní, budou řešeny pokud možno nejprve smírně.</w:t>
      </w:r>
    </w:p>
    <w:p w:rsidR="00750742" w:rsidRPr="00E715F2" w:rsidRDefault="006231CF"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Jestliže se v této Kupní smlouvě některý z úkonů </w:t>
      </w:r>
      <w:r w:rsidR="00C46646" w:rsidRPr="00E715F2">
        <w:rPr>
          <w:rFonts w:ascii="Garamond" w:hAnsi="Garamond"/>
          <w:sz w:val="22"/>
          <w:szCs w:val="22"/>
        </w:rPr>
        <w:t xml:space="preserve">musí uskutečnit písemně, má se za splnění </w:t>
      </w:r>
      <w:r w:rsidR="004F7D8A" w:rsidRPr="00E715F2">
        <w:rPr>
          <w:rFonts w:ascii="Garamond" w:hAnsi="Garamond"/>
          <w:sz w:val="22"/>
          <w:szCs w:val="22"/>
        </w:rPr>
        <w:t xml:space="preserve">podmínky </w:t>
      </w:r>
      <w:r w:rsidR="00C46646" w:rsidRPr="00E715F2">
        <w:rPr>
          <w:rFonts w:ascii="Garamond" w:hAnsi="Garamond"/>
          <w:sz w:val="22"/>
          <w:szCs w:val="22"/>
        </w:rPr>
        <w:t>písemnosti provedené</w:t>
      </w:r>
      <w:r w:rsidR="004F7D8A" w:rsidRPr="00E715F2">
        <w:rPr>
          <w:rFonts w:ascii="Garamond" w:hAnsi="Garamond"/>
          <w:sz w:val="22"/>
          <w:szCs w:val="22"/>
        </w:rPr>
        <w:t xml:space="preserve">ho úkonu taktéž úkon provedený </w:t>
      </w:r>
      <w:r w:rsidR="00C46646" w:rsidRPr="00E715F2">
        <w:rPr>
          <w:rFonts w:ascii="Garamond" w:hAnsi="Garamond"/>
          <w:sz w:val="22"/>
          <w:szCs w:val="22"/>
        </w:rPr>
        <w:t>prostřednictvím emailu, pokud takovéto provedení úkonu může Smluvní strana, která takto úkon uskutečňuje, doložit.</w:t>
      </w:r>
    </w:p>
    <w:p w:rsidR="00750742" w:rsidRPr="00E715F2" w:rsidRDefault="00C43B76"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Smluvní strany se dohodly, že místně příslušným soudem pro řešení případných sporů bude soud příslušný dle místa sídla </w:t>
      </w:r>
      <w:r w:rsidR="00A96465" w:rsidRPr="00E715F2">
        <w:rPr>
          <w:rFonts w:ascii="Garamond" w:hAnsi="Garamond"/>
          <w:sz w:val="22"/>
          <w:szCs w:val="22"/>
        </w:rPr>
        <w:t>Kupujícího</w:t>
      </w:r>
      <w:r w:rsidRPr="00E715F2">
        <w:rPr>
          <w:rFonts w:ascii="Garamond" w:hAnsi="Garamond"/>
          <w:sz w:val="22"/>
          <w:szCs w:val="22"/>
        </w:rPr>
        <w:t>.</w:t>
      </w:r>
    </w:p>
    <w:p w:rsidR="00750742" w:rsidRPr="00E715F2" w:rsidRDefault="00C73473"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Tato </w:t>
      </w:r>
      <w:r w:rsidR="001B657A" w:rsidRPr="00E715F2">
        <w:rPr>
          <w:rFonts w:ascii="Garamond" w:hAnsi="Garamond"/>
          <w:sz w:val="22"/>
          <w:szCs w:val="22"/>
        </w:rPr>
        <w:t>Kupní</w:t>
      </w:r>
      <w:r w:rsidRPr="00E715F2">
        <w:rPr>
          <w:rFonts w:ascii="Garamond" w:hAnsi="Garamond"/>
          <w:sz w:val="22"/>
          <w:szCs w:val="22"/>
        </w:rPr>
        <w:t xml:space="preserve"> smlouva může být změněna pouze prostřednictvím písemných dodatků podepsaných oběma </w:t>
      </w:r>
      <w:r w:rsidR="001A07D8" w:rsidRPr="00E715F2">
        <w:rPr>
          <w:rFonts w:ascii="Garamond" w:hAnsi="Garamond"/>
          <w:sz w:val="22"/>
          <w:szCs w:val="22"/>
        </w:rPr>
        <w:t xml:space="preserve">Smluvními </w:t>
      </w:r>
      <w:r w:rsidRPr="00E715F2">
        <w:rPr>
          <w:rFonts w:ascii="Garamond" w:hAnsi="Garamond"/>
          <w:sz w:val="22"/>
          <w:szCs w:val="22"/>
        </w:rPr>
        <w:t>stranami.</w:t>
      </w:r>
    </w:p>
    <w:p w:rsidR="00750742" w:rsidRPr="00E715F2" w:rsidRDefault="00C73473"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Jestliže se ukáže jakékoliv ustanovení této </w:t>
      </w:r>
      <w:r w:rsidR="001B657A" w:rsidRPr="00E715F2">
        <w:rPr>
          <w:rFonts w:ascii="Garamond" w:hAnsi="Garamond"/>
          <w:sz w:val="22"/>
          <w:szCs w:val="22"/>
        </w:rPr>
        <w:t>Kupní</w:t>
      </w:r>
      <w:r w:rsidRPr="00E715F2">
        <w:rPr>
          <w:rFonts w:ascii="Garamond" w:hAnsi="Garamond"/>
          <w:sz w:val="22"/>
          <w:szCs w:val="22"/>
        </w:rPr>
        <w:t xml:space="preserve"> smlouvy jako neplatné, nevymahatelné nebo neúčinné, nedotýká se tato neplatnost, nevymahatelnost nebo neúčinnost ostatních ustanovení této </w:t>
      </w:r>
      <w:r w:rsidR="001B657A" w:rsidRPr="00E715F2">
        <w:rPr>
          <w:rFonts w:ascii="Garamond" w:hAnsi="Garamond"/>
          <w:sz w:val="22"/>
          <w:szCs w:val="22"/>
        </w:rPr>
        <w:t>Kupní</w:t>
      </w:r>
      <w:r w:rsidRPr="00E715F2">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750742" w:rsidRPr="00E715F2" w:rsidRDefault="00C73473"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Smluvní strany tímto prohlašují, že neexistuje žádné ústní ujednání, smlouva či řízení některé Smluvní strany, které by nepříznivě ovlivnilo výkon jakýchkoliv práv a povinností dle této </w:t>
      </w:r>
      <w:r w:rsidR="001B657A" w:rsidRPr="00E715F2">
        <w:rPr>
          <w:rFonts w:ascii="Garamond" w:hAnsi="Garamond"/>
          <w:sz w:val="22"/>
          <w:szCs w:val="22"/>
        </w:rPr>
        <w:t>Kupní</w:t>
      </w:r>
      <w:r w:rsidRPr="00E715F2">
        <w:rPr>
          <w:rFonts w:ascii="Garamond" w:hAnsi="Garamond"/>
          <w:sz w:val="22"/>
          <w:szCs w:val="22"/>
        </w:rPr>
        <w:t xml:space="preserve"> smlouvy. Zároveň potvrzují svým podpisem, že veškerá ujištění a dokumenty dle této </w:t>
      </w:r>
      <w:r w:rsidR="001B657A" w:rsidRPr="00E715F2">
        <w:rPr>
          <w:rFonts w:ascii="Garamond" w:hAnsi="Garamond"/>
          <w:sz w:val="22"/>
          <w:szCs w:val="22"/>
        </w:rPr>
        <w:t>Kupní</w:t>
      </w:r>
      <w:r w:rsidRPr="00E715F2">
        <w:rPr>
          <w:rFonts w:ascii="Garamond" w:hAnsi="Garamond"/>
          <w:sz w:val="22"/>
          <w:szCs w:val="22"/>
        </w:rPr>
        <w:t xml:space="preserve"> smlouvy jsou pravdivé, platné a právně vymahatelné.</w:t>
      </w:r>
    </w:p>
    <w:p w:rsidR="00750742" w:rsidRPr="00E715F2" w:rsidRDefault="00C73473"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Tato </w:t>
      </w:r>
      <w:r w:rsidR="001B657A" w:rsidRPr="00E715F2">
        <w:rPr>
          <w:rFonts w:ascii="Garamond" w:hAnsi="Garamond"/>
          <w:sz w:val="22"/>
          <w:szCs w:val="22"/>
        </w:rPr>
        <w:t>Kupní</w:t>
      </w:r>
      <w:r w:rsidRPr="00E715F2">
        <w:rPr>
          <w:rFonts w:ascii="Garamond" w:hAnsi="Garamond"/>
          <w:sz w:val="22"/>
          <w:szCs w:val="22"/>
        </w:rPr>
        <w:t xml:space="preserve"> smlouva je vyhotovena ve 4 stejnopisech, z nichž každý bude považován za prvopis. Každá Smluvní strana obdrží po dvou stejnopisech této </w:t>
      </w:r>
      <w:r w:rsidR="001B657A" w:rsidRPr="00E715F2">
        <w:rPr>
          <w:rFonts w:ascii="Garamond" w:hAnsi="Garamond"/>
          <w:sz w:val="22"/>
          <w:szCs w:val="22"/>
        </w:rPr>
        <w:t>Kupní</w:t>
      </w:r>
      <w:r w:rsidRPr="00E715F2">
        <w:rPr>
          <w:rFonts w:ascii="Garamond" w:hAnsi="Garamond"/>
          <w:sz w:val="22"/>
          <w:szCs w:val="22"/>
        </w:rPr>
        <w:t xml:space="preserve"> smlouvy.</w:t>
      </w:r>
    </w:p>
    <w:p w:rsidR="00854EF6" w:rsidRDefault="0008114D" w:rsidP="00B141B1">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 xml:space="preserve">Prodávající podpisem této smlouvy bere na vědomí, že </w:t>
      </w:r>
      <w:r w:rsidR="004E7EEF">
        <w:rPr>
          <w:rFonts w:ascii="Garamond" w:hAnsi="Garamond"/>
          <w:sz w:val="22"/>
          <w:szCs w:val="22"/>
        </w:rPr>
        <w:t>Kupující</w:t>
      </w:r>
      <w:r w:rsidRPr="00E715F2">
        <w:rPr>
          <w:rFonts w:ascii="Garamond" w:hAnsi="Garamond"/>
          <w:sz w:val="22"/>
          <w:szCs w:val="22"/>
        </w:rPr>
        <w:t xml:space="preserve">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4E7EEF">
        <w:rPr>
          <w:rFonts w:ascii="Garamond" w:hAnsi="Garamond"/>
          <w:sz w:val="22"/>
          <w:szCs w:val="22"/>
        </w:rPr>
        <w:t>P</w:t>
      </w:r>
      <w:r w:rsidRPr="00E715F2">
        <w:rPr>
          <w:rFonts w:ascii="Garamond" w:hAnsi="Garamond"/>
          <w:sz w:val="22"/>
          <w:szCs w:val="22"/>
        </w:rPr>
        <w:t xml:space="preserve">rodávající na vědomí, že </w:t>
      </w:r>
      <w:r w:rsidR="004E7EEF">
        <w:rPr>
          <w:rFonts w:ascii="Garamond" w:hAnsi="Garamond"/>
          <w:sz w:val="22"/>
          <w:szCs w:val="22"/>
        </w:rPr>
        <w:t>Kupující</w:t>
      </w:r>
      <w:r w:rsidRPr="00E715F2">
        <w:rPr>
          <w:rFonts w:ascii="Garamond" w:hAnsi="Garamond"/>
          <w:sz w:val="22"/>
          <w:szCs w:val="22"/>
        </w:rPr>
        <w:t xml:space="preserve"> je povinen za podmínek stanovených v zákoně č. 340/2015 Sb., o registru  smluv,  zveřejňovat smlouvy na Portálu veřejné správy v Registru smluv.</w:t>
      </w:r>
    </w:p>
    <w:p w:rsidR="00750742" w:rsidRPr="00E715F2" w:rsidRDefault="00E304B2" w:rsidP="004E7EEF">
      <w:pPr>
        <w:pStyle w:val="CZodstavec"/>
        <w:numPr>
          <w:ilvl w:val="0"/>
          <w:numId w:val="5"/>
        </w:numPr>
        <w:suppressLineNumbers/>
        <w:suppressAutoHyphens/>
        <w:rPr>
          <w:rFonts w:ascii="Garamond" w:hAnsi="Garamond"/>
          <w:sz w:val="22"/>
          <w:szCs w:val="22"/>
        </w:rPr>
      </w:pPr>
      <w:r w:rsidRPr="00E715F2">
        <w:rPr>
          <w:rFonts w:ascii="Garamond" w:hAnsi="Garamond"/>
          <w:sz w:val="22"/>
          <w:szCs w:val="22"/>
        </w:rPr>
        <w:t>Nedílnou s</w:t>
      </w:r>
      <w:r w:rsidR="00C73473" w:rsidRPr="00E715F2">
        <w:rPr>
          <w:rFonts w:ascii="Garamond" w:hAnsi="Garamond"/>
          <w:sz w:val="22"/>
          <w:szCs w:val="22"/>
        </w:rPr>
        <w:t xml:space="preserve">oučástí této smlouvy jsou </w:t>
      </w:r>
      <w:r w:rsidR="00C16E66" w:rsidRPr="00E715F2">
        <w:rPr>
          <w:rFonts w:ascii="Garamond" w:hAnsi="Garamond"/>
          <w:sz w:val="22"/>
          <w:szCs w:val="22"/>
        </w:rPr>
        <w:t>následující</w:t>
      </w:r>
      <w:r w:rsidR="00C73473" w:rsidRPr="00E715F2">
        <w:rPr>
          <w:rFonts w:ascii="Garamond" w:hAnsi="Garamond"/>
          <w:sz w:val="22"/>
          <w:szCs w:val="22"/>
        </w:rPr>
        <w:t xml:space="preserve"> přílohy:</w:t>
      </w:r>
    </w:p>
    <w:p w:rsidR="00D96644" w:rsidRPr="00E715F2" w:rsidRDefault="00D96644" w:rsidP="004E7EEF">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1 </w:t>
      </w:r>
      <w:r w:rsidR="006331B9" w:rsidRPr="00E715F2">
        <w:rPr>
          <w:rFonts w:ascii="Garamond" w:hAnsi="Garamond"/>
          <w:sz w:val="22"/>
          <w:szCs w:val="22"/>
        </w:rPr>
        <w:t>-</w:t>
      </w:r>
      <w:r w:rsidRPr="00E715F2">
        <w:rPr>
          <w:rFonts w:ascii="Garamond" w:hAnsi="Garamond"/>
          <w:sz w:val="22"/>
          <w:szCs w:val="22"/>
        </w:rPr>
        <w:t xml:space="preserve"> Technická specifikace</w:t>
      </w:r>
      <w:r w:rsidR="00523892" w:rsidRPr="00E715F2">
        <w:rPr>
          <w:rFonts w:ascii="Garamond" w:hAnsi="Garamond"/>
          <w:sz w:val="22"/>
          <w:szCs w:val="22"/>
        </w:rPr>
        <w:t>.</w:t>
      </w:r>
    </w:p>
    <w:p w:rsidR="00D96644" w:rsidRPr="00E715F2" w:rsidRDefault="00D96644" w:rsidP="004E7EEF">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2 </w:t>
      </w:r>
      <w:r w:rsidR="006331B9" w:rsidRPr="00E715F2">
        <w:rPr>
          <w:rFonts w:ascii="Garamond" w:hAnsi="Garamond"/>
          <w:sz w:val="22"/>
          <w:szCs w:val="22"/>
        </w:rPr>
        <w:t>-</w:t>
      </w:r>
      <w:r w:rsidRPr="00E715F2">
        <w:rPr>
          <w:rFonts w:ascii="Garamond" w:hAnsi="Garamond"/>
          <w:sz w:val="22"/>
          <w:szCs w:val="22"/>
        </w:rPr>
        <w:t xml:space="preserve"> </w:t>
      </w:r>
      <w:r w:rsidR="0076562E" w:rsidRPr="00E715F2">
        <w:rPr>
          <w:rFonts w:ascii="Garamond" w:hAnsi="Garamond"/>
          <w:sz w:val="22"/>
          <w:szCs w:val="22"/>
        </w:rPr>
        <w:t xml:space="preserve">Nákres (typový výkres) </w:t>
      </w:r>
      <w:proofErr w:type="spellStart"/>
      <w:r w:rsidR="00366135">
        <w:rPr>
          <w:rFonts w:ascii="Garamond" w:hAnsi="Garamond"/>
          <w:sz w:val="22"/>
          <w:szCs w:val="22"/>
        </w:rPr>
        <w:t>jedno</w:t>
      </w:r>
      <w:r w:rsidR="0076562E" w:rsidRPr="00E715F2">
        <w:rPr>
          <w:rFonts w:ascii="Garamond" w:hAnsi="Garamond"/>
          <w:sz w:val="22"/>
          <w:szCs w:val="22"/>
        </w:rPr>
        <w:t>článkového</w:t>
      </w:r>
      <w:proofErr w:type="spellEnd"/>
      <w:r w:rsidR="0076562E" w:rsidRPr="00E715F2">
        <w:rPr>
          <w:rFonts w:ascii="Garamond" w:hAnsi="Garamond"/>
          <w:sz w:val="22"/>
          <w:szCs w:val="22"/>
        </w:rPr>
        <w:t xml:space="preserve"> nízkopodlažního autobusu</w:t>
      </w:r>
      <w:r w:rsidR="00523892" w:rsidRPr="00E715F2">
        <w:rPr>
          <w:rFonts w:ascii="Garamond" w:hAnsi="Garamond"/>
          <w:sz w:val="22"/>
          <w:szCs w:val="22"/>
        </w:rPr>
        <w:t>.</w:t>
      </w:r>
    </w:p>
    <w:p w:rsidR="0076562E" w:rsidRPr="00E715F2" w:rsidRDefault="0076562E" w:rsidP="004E7EEF">
      <w:pPr>
        <w:pStyle w:val="Zkladntext"/>
        <w:tabs>
          <w:tab w:val="right" w:leader="dot" w:pos="9356"/>
        </w:tabs>
        <w:outlineLvl w:val="0"/>
        <w:rPr>
          <w:rFonts w:ascii="Garamond" w:hAnsi="Garamond"/>
          <w:sz w:val="22"/>
          <w:szCs w:val="22"/>
        </w:rPr>
      </w:pPr>
      <w:r w:rsidRPr="00E715F2">
        <w:rPr>
          <w:rFonts w:ascii="Garamond" w:hAnsi="Garamond"/>
          <w:sz w:val="22"/>
          <w:szCs w:val="22"/>
        </w:rPr>
        <w:lastRenderedPageBreak/>
        <w:t xml:space="preserve">Příloha č. 3 </w:t>
      </w:r>
      <w:r w:rsidR="006331B9" w:rsidRPr="00E715F2">
        <w:rPr>
          <w:rFonts w:ascii="Garamond" w:hAnsi="Garamond"/>
          <w:sz w:val="22"/>
          <w:szCs w:val="22"/>
        </w:rPr>
        <w:t>-</w:t>
      </w:r>
      <w:r w:rsidRPr="00E715F2">
        <w:rPr>
          <w:rFonts w:ascii="Garamond" w:hAnsi="Garamond"/>
          <w:sz w:val="22"/>
          <w:szCs w:val="22"/>
        </w:rPr>
        <w:t xml:space="preserve"> Rozsah autorizace</w:t>
      </w:r>
      <w:r w:rsidR="00523892" w:rsidRPr="00E715F2">
        <w:rPr>
          <w:rFonts w:ascii="Garamond" w:hAnsi="Garamond"/>
          <w:sz w:val="22"/>
          <w:szCs w:val="22"/>
        </w:rPr>
        <w:t>.</w:t>
      </w:r>
    </w:p>
    <w:p w:rsidR="006E0B1D" w:rsidRPr="00E715F2" w:rsidRDefault="0076562E"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4 </w:t>
      </w:r>
      <w:r w:rsidR="006331B9" w:rsidRPr="00E715F2">
        <w:rPr>
          <w:rFonts w:ascii="Garamond" w:hAnsi="Garamond"/>
          <w:sz w:val="22"/>
          <w:szCs w:val="22"/>
        </w:rPr>
        <w:t>-</w:t>
      </w:r>
      <w:r w:rsidRPr="00E715F2">
        <w:rPr>
          <w:rFonts w:ascii="Garamond" w:hAnsi="Garamond"/>
          <w:sz w:val="22"/>
          <w:szCs w:val="22"/>
        </w:rPr>
        <w:t xml:space="preserve"> </w:t>
      </w:r>
      <w:r w:rsidR="00195BBB" w:rsidRPr="00E715F2">
        <w:rPr>
          <w:rFonts w:ascii="Garamond" w:hAnsi="Garamond"/>
          <w:sz w:val="22"/>
          <w:szCs w:val="22"/>
        </w:rPr>
        <w:t>Rozsah a četnost pravidelné údržby.</w:t>
      </w:r>
    </w:p>
    <w:p w:rsidR="00880688" w:rsidRPr="00E715F2" w:rsidRDefault="00D96644"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76562E" w:rsidRPr="00E715F2">
        <w:rPr>
          <w:rFonts w:ascii="Garamond" w:hAnsi="Garamond"/>
          <w:sz w:val="22"/>
          <w:szCs w:val="22"/>
        </w:rPr>
        <w:t>5</w:t>
      </w:r>
      <w:r w:rsidRPr="00E715F2">
        <w:rPr>
          <w:rFonts w:ascii="Garamond" w:hAnsi="Garamond"/>
          <w:sz w:val="22"/>
          <w:szCs w:val="22"/>
        </w:rPr>
        <w:t xml:space="preserve"> </w:t>
      </w:r>
      <w:r w:rsidR="006331B9" w:rsidRPr="00E715F2">
        <w:rPr>
          <w:rFonts w:ascii="Garamond" w:hAnsi="Garamond"/>
          <w:sz w:val="22"/>
          <w:szCs w:val="22"/>
        </w:rPr>
        <w:t>-</w:t>
      </w:r>
      <w:r w:rsidRPr="00E715F2">
        <w:rPr>
          <w:rFonts w:ascii="Garamond" w:hAnsi="Garamond"/>
          <w:sz w:val="22"/>
          <w:szCs w:val="22"/>
        </w:rPr>
        <w:t xml:space="preserve"> </w:t>
      </w:r>
      <w:r w:rsidR="00195BBB" w:rsidRPr="00E715F2">
        <w:rPr>
          <w:rFonts w:ascii="Garamond" w:hAnsi="Garamond"/>
          <w:sz w:val="22"/>
          <w:szCs w:val="22"/>
        </w:rPr>
        <w:t>Soupis speciálních servisních přípravků a nářadí</w:t>
      </w:r>
      <w:r w:rsidR="00ED284C" w:rsidRPr="00E715F2">
        <w:rPr>
          <w:rFonts w:ascii="Garamond" w:hAnsi="Garamond"/>
          <w:sz w:val="22"/>
          <w:szCs w:val="22"/>
        </w:rPr>
        <w:t>.</w:t>
      </w:r>
    </w:p>
    <w:p w:rsidR="00ED284C" w:rsidRPr="00E715F2" w:rsidRDefault="00D96644"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ED2742" w:rsidRPr="00E715F2">
        <w:rPr>
          <w:rFonts w:ascii="Garamond" w:hAnsi="Garamond"/>
          <w:sz w:val="22"/>
          <w:szCs w:val="22"/>
        </w:rPr>
        <w:t>6</w:t>
      </w:r>
      <w:r w:rsidR="006331B9" w:rsidRPr="00E715F2">
        <w:rPr>
          <w:rFonts w:ascii="Garamond" w:hAnsi="Garamond"/>
          <w:sz w:val="22"/>
          <w:szCs w:val="22"/>
        </w:rPr>
        <w:t xml:space="preserve"> -</w:t>
      </w:r>
      <w:r w:rsidRPr="00E715F2">
        <w:rPr>
          <w:rFonts w:ascii="Garamond" w:hAnsi="Garamond"/>
          <w:sz w:val="22"/>
          <w:szCs w:val="22"/>
        </w:rPr>
        <w:t xml:space="preserve"> </w:t>
      </w:r>
      <w:r w:rsidR="00ED284C" w:rsidRPr="00E715F2">
        <w:rPr>
          <w:rFonts w:ascii="Garamond" w:hAnsi="Garamond"/>
          <w:sz w:val="22"/>
          <w:szCs w:val="22"/>
        </w:rPr>
        <w:t>Schéma z</w:t>
      </w:r>
      <w:r w:rsidRPr="00E715F2">
        <w:rPr>
          <w:rFonts w:ascii="Garamond" w:hAnsi="Garamond"/>
          <w:sz w:val="22"/>
          <w:szCs w:val="22"/>
        </w:rPr>
        <w:t>apojení odbavovacího systému</w:t>
      </w:r>
      <w:r w:rsidR="00ED284C" w:rsidRPr="00E715F2">
        <w:rPr>
          <w:rFonts w:ascii="Garamond" w:hAnsi="Garamond"/>
          <w:sz w:val="22"/>
          <w:szCs w:val="22"/>
        </w:rPr>
        <w:t xml:space="preserve"> (současný stav).</w:t>
      </w:r>
    </w:p>
    <w:p w:rsidR="00D96644" w:rsidRPr="00E715F2" w:rsidRDefault="00D96644"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ED2742" w:rsidRPr="00E715F2">
        <w:rPr>
          <w:rFonts w:ascii="Garamond" w:hAnsi="Garamond"/>
          <w:sz w:val="22"/>
          <w:szCs w:val="22"/>
        </w:rPr>
        <w:t>7</w:t>
      </w:r>
      <w:r w:rsidRPr="00E715F2">
        <w:rPr>
          <w:rFonts w:ascii="Garamond" w:hAnsi="Garamond"/>
          <w:sz w:val="22"/>
          <w:szCs w:val="22"/>
        </w:rPr>
        <w:t xml:space="preserve"> </w:t>
      </w:r>
      <w:r w:rsidR="006331B9" w:rsidRPr="00E715F2">
        <w:rPr>
          <w:rFonts w:ascii="Garamond" w:hAnsi="Garamond"/>
          <w:sz w:val="22"/>
          <w:szCs w:val="22"/>
        </w:rPr>
        <w:t>-</w:t>
      </w:r>
      <w:r w:rsidRPr="00E715F2">
        <w:rPr>
          <w:rFonts w:ascii="Garamond" w:hAnsi="Garamond"/>
          <w:sz w:val="22"/>
          <w:szCs w:val="22"/>
        </w:rPr>
        <w:t xml:space="preserve"> Rozmístění terminálů</w:t>
      </w:r>
      <w:r w:rsidR="00523892" w:rsidRPr="00E715F2">
        <w:rPr>
          <w:rFonts w:ascii="Garamond" w:hAnsi="Garamond"/>
          <w:sz w:val="22"/>
          <w:szCs w:val="22"/>
        </w:rPr>
        <w:t>.</w:t>
      </w:r>
    </w:p>
    <w:p w:rsidR="00D96644" w:rsidRPr="00E715F2" w:rsidRDefault="00D96644"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ED2742" w:rsidRPr="00E715F2">
        <w:rPr>
          <w:rFonts w:ascii="Garamond" w:hAnsi="Garamond"/>
          <w:sz w:val="22"/>
          <w:szCs w:val="22"/>
        </w:rPr>
        <w:t>8</w:t>
      </w:r>
      <w:r w:rsidRPr="00E715F2">
        <w:rPr>
          <w:rFonts w:ascii="Garamond" w:hAnsi="Garamond"/>
          <w:sz w:val="22"/>
          <w:szCs w:val="22"/>
        </w:rPr>
        <w:t xml:space="preserve"> </w:t>
      </w:r>
      <w:r w:rsidR="006331B9" w:rsidRPr="00E715F2">
        <w:rPr>
          <w:rFonts w:ascii="Garamond" w:hAnsi="Garamond"/>
          <w:sz w:val="22"/>
          <w:szCs w:val="22"/>
        </w:rPr>
        <w:t>-</w:t>
      </w:r>
      <w:r w:rsidRPr="00E715F2">
        <w:rPr>
          <w:rFonts w:ascii="Garamond" w:hAnsi="Garamond"/>
          <w:sz w:val="22"/>
          <w:szCs w:val="22"/>
        </w:rPr>
        <w:t xml:space="preserve"> Definice chování LCD displeje</w:t>
      </w:r>
      <w:r w:rsidR="00523892" w:rsidRPr="00E715F2">
        <w:rPr>
          <w:rFonts w:ascii="Garamond" w:hAnsi="Garamond"/>
          <w:sz w:val="22"/>
          <w:szCs w:val="22"/>
        </w:rPr>
        <w:t>.</w:t>
      </w:r>
    </w:p>
    <w:p w:rsidR="0076562E" w:rsidRPr="00E715F2" w:rsidRDefault="0076562E"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ED2742" w:rsidRPr="00E715F2">
        <w:rPr>
          <w:rFonts w:ascii="Garamond" w:hAnsi="Garamond"/>
          <w:sz w:val="22"/>
          <w:szCs w:val="22"/>
        </w:rPr>
        <w:t>9</w:t>
      </w:r>
      <w:r w:rsidRPr="00E715F2">
        <w:rPr>
          <w:rFonts w:ascii="Garamond" w:hAnsi="Garamond"/>
          <w:sz w:val="22"/>
          <w:szCs w:val="22"/>
        </w:rPr>
        <w:t xml:space="preserve"> </w:t>
      </w:r>
      <w:r w:rsidR="006331B9" w:rsidRPr="00E715F2">
        <w:rPr>
          <w:rFonts w:ascii="Garamond" w:hAnsi="Garamond"/>
          <w:sz w:val="22"/>
          <w:szCs w:val="22"/>
        </w:rPr>
        <w:t>-</w:t>
      </w:r>
      <w:r w:rsidRPr="00E715F2">
        <w:rPr>
          <w:rFonts w:ascii="Garamond" w:hAnsi="Garamond"/>
          <w:sz w:val="22"/>
          <w:szCs w:val="22"/>
        </w:rPr>
        <w:t xml:space="preserve"> </w:t>
      </w:r>
      <w:r w:rsidR="00ED2742" w:rsidRPr="00E715F2">
        <w:rPr>
          <w:rFonts w:ascii="Garamond" w:hAnsi="Garamond"/>
          <w:sz w:val="22"/>
          <w:szCs w:val="22"/>
        </w:rPr>
        <w:t>Vzor reklamačního protokolu</w:t>
      </w:r>
      <w:r w:rsidR="00523892" w:rsidRPr="00E715F2">
        <w:rPr>
          <w:rFonts w:ascii="Garamond" w:hAnsi="Garamond"/>
          <w:sz w:val="22"/>
          <w:szCs w:val="22"/>
        </w:rPr>
        <w:t>.</w:t>
      </w:r>
    </w:p>
    <w:p w:rsidR="0076562E" w:rsidRPr="00E715F2" w:rsidRDefault="0076562E"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w:t>
      </w:r>
      <w:r w:rsidR="00ED2742" w:rsidRPr="00E715F2">
        <w:rPr>
          <w:rFonts w:ascii="Garamond" w:hAnsi="Garamond"/>
          <w:sz w:val="22"/>
          <w:szCs w:val="22"/>
        </w:rPr>
        <w:t>10</w:t>
      </w:r>
      <w:r w:rsidRPr="00E715F2">
        <w:rPr>
          <w:rFonts w:ascii="Garamond" w:hAnsi="Garamond"/>
          <w:sz w:val="22"/>
          <w:szCs w:val="22"/>
        </w:rPr>
        <w:t xml:space="preserve"> </w:t>
      </w:r>
      <w:r w:rsidR="006331B9" w:rsidRPr="00E715F2">
        <w:rPr>
          <w:rFonts w:ascii="Garamond" w:hAnsi="Garamond"/>
          <w:sz w:val="22"/>
          <w:szCs w:val="22"/>
        </w:rPr>
        <w:t>-</w:t>
      </w:r>
      <w:r w:rsidRPr="00E715F2">
        <w:rPr>
          <w:rFonts w:ascii="Garamond" w:hAnsi="Garamond"/>
          <w:sz w:val="22"/>
          <w:szCs w:val="22"/>
        </w:rPr>
        <w:t xml:space="preserve"> Základní požadavky k zajištění BOZP</w:t>
      </w:r>
      <w:r w:rsidR="00523892" w:rsidRPr="00E715F2">
        <w:rPr>
          <w:rFonts w:ascii="Garamond" w:hAnsi="Garamond"/>
          <w:sz w:val="22"/>
          <w:szCs w:val="22"/>
        </w:rPr>
        <w:t>.</w:t>
      </w:r>
    </w:p>
    <w:p w:rsidR="002C2032" w:rsidRPr="00E715F2" w:rsidRDefault="002C2032" w:rsidP="004D5E21">
      <w:pPr>
        <w:pStyle w:val="Zkladntext"/>
        <w:tabs>
          <w:tab w:val="right" w:leader="dot" w:pos="9356"/>
        </w:tabs>
        <w:outlineLvl w:val="0"/>
        <w:rPr>
          <w:rFonts w:ascii="Garamond" w:hAnsi="Garamond"/>
          <w:sz w:val="22"/>
          <w:szCs w:val="22"/>
        </w:rPr>
      </w:pPr>
      <w:r w:rsidRPr="00E715F2">
        <w:rPr>
          <w:rFonts w:ascii="Garamond" w:hAnsi="Garamond"/>
          <w:sz w:val="22"/>
          <w:szCs w:val="22"/>
        </w:rPr>
        <w:t xml:space="preserve">Příloha č. 11 </w:t>
      </w:r>
      <w:r w:rsidR="006331B9" w:rsidRPr="00E715F2">
        <w:rPr>
          <w:rFonts w:ascii="Garamond" w:hAnsi="Garamond"/>
          <w:sz w:val="22"/>
          <w:szCs w:val="22"/>
        </w:rPr>
        <w:t>-</w:t>
      </w:r>
      <w:r w:rsidRPr="00E715F2">
        <w:rPr>
          <w:rFonts w:ascii="Garamond" w:hAnsi="Garamond"/>
          <w:sz w:val="22"/>
          <w:szCs w:val="22"/>
        </w:rPr>
        <w:t xml:space="preserve"> Náklady na předepsanou údržbu</w:t>
      </w:r>
      <w:r w:rsidR="003C3DB7" w:rsidRPr="00E715F2">
        <w:rPr>
          <w:rFonts w:ascii="Garamond" w:hAnsi="Garamond"/>
          <w:sz w:val="22"/>
          <w:szCs w:val="22"/>
        </w:rPr>
        <w:t>.</w:t>
      </w:r>
    </w:p>
    <w:p w:rsidR="00244524" w:rsidRPr="00E715F2" w:rsidRDefault="00C43B76" w:rsidP="004E7EEF">
      <w:pPr>
        <w:pStyle w:val="CZodstavec"/>
        <w:suppressLineNumbers/>
        <w:suppressAutoHyphens/>
        <w:spacing w:before="120" w:after="0" w:line="240" w:lineRule="auto"/>
        <w:rPr>
          <w:rFonts w:ascii="Garamond" w:hAnsi="Garamond"/>
          <w:sz w:val="22"/>
          <w:szCs w:val="22"/>
        </w:rPr>
      </w:pPr>
      <w:r w:rsidRPr="00E715F2">
        <w:rPr>
          <w:rFonts w:ascii="Garamond" w:hAnsi="Garamond"/>
          <w:sz w:val="22"/>
          <w:szCs w:val="22"/>
        </w:rPr>
        <w:t xml:space="preserve">Na důkaz toho, že Smluvní strany s obsahem této </w:t>
      </w:r>
      <w:r w:rsidR="001B657A" w:rsidRPr="00E715F2">
        <w:rPr>
          <w:rFonts w:ascii="Garamond" w:hAnsi="Garamond"/>
          <w:sz w:val="22"/>
          <w:szCs w:val="22"/>
        </w:rPr>
        <w:t>Kupní</w:t>
      </w:r>
      <w:r w:rsidR="00E15616" w:rsidRPr="00E715F2">
        <w:rPr>
          <w:rFonts w:ascii="Garamond" w:hAnsi="Garamond"/>
          <w:sz w:val="22"/>
          <w:szCs w:val="22"/>
        </w:rPr>
        <w:t xml:space="preserve"> s</w:t>
      </w:r>
      <w:r w:rsidRPr="00E715F2">
        <w:rPr>
          <w:rFonts w:ascii="Garamond" w:hAnsi="Garamond"/>
          <w:sz w:val="22"/>
          <w:szCs w:val="22"/>
        </w:rPr>
        <w:t xml:space="preserve">mlouvy </w:t>
      </w:r>
      <w:r w:rsidR="00E304B2" w:rsidRPr="00E715F2">
        <w:rPr>
          <w:rFonts w:ascii="Garamond" w:hAnsi="Garamond"/>
          <w:sz w:val="22"/>
          <w:szCs w:val="22"/>
        </w:rPr>
        <w:t xml:space="preserve">a přílohami, které tvoří nedílnou součást této Kupní smlouvy, </w:t>
      </w:r>
      <w:r w:rsidRPr="00E715F2">
        <w:rPr>
          <w:rFonts w:ascii="Garamond" w:hAnsi="Garamond"/>
          <w:sz w:val="22"/>
          <w:szCs w:val="22"/>
        </w:rPr>
        <w:t xml:space="preserve">souhlasí, </w:t>
      </w:r>
      <w:r w:rsidR="00E304B2" w:rsidRPr="00E715F2">
        <w:rPr>
          <w:rFonts w:ascii="Garamond" w:hAnsi="Garamond"/>
          <w:sz w:val="22"/>
          <w:szCs w:val="22"/>
        </w:rPr>
        <w:t xml:space="preserve">této smluvní dokumentaci rozumí </w:t>
      </w:r>
      <w:r w:rsidRPr="00E715F2">
        <w:rPr>
          <w:rFonts w:ascii="Garamond" w:hAnsi="Garamond"/>
          <w:sz w:val="22"/>
          <w:szCs w:val="22"/>
        </w:rPr>
        <w:t xml:space="preserve">a zavazují se k jejímu plnění, připojují </w:t>
      </w:r>
      <w:r w:rsidR="00E304B2" w:rsidRPr="00E715F2">
        <w:rPr>
          <w:rFonts w:ascii="Garamond" w:hAnsi="Garamond"/>
          <w:sz w:val="22"/>
          <w:szCs w:val="22"/>
        </w:rPr>
        <w:t xml:space="preserve">Smluvní strany </w:t>
      </w:r>
      <w:r w:rsidRPr="00E715F2">
        <w:rPr>
          <w:rFonts w:ascii="Garamond" w:hAnsi="Garamond"/>
          <w:sz w:val="22"/>
          <w:szCs w:val="22"/>
        </w:rPr>
        <w:t xml:space="preserve">své podpisy a prohlašují, že tato </w:t>
      </w:r>
      <w:r w:rsidR="00E304B2" w:rsidRPr="00E715F2">
        <w:rPr>
          <w:rFonts w:ascii="Garamond" w:hAnsi="Garamond"/>
          <w:sz w:val="22"/>
          <w:szCs w:val="22"/>
        </w:rPr>
        <w:t>smluvní dokumentace</w:t>
      </w:r>
      <w:r w:rsidRPr="00E715F2">
        <w:rPr>
          <w:rFonts w:ascii="Garamond" w:hAnsi="Garamond"/>
          <w:sz w:val="22"/>
          <w:szCs w:val="22"/>
        </w:rPr>
        <w:t xml:space="preserve"> byla uzavřena podle jejich svobodné a vážné vůle prosté tísně.</w:t>
      </w:r>
    </w:p>
    <w:p w:rsidR="00C70D69" w:rsidRPr="00E715F2" w:rsidRDefault="00C70D69" w:rsidP="004E7EEF">
      <w:pPr>
        <w:pStyle w:val="CZodstavec"/>
        <w:suppressLineNumbers/>
        <w:suppressAutoHyphens/>
        <w:spacing w:after="0"/>
        <w:rPr>
          <w:rFonts w:ascii="Garamond" w:hAnsi="Garamond"/>
          <w:sz w:val="22"/>
          <w:szCs w:val="22"/>
        </w:rPr>
      </w:pPr>
    </w:p>
    <w:p w:rsidR="00564352" w:rsidRPr="00E715F2" w:rsidRDefault="00564352" w:rsidP="004E7EEF">
      <w:pPr>
        <w:pStyle w:val="CZodstavec"/>
        <w:suppressLineNumbers/>
        <w:tabs>
          <w:tab w:val="left" w:pos="5529"/>
        </w:tabs>
        <w:suppressAutoHyphens/>
        <w:spacing w:after="0"/>
        <w:rPr>
          <w:rFonts w:ascii="Garamond" w:hAnsi="Garamond"/>
          <w:sz w:val="22"/>
          <w:szCs w:val="22"/>
        </w:rPr>
      </w:pPr>
    </w:p>
    <w:p w:rsidR="00564352" w:rsidRPr="00E715F2" w:rsidRDefault="00564352" w:rsidP="004E7EEF">
      <w:pPr>
        <w:pStyle w:val="CZodstavec"/>
        <w:suppressLineNumbers/>
        <w:tabs>
          <w:tab w:val="left" w:pos="5529"/>
        </w:tabs>
        <w:suppressAutoHyphens/>
        <w:spacing w:after="0"/>
        <w:rPr>
          <w:rFonts w:ascii="Garamond" w:hAnsi="Garamond"/>
          <w:sz w:val="22"/>
          <w:szCs w:val="22"/>
        </w:rPr>
      </w:pPr>
    </w:p>
    <w:p w:rsidR="00564352" w:rsidRPr="00E715F2" w:rsidRDefault="00564352" w:rsidP="004E7EEF">
      <w:pPr>
        <w:pStyle w:val="CZodstavec"/>
        <w:suppressLineNumbers/>
        <w:tabs>
          <w:tab w:val="left" w:pos="5529"/>
        </w:tabs>
        <w:suppressAutoHyphens/>
        <w:spacing w:after="0"/>
        <w:rPr>
          <w:rFonts w:ascii="Garamond" w:hAnsi="Garamond"/>
          <w:sz w:val="22"/>
          <w:szCs w:val="22"/>
        </w:rPr>
      </w:pPr>
    </w:p>
    <w:p w:rsidR="00CF6BED" w:rsidRPr="00E715F2" w:rsidRDefault="00CF6BED" w:rsidP="004E7EEF">
      <w:pPr>
        <w:pStyle w:val="CZodstavec"/>
        <w:suppressLineNumbers/>
        <w:tabs>
          <w:tab w:val="left" w:pos="5529"/>
        </w:tabs>
        <w:suppressAutoHyphens/>
        <w:spacing w:after="0"/>
        <w:rPr>
          <w:rFonts w:ascii="Garamond" w:hAnsi="Garamond"/>
          <w:sz w:val="22"/>
          <w:szCs w:val="22"/>
        </w:rPr>
      </w:pPr>
      <w:r w:rsidRPr="00E715F2">
        <w:rPr>
          <w:rFonts w:ascii="Garamond" w:hAnsi="Garamond"/>
          <w:sz w:val="22"/>
          <w:szCs w:val="22"/>
        </w:rPr>
        <w:t>Kupující</w:t>
      </w:r>
      <w:r w:rsidRPr="00E715F2">
        <w:rPr>
          <w:rFonts w:ascii="Garamond" w:hAnsi="Garamond"/>
          <w:sz w:val="22"/>
          <w:szCs w:val="22"/>
        </w:rPr>
        <w:tab/>
        <w:t xml:space="preserve"> Prodávající</w:t>
      </w:r>
    </w:p>
    <w:p w:rsidR="00CF6BED" w:rsidRPr="00E715F2" w:rsidRDefault="00CF6BED" w:rsidP="004E7EEF">
      <w:pPr>
        <w:pStyle w:val="CZodstavec"/>
        <w:suppressLineNumbers/>
        <w:suppressAutoHyphens/>
        <w:spacing w:after="0"/>
        <w:rPr>
          <w:rFonts w:ascii="Garamond" w:hAnsi="Garamond"/>
          <w:sz w:val="22"/>
          <w:szCs w:val="22"/>
        </w:rPr>
      </w:pPr>
    </w:p>
    <w:p w:rsidR="00CF6BED" w:rsidRPr="00E715F2" w:rsidRDefault="00C43B76" w:rsidP="004E7EEF">
      <w:pPr>
        <w:suppressLineNumbers/>
        <w:tabs>
          <w:tab w:val="left" w:pos="5529"/>
        </w:tabs>
        <w:suppressAutoHyphens/>
        <w:rPr>
          <w:rFonts w:ascii="Garamond" w:hAnsi="Garamond"/>
          <w:sz w:val="22"/>
          <w:szCs w:val="22"/>
        </w:rPr>
      </w:pPr>
      <w:r w:rsidRPr="00E715F2">
        <w:rPr>
          <w:rFonts w:ascii="Garamond" w:hAnsi="Garamond"/>
          <w:sz w:val="22"/>
          <w:szCs w:val="22"/>
        </w:rPr>
        <w:t>V ......</w:t>
      </w:r>
      <w:r w:rsidR="004E3AE5" w:rsidRPr="00E715F2">
        <w:rPr>
          <w:rFonts w:ascii="Garamond" w:hAnsi="Garamond"/>
          <w:sz w:val="22"/>
          <w:szCs w:val="22"/>
        </w:rPr>
        <w:t>....</w:t>
      </w:r>
      <w:r w:rsidR="00C16E66" w:rsidRPr="00E715F2">
        <w:rPr>
          <w:rFonts w:ascii="Garamond" w:hAnsi="Garamond"/>
          <w:sz w:val="22"/>
          <w:szCs w:val="22"/>
        </w:rPr>
        <w:t xml:space="preserve">........... dne ........... </w:t>
      </w:r>
      <w:r w:rsidR="00C16E66" w:rsidRPr="00E715F2">
        <w:rPr>
          <w:rFonts w:ascii="Garamond" w:hAnsi="Garamond"/>
          <w:sz w:val="22"/>
          <w:szCs w:val="22"/>
        </w:rPr>
        <w:tab/>
      </w:r>
      <w:r w:rsidRPr="00E715F2">
        <w:rPr>
          <w:rFonts w:ascii="Garamond" w:hAnsi="Garamond"/>
          <w:sz w:val="22"/>
          <w:szCs w:val="22"/>
        </w:rPr>
        <w:t>V</w:t>
      </w:r>
      <w:r w:rsidR="00CF6BED" w:rsidRPr="00E715F2">
        <w:rPr>
          <w:rFonts w:ascii="Garamond" w:hAnsi="Garamond"/>
          <w:sz w:val="22"/>
          <w:szCs w:val="22"/>
        </w:rPr>
        <w:t>…………</w:t>
      </w:r>
      <w:r w:rsidR="00C16E66" w:rsidRPr="00E715F2">
        <w:rPr>
          <w:rFonts w:ascii="Garamond" w:hAnsi="Garamond"/>
          <w:sz w:val="22"/>
          <w:szCs w:val="22"/>
        </w:rPr>
        <w:t>dne</w:t>
      </w:r>
      <w:r w:rsidR="00CF6BED" w:rsidRPr="00E715F2">
        <w:rPr>
          <w:rFonts w:ascii="Garamond" w:hAnsi="Garamond"/>
          <w:sz w:val="22"/>
          <w:szCs w:val="22"/>
        </w:rPr>
        <w:t xml:space="preserve"> ……….</w:t>
      </w:r>
    </w:p>
    <w:p w:rsidR="00C16E66" w:rsidRPr="00E715F2" w:rsidRDefault="00CF6BED" w:rsidP="004E7EEF">
      <w:pPr>
        <w:suppressLineNumbers/>
        <w:tabs>
          <w:tab w:val="left" w:pos="5529"/>
        </w:tabs>
        <w:suppressAutoHyphens/>
        <w:rPr>
          <w:rFonts w:ascii="Garamond" w:hAnsi="Garamond"/>
          <w:sz w:val="22"/>
          <w:szCs w:val="22"/>
        </w:rPr>
      </w:pPr>
      <w:r w:rsidRPr="00E715F2">
        <w:rPr>
          <w:rFonts w:ascii="Garamond" w:hAnsi="Garamond"/>
          <w:sz w:val="22"/>
          <w:szCs w:val="22"/>
        </w:rPr>
        <w:tab/>
      </w:r>
      <w:r w:rsidR="00C16E66" w:rsidRPr="00E715F2">
        <w:rPr>
          <w:rFonts w:ascii="Garamond" w:hAnsi="Garamond"/>
          <w:sz w:val="22"/>
          <w:szCs w:val="22"/>
        </w:rPr>
        <w:t xml:space="preserve"> </w:t>
      </w:r>
      <w:r w:rsidR="00C16E66" w:rsidRPr="00E715F2">
        <w:rPr>
          <w:rFonts w:ascii="Garamond" w:hAnsi="Garamond"/>
          <w:sz w:val="22"/>
          <w:szCs w:val="22"/>
          <w:highlight w:val="cyan"/>
        </w:rPr>
        <w:t>[DOPLNÍ DODAVATEL</w:t>
      </w:r>
      <w:r w:rsidR="00C16E66" w:rsidRPr="00E715F2">
        <w:rPr>
          <w:rFonts w:ascii="Garamond" w:hAnsi="Garamond"/>
          <w:sz w:val="22"/>
          <w:szCs w:val="22"/>
        </w:rPr>
        <w:t>]</w:t>
      </w:r>
    </w:p>
    <w:p w:rsidR="00244524" w:rsidRPr="00E715F2" w:rsidRDefault="00244524" w:rsidP="004E7EEF">
      <w:pPr>
        <w:suppressLineNumbers/>
        <w:suppressAutoHyphens/>
        <w:rPr>
          <w:rFonts w:ascii="Garamond" w:hAnsi="Garamond"/>
          <w:sz w:val="22"/>
          <w:szCs w:val="22"/>
        </w:rPr>
      </w:pPr>
    </w:p>
    <w:p w:rsidR="00244524" w:rsidRPr="00E715F2" w:rsidRDefault="00244524" w:rsidP="004E7EEF">
      <w:pPr>
        <w:suppressLineNumbers/>
        <w:suppressAutoHyphens/>
        <w:rPr>
          <w:rFonts w:ascii="Garamond" w:hAnsi="Garamond"/>
          <w:sz w:val="22"/>
          <w:szCs w:val="22"/>
        </w:rPr>
      </w:pPr>
    </w:p>
    <w:p w:rsidR="00244524" w:rsidRPr="00E715F2" w:rsidRDefault="00244524" w:rsidP="004E7EEF">
      <w:pPr>
        <w:suppressLineNumbers/>
        <w:suppressAutoHyphens/>
        <w:rPr>
          <w:rFonts w:ascii="Garamond" w:hAnsi="Garamond"/>
          <w:sz w:val="22"/>
          <w:szCs w:val="22"/>
        </w:rPr>
      </w:pPr>
    </w:p>
    <w:p w:rsidR="00244524" w:rsidRPr="00E715F2" w:rsidRDefault="00C43B76" w:rsidP="004E7EEF">
      <w:pPr>
        <w:suppressLineNumbers/>
        <w:tabs>
          <w:tab w:val="left" w:pos="5529"/>
        </w:tabs>
        <w:suppressAutoHyphens/>
        <w:rPr>
          <w:rFonts w:ascii="Garamond" w:hAnsi="Garamond"/>
          <w:sz w:val="22"/>
          <w:szCs w:val="22"/>
        </w:rPr>
      </w:pPr>
      <w:r w:rsidRPr="00E715F2">
        <w:rPr>
          <w:rFonts w:ascii="Garamond" w:hAnsi="Garamond"/>
          <w:sz w:val="22"/>
          <w:szCs w:val="22"/>
        </w:rPr>
        <w:t>............</w:t>
      </w:r>
      <w:r w:rsidR="00C16E66" w:rsidRPr="00E715F2">
        <w:rPr>
          <w:rFonts w:ascii="Garamond" w:hAnsi="Garamond"/>
          <w:sz w:val="22"/>
          <w:szCs w:val="22"/>
        </w:rPr>
        <w:t>...........................</w:t>
      </w:r>
      <w:r w:rsidR="00C16E66" w:rsidRPr="00E715F2">
        <w:rPr>
          <w:rFonts w:ascii="Garamond" w:hAnsi="Garamond"/>
          <w:sz w:val="22"/>
          <w:szCs w:val="22"/>
        </w:rPr>
        <w:tab/>
      </w:r>
      <w:r w:rsidRPr="00E715F2">
        <w:rPr>
          <w:rFonts w:ascii="Garamond" w:hAnsi="Garamond"/>
          <w:sz w:val="22"/>
          <w:szCs w:val="22"/>
        </w:rPr>
        <w:t>.......................................</w:t>
      </w:r>
    </w:p>
    <w:p w:rsidR="00C16E66" w:rsidRPr="00E715F2" w:rsidRDefault="00C16E66" w:rsidP="004E7EEF">
      <w:pPr>
        <w:suppressLineNumbers/>
        <w:tabs>
          <w:tab w:val="left" w:pos="5529"/>
        </w:tabs>
        <w:suppressAutoHyphens/>
        <w:rPr>
          <w:rFonts w:ascii="Garamond" w:hAnsi="Garamond"/>
          <w:sz w:val="22"/>
          <w:szCs w:val="22"/>
        </w:rPr>
      </w:pPr>
      <w:r w:rsidRPr="00E715F2">
        <w:rPr>
          <w:rFonts w:ascii="Garamond" w:hAnsi="Garamond"/>
          <w:b/>
          <w:sz w:val="22"/>
          <w:szCs w:val="22"/>
        </w:rPr>
        <w:t>Dopravní podnik Ostrava a.s.</w:t>
      </w:r>
      <w:r w:rsidRPr="00E715F2">
        <w:rPr>
          <w:rFonts w:ascii="Garamond" w:hAnsi="Garamond"/>
          <w:b/>
          <w:sz w:val="22"/>
          <w:szCs w:val="22"/>
        </w:rPr>
        <w:tab/>
      </w:r>
      <w:r w:rsidRPr="00E715F2">
        <w:rPr>
          <w:rFonts w:ascii="Garamond" w:hAnsi="Garamond"/>
          <w:sz w:val="22"/>
          <w:szCs w:val="22"/>
          <w:highlight w:val="cyan"/>
        </w:rPr>
        <w:t>[</w:t>
      </w:r>
      <w:r w:rsidRPr="00E715F2">
        <w:rPr>
          <w:rFonts w:ascii="Garamond" w:hAnsi="Garamond"/>
          <w:b/>
          <w:sz w:val="22"/>
          <w:szCs w:val="22"/>
          <w:highlight w:val="cyan"/>
        </w:rPr>
        <w:t>DOPLNÍ DODAVATEL</w:t>
      </w:r>
      <w:r w:rsidRPr="00E715F2">
        <w:rPr>
          <w:rFonts w:ascii="Garamond" w:hAnsi="Garamond"/>
          <w:sz w:val="22"/>
          <w:szCs w:val="22"/>
        </w:rPr>
        <w:t>]</w:t>
      </w:r>
    </w:p>
    <w:p w:rsidR="00B077CE" w:rsidRPr="00E715F2" w:rsidRDefault="00B077CE" w:rsidP="004E7EEF">
      <w:pPr>
        <w:suppressLineNumbers/>
        <w:tabs>
          <w:tab w:val="left" w:pos="5529"/>
        </w:tabs>
        <w:suppressAutoHyphens/>
        <w:rPr>
          <w:rFonts w:ascii="Garamond" w:hAnsi="Garamond"/>
          <w:sz w:val="22"/>
          <w:szCs w:val="22"/>
        </w:rPr>
      </w:pPr>
      <w:r w:rsidRPr="00E715F2">
        <w:rPr>
          <w:rFonts w:ascii="Garamond" w:hAnsi="Garamond"/>
          <w:sz w:val="22"/>
          <w:szCs w:val="22"/>
        </w:rPr>
        <w:t>Ing. Daniel Morys, MBA., předseda představenstva</w:t>
      </w:r>
      <w:r w:rsidRPr="00E715F2">
        <w:rPr>
          <w:rFonts w:ascii="Garamond" w:hAnsi="Garamond"/>
          <w:sz w:val="22"/>
          <w:szCs w:val="22"/>
        </w:rPr>
        <w:tab/>
      </w:r>
      <w:r w:rsidRPr="00E715F2">
        <w:rPr>
          <w:rFonts w:ascii="Garamond" w:hAnsi="Garamond"/>
          <w:sz w:val="22"/>
          <w:szCs w:val="22"/>
          <w:highlight w:val="cyan"/>
        </w:rPr>
        <w:t>[DOPLNÍ DODAVATEL]</w:t>
      </w:r>
    </w:p>
    <w:p w:rsidR="00244524" w:rsidRPr="00E715F2" w:rsidRDefault="00244524" w:rsidP="004E7EEF">
      <w:pPr>
        <w:suppressLineNumbers/>
        <w:suppressAutoHyphens/>
        <w:rPr>
          <w:rFonts w:ascii="Garamond" w:hAnsi="Garamond"/>
          <w:sz w:val="22"/>
          <w:szCs w:val="22"/>
        </w:rPr>
      </w:pPr>
    </w:p>
    <w:p w:rsidR="00C43B76" w:rsidRPr="00E715F2" w:rsidRDefault="00C16E66" w:rsidP="004E7EEF">
      <w:pPr>
        <w:suppressLineNumbers/>
        <w:suppressAutoHyphens/>
        <w:ind w:left="709" w:firstLine="709"/>
        <w:rPr>
          <w:rFonts w:ascii="Garamond" w:hAnsi="Garamond"/>
          <w:sz w:val="22"/>
          <w:szCs w:val="22"/>
        </w:rPr>
      </w:pPr>
      <w:r w:rsidRPr="00E715F2">
        <w:rPr>
          <w:rFonts w:ascii="Garamond" w:hAnsi="Garamond"/>
          <w:sz w:val="22"/>
          <w:szCs w:val="22"/>
        </w:rPr>
        <w:tab/>
      </w:r>
      <w:r w:rsidRPr="00E715F2">
        <w:rPr>
          <w:rFonts w:ascii="Garamond" w:hAnsi="Garamond"/>
          <w:sz w:val="22"/>
          <w:szCs w:val="22"/>
        </w:rPr>
        <w:tab/>
      </w:r>
      <w:r w:rsidRPr="00E715F2">
        <w:rPr>
          <w:rFonts w:ascii="Garamond" w:hAnsi="Garamond"/>
          <w:sz w:val="22"/>
          <w:szCs w:val="22"/>
        </w:rPr>
        <w:tab/>
      </w:r>
      <w:r w:rsidRPr="00E715F2">
        <w:rPr>
          <w:rFonts w:ascii="Garamond" w:hAnsi="Garamond"/>
          <w:sz w:val="22"/>
          <w:szCs w:val="22"/>
        </w:rPr>
        <w:tab/>
      </w:r>
      <w:r w:rsidRPr="00E715F2">
        <w:rPr>
          <w:rFonts w:ascii="Garamond" w:hAnsi="Garamond"/>
          <w:sz w:val="22"/>
          <w:szCs w:val="22"/>
        </w:rPr>
        <w:tab/>
      </w:r>
      <w:r w:rsidRPr="00E715F2">
        <w:rPr>
          <w:rFonts w:ascii="Garamond" w:hAnsi="Garamond"/>
          <w:sz w:val="22"/>
          <w:szCs w:val="22"/>
        </w:rPr>
        <w:tab/>
        <w:t xml:space="preserve"> </w:t>
      </w:r>
    </w:p>
    <w:sectPr w:rsidR="00C43B76" w:rsidRPr="00E715F2" w:rsidSect="00CB2868">
      <w:headerReference w:type="default" r:id="rId8"/>
      <w:footerReference w:type="even" r:id="rId9"/>
      <w:footerReference w:type="default" r:id="rId10"/>
      <w:pgSz w:w="11906" w:h="16838"/>
      <w:pgMar w:top="1417" w:right="1417" w:bottom="141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68F" w:rsidRDefault="0076068F">
      <w:r>
        <w:separator/>
      </w:r>
    </w:p>
  </w:endnote>
  <w:endnote w:type="continuationSeparator" w:id="0">
    <w:p w:rsidR="0076068F" w:rsidRDefault="0076068F">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F4" w:rsidRDefault="00233804">
    <w:pPr>
      <w:pStyle w:val="Zpat"/>
      <w:framePr w:wrap="around" w:vAnchor="text" w:hAnchor="margin" w:xAlign="center" w:y="1"/>
      <w:rPr>
        <w:rStyle w:val="slostrnky"/>
      </w:rPr>
    </w:pPr>
    <w:r>
      <w:rPr>
        <w:rStyle w:val="slostrnky"/>
      </w:rPr>
      <w:fldChar w:fldCharType="begin"/>
    </w:r>
    <w:r w:rsidR="005F20F4">
      <w:rPr>
        <w:rStyle w:val="slostrnky"/>
      </w:rPr>
      <w:instrText xml:space="preserve">PAGE  </w:instrText>
    </w:r>
    <w:r>
      <w:rPr>
        <w:rStyle w:val="slostrnky"/>
      </w:rPr>
      <w:fldChar w:fldCharType="end"/>
    </w:r>
  </w:p>
  <w:p w:rsidR="005F20F4" w:rsidRDefault="005F20F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F4" w:rsidRDefault="00233804">
    <w:pPr>
      <w:pStyle w:val="Zpat"/>
      <w:jc w:val="center"/>
    </w:pPr>
    <w:fldSimple w:instr=" PAGE   \* MERGEFORMAT ">
      <w:r w:rsidR="00230EB8">
        <w:rPr>
          <w:noProof/>
        </w:rPr>
        <w:t>12</w:t>
      </w:r>
    </w:fldSimple>
  </w:p>
  <w:p w:rsidR="005F20F4" w:rsidRDefault="005F20F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68F" w:rsidRDefault="0076068F">
      <w:r>
        <w:separator/>
      </w:r>
    </w:p>
  </w:footnote>
  <w:footnote w:type="continuationSeparator" w:id="0">
    <w:p w:rsidR="0076068F" w:rsidRDefault="00760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0F4" w:rsidRDefault="005F20F4" w:rsidP="006213CE">
    <w:pPr>
      <w:pStyle w:val="Zhlav"/>
      <w:tabs>
        <w:tab w:val="clear" w:pos="9072"/>
      </w:tabs>
    </w:pPr>
    <w:r>
      <w:rPr>
        <w:rFonts w:ascii="Garamond" w:hAnsi="Garamond"/>
        <w:i/>
        <w:sz w:val="22"/>
        <w:szCs w:val="22"/>
      </w:rPr>
      <w:t>Příloha č. 2 ZD</w:t>
    </w:r>
    <w:r w:rsidRPr="00221D88">
      <w:rPr>
        <w:rFonts w:ascii="Garamond" w:hAnsi="Garamond"/>
        <w:sz w:val="22"/>
        <w:szCs w:val="22"/>
      </w:rPr>
      <w:t xml:space="preserve">   </w:t>
    </w:r>
    <w:r>
      <w:t xml:space="preserve">   </w:t>
    </w:r>
  </w:p>
  <w:p w:rsidR="005F20F4" w:rsidRDefault="005F20F4" w:rsidP="006213CE">
    <w:pPr>
      <w:pStyle w:val="Zhlav"/>
      <w:tabs>
        <w:tab w:val="clear" w:pos="9072"/>
      </w:tabs>
    </w:pPr>
    <w:r>
      <w:rPr>
        <w:noProof/>
      </w:rPr>
      <w:drawing>
        <wp:inline distT="0" distB="0" distL="0" distR="0">
          <wp:extent cx="4610100" cy="742950"/>
          <wp:effectExtent l="19050" t="0" r="0" b="0"/>
          <wp:docPr id="1" name="obrázek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image002"/>
                  <pic:cNvPicPr>
                    <a:picLocks noChangeAspect="1" noChangeArrowheads="1"/>
                  </pic:cNvPicPr>
                </pic:nvPicPr>
                <pic:blipFill>
                  <a:blip r:embed="rId1"/>
                  <a:srcRect/>
                  <a:stretch>
                    <a:fillRect/>
                  </a:stretch>
                </pic:blipFill>
                <pic:spPr bwMode="auto">
                  <a:xfrm>
                    <a:off x="0" y="0"/>
                    <a:ext cx="4610100" cy="742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2E1"/>
    <w:multiLevelType w:val="multilevel"/>
    <w:tmpl w:val="32487F3C"/>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1">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6E073B"/>
    <w:multiLevelType w:val="multilevel"/>
    <w:tmpl w:val="4798F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4">
    <w:nsid w:val="2E594DA5"/>
    <w:multiLevelType w:val="hybridMultilevel"/>
    <w:tmpl w:val="D49E44B0"/>
    <w:lvl w:ilvl="0" w:tplc="04050017">
      <w:start w:val="1"/>
      <w:numFmt w:val="lowerLetter"/>
      <w:lvlText w:val="%1)"/>
      <w:lvlJc w:val="left"/>
      <w:pPr>
        <w:tabs>
          <w:tab w:val="num" w:pos="1491"/>
        </w:tabs>
        <w:ind w:left="1301" w:hanging="170"/>
      </w:pPr>
      <w:rPr>
        <w:rFonts w:hint="default"/>
      </w:rPr>
    </w:lvl>
    <w:lvl w:ilvl="1" w:tplc="FFFFFFFF" w:tentative="1">
      <w:start w:val="1"/>
      <w:numFmt w:val="bullet"/>
      <w:lvlText w:val="o"/>
      <w:lvlJc w:val="left"/>
      <w:pPr>
        <w:tabs>
          <w:tab w:val="num" w:pos="2004"/>
        </w:tabs>
        <w:ind w:left="2004" w:hanging="360"/>
      </w:pPr>
      <w:rPr>
        <w:rFonts w:ascii="Courier New" w:hAnsi="Courier New" w:hint="default"/>
      </w:rPr>
    </w:lvl>
    <w:lvl w:ilvl="2" w:tplc="FFFFFFFF" w:tentative="1">
      <w:start w:val="1"/>
      <w:numFmt w:val="bullet"/>
      <w:lvlText w:val=""/>
      <w:lvlJc w:val="left"/>
      <w:pPr>
        <w:tabs>
          <w:tab w:val="num" w:pos="2724"/>
        </w:tabs>
        <w:ind w:left="2724" w:hanging="360"/>
      </w:pPr>
      <w:rPr>
        <w:rFonts w:ascii="Wingdings" w:hAnsi="Wingdings" w:hint="default"/>
      </w:rPr>
    </w:lvl>
    <w:lvl w:ilvl="3" w:tplc="FFFFFFFF" w:tentative="1">
      <w:start w:val="1"/>
      <w:numFmt w:val="bullet"/>
      <w:lvlText w:val=""/>
      <w:lvlJc w:val="left"/>
      <w:pPr>
        <w:tabs>
          <w:tab w:val="num" w:pos="3444"/>
        </w:tabs>
        <w:ind w:left="3444" w:hanging="360"/>
      </w:pPr>
      <w:rPr>
        <w:rFonts w:ascii="Symbol" w:hAnsi="Symbol" w:hint="default"/>
      </w:rPr>
    </w:lvl>
    <w:lvl w:ilvl="4" w:tplc="FFFFFFFF" w:tentative="1">
      <w:start w:val="1"/>
      <w:numFmt w:val="bullet"/>
      <w:lvlText w:val="o"/>
      <w:lvlJc w:val="left"/>
      <w:pPr>
        <w:tabs>
          <w:tab w:val="num" w:pos="4164"/>
        </w:tabs>
        <w:ind w:left="4164" w:hanging="360"/>
      </w:pPr>
      <w:rPr>
        <w:rFonts w:ascii="Courier New" w:hAnsi="Courier New" w:hint="default"/>
      </w:rPr>
    </w:lvl>
    <w:lvl w:ilvl="5" w:tplc="FFFFFFFF" w:tentative="1">
      <w:start w:val="1"/>
      <w:numFmt w:val="bullet"/>
      <w:lvlText w:val=""/>
      <w:lvlJc w:val="left"/>
      <w:pPr>
        <w:tabs>
          <w:tab w:val="num" w:pos="4884"/>
        </w:tabs>
        <w:ind w:left="4884" w:hanging="360"/>
      </w:pPr>
      <w:rPr>
        <w:rFonts w:ascii="Wingdings" w:hAnsi="Wingdings" w:hint="default"/>
      </w:rPr>
    </w:lvl>
    <w:lvl w:ilvl="6" w:tplc="FFFFFFFF" w:tentative="1">
      <w:start w:val="1"/>
      <w:numFmt w:val="bullet"/>
      <w:lvlText w:val=""/>
      <w:lvlJc w:val="left"/>
      <w:pPr>
        <w:tabs>
          <w:tab w:val="num" w:pos="5604"/>
        </w:tabs>
        <w:ind w:left="5604" w:hanging="360"/>
      </w:pPr>
      <w:rPr>
        <w:rFonts w:ascii="Symbol" w:hAnsi="Symbol" w:hint="default"/>
      </w:rPr>
    </w:lvl>
    <w:lvl w:ilvl="7" w:tplc="FFFFFFFF" w:tentative="1">
      <w:start w:val="1"/>
      <w:numFmt w:val="bullet"/>
      <w:lvlText w:val="o"/>
      <w:lvlJc w:val="left"/>
      <w:pPr>
        <w:tabs>
          <w:tab w:val="num" w:pos="6324"/>
        </w:tabs>
        <w:ind w:left="6324" w:hanging="360"/>
      </w:pPr>
      <w:rPr>
        <w:rFonts w:ascii="Courier New" w:hAnsi="Courier New" w:hint="default"/>
      </w:rPr>
    </w:lvl>
    <w:lvl w:ilvl="8" w:tplc="FFFFFFFF" w:tentative="1">
      <w:start w:val="1"/>
      <w:numFmt w:val="bullet"/>
      <w:lvlText w:val=""/>
      <w:lvlJc w:val="left"/>
      <w:pPr>
        <w:tabs>
          <w:tab w:val="num" w:pos="7044"/>
        </w:tabs>
        <w:ind w:left="7044"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8">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3FFC769F"/>
    <w:multiLevelType w:val="hybridMultilevel"/>
    <w:tmpl w:val="F7E00F08"/>
    <w:lvl w:ilvl="0" w:tplc="04050019">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1">
    <w:nsid w:val="4C5111D6"/>
    <w:multiLevelType w:val="hybridMultilevel"/>
    <w:tmpl w:val="9FB09228"/>
    <w:lvl w:ilvl="0" w:tplc="25D6020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5">
    <w:nsid w:val="5E6635A1"/>
    <w:multiLevelType w:val="hybridMultilevel"/>
    <w:tmpl w:val="8A266212"/>
    <w:lvl w:ilvl="0" w:tplc="AF281B40">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EC6BA0"/>
    <w:multiLevelType w:val="multilevel"/>
    <w:tmpl w:val="51D4866A"/>
    <w:lvl w:ilvl="0">
      <w:start w:val="1"/>
      <w:numFmt w:val="upperRoman"/>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lowerRoman"/>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num w:numId="1">
    <w:abstractNumId w:val="7"/>
  </w:num>
  <w:num w:numId="2">
    <w:abstractNumId w:val="10"/>
    <w:lvlOverride w:ilvl="0">
      <w:startOverride w:val="1"/>
    </w:lvlOverride>
  </w:num>
  <w:num w:numId="3">
    <w:abstractNumId w:val="10"/>
  </w:num>
  <w:num w:numId="4">
    <w:abstractNumId w:val="10"/>
    <w:lvlOverride w:ilvl="0">
      <w:startOverride w:val="1"/>
    </w:lvlOverride>
  </w:num>
  <w:num w:numId="5">
    <w:abstractNumId w:val="10"/>
    <w:lvlOverride w:ilvl="0">
      <w:startOverride w:val="1"/>
    </w:lvlOverride>
  </w:num>
  <w:num w:numId="6">
    <w:abstractNumId w:val="1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10"/>
    <w:lvlOverride w:ilvl="0">
      <w:startOverride w:val="1"/>
    </w:lvlOverride>
  </w:num>
  <w:num w:numId="11">
    <w:abstractNumId w:val="1"/>
  </w:num>
  <w:num w:numId="12">
    <w:abstractNumId w:val="1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4">
    <w:abstractNumId w:val="3"/>
  </w:num>
  <w:num w:numId="15">
    <w:abstractNumId w:val="5"/>
  </w:num>
  <w:num w:numId="16">
    <w:abstractNumId w:val="8"/>
  </w:num>
  <w:num w:numId="17">
    <w:abstractNumId w:val="17"/>
  </w:num>
  <w:num w:numId="18">
    <w:abstractNumId w:val="1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1"/>
  </w:num>
  <w:num w:numId="24">
    <w:abstractNumId w:val="4"/>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9"/>
  </w:num>
  <w:num w:numId="28">
    <w:abstractNumId w:val="9"/>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7"/>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defaultTabStop w:val="709"/>
  <w:hyphenationZone w:val="425"/>
  <w:characterSpacingControl w:val="doNotCompress"/>
  <w:hdrShapeDefaults>
    <o:shapedefaults v:ext="edit" spidmax="46081"/>
  </w:hdrShapeDefaults>
  <w:footnotePr>
    <w:footnote w:id="-1"/>
    <w:footnote w:id="0"/>
  </w:footnotePr>
  <w:endnotePr>
    <w:endnote w:id="-1"/>
    <w:endnote w:id="0"/>
  </w:endnotePr>
  <w:compat/>
  <w:rsids>
    <w:rsidRoot w:val="00E222AC"/>
    <w:rsid w:val="00002ED2"/>
    <w:rsid w:val="0000600D"/>
    <w:rsid w:val="000065EB"/>
    <w:rsid w:val="000113E8"/>
    <w:rsid w:val="00011525"/>
    <w:rsid w:val="000118CE"/>
    <w:rsid w:val="00016440"/>
    <w:rsid w:val="00016E8D"/>
    <w:rsid w:val="000178E9"/>
    <w:rsid w:val="000210DA"/>
    <w:rsid w:val="00022702"/>
    <w:rsid w:val="00022AC8"/>
    <w:rsid w:val="000236AA"/>
    <w:rsid w:val="000237DD"/>
    <w:rsid w:val="000262F6"/>
    <w:rsid w:val="00026E63"/>
    <w:rsid w:val="000273EB"/>
    <w:rsid w:val="000343D8"/>
    <w:rsid w:val="00035C98"/>
    <w:rsid w:val="0003717D"/>
    <w:rsid w:val="00041DAA"/>
    <w:rsid w:val="0004402E"/>
    <w:rsid w:val="000447D2"/>
    <w:rsid w:val="00044FA2"/>
    <w:rsid w:val="00045ECE"/>
    <w:rsid w:val="000504A0"/>
    <w:rsid w:val="000504A7"/>
    <w:rsid w:val="00050FF3"/>
    <w:rsid w:val="000511FE"/>
    <w:rsid w:val="00052FC0"/>
    <w:rsid w:val="0005344C"/>
    <w:rsid w:val="000546A2"/>
    <w:rsid w:val="00055D7D"/>
    <w:rsid w:val="00057B29"/>
    <w:rsid w:val="000618E6"/>
    <w:rsid w:val="00061DEA"/>
    <w:rsid w:val="00064137"/>
    <w:rsid w:val="0006507C"/>
    <w:rsid w:val="000712C1"/>
    <w:rsid w:val="000718C6"/>
    <w:rsid w:val="0007406B"/>
    <w:rsid w:val="000748A2"/>
    <w:rsid w:val="00075A49"/>
    <w:rsid w:val="00075B68"/>
    <w:rsid w:val="000764F9"/>
    <w:rsid w:val="00077A2A"/>
    <w:rsid w:val="00080040"/>
    <w:rsid w:val="00080E80"/>
    <w:rsid w:val="0008114D"/>
    <w:rsid w:val="00082461"/>
    <w:rsid w:val="00082829"/>
    <w:rsid w:val="00083EE4"/>
    <w:rsid w:val="00084886"/>
    <w:rsid w:val="0008529B"/>
    <w:rsid w:val="00085969"/>
    <w:rsid w:val="0008784F"/>
    <w:rsid w:val="00087E96"/>
    <w:rsid w:val="00091986"/>
    <w:rsid w:val="0009260E"/>
    <w:rsid w:val="00092816"/>
    <w:rsid w:val="00092875"/>
    <w:rsid w:val="00092CFF"/>
    <w:rsid w:val="00094615"/>
    <w:rsid w:val="0009759D"/>
    <w:rsid w:val="0009789E"/>
    <w:rsid w:val="000A125D"/>
    <w:rsid w:val="000A1E80"/>
    <w:rsid w:val="000A1F5B"/>
    <w:rsid w:val="000A282F"/>
    <w:rsid w:val="000A3139"/>
    <w:rsid w:val="000A35F2"/>
    <w:rsid w:val="000A47A0"/>
    <w:rsid w:val="000A7AEA"/>
    <w:rsid w:val="000B2E91"/>
    <w:rsid w:val="000B3706"/>
    <w:rsid w:val="000B3B88"/>
    <w:rsid w:val="000B552E"/>
    <w:rsid w:val="000B6255"/>
    <w:rsid w:val="000C098E"/>
    <w:rsid w:val="000C2316"/>
    <w:rsid w:val="000C386E"/>
    <w:rsid w:val="000C4BD6"/>
    <w:rsid w:val="000C569A"/>
    <w:rsid w:val="000C5C24"/>
    <w:rsid w:val="000C5E40"/>
    <w:rsid w:val="000C6426"/>
    <w:rsid w:val="000D0503"/>
    <w:rsid w:val="000D0681"/>
    <w:rsid w:val="000D151D"/>
    <w:rsid w:val="000D23C4"/>
    <w:rsid w:val="000D2C7C"/>
    <w:rsid w:val="000D47AE"/>
    <w:rsid w:val="000D49EE"/>
    <w:rsid w:val="000D586C"/>
    <w:rsid w:val="000D5CFE"/>
    <w:rsid w:val="000D6677"/>
    <w:rsid w:val="000D6862"/>
    <w:rsid w:val="000E03D0"/>
    <w:rsid w:val="000E0577"/>
    <w:rsid w:val="000E1E35"/>
    <w:rsid w:val="000E24D3"/>
    <w:rsid w:val="000E3980"/>
    <w:rsid w:val="000E4E9E"/>
    <w:rsid w:val="000E6345"/>
    <w:rsid w:val="000E6E94"/>
    <w:rsid w:val="000E7607"/>
    <w:rsid w:val="000F0712"/>
    <w:rsid w:val="000F56CD"/>
    <w:rsid w:val="000F7D9D"/>
    <w:rsid w:val="00100331"/>
    <w:rsid w:val="00100E3B"/>
    <w:rsid w:val="00102180"/>
    <w:rsid w:val="00103765"/>
    <w:rsid w:val="00103F52"/>
    <w:rsid w:val="00104F70"/>
    <w:rsid w:val="0011349C"/>
    <w:rsid w:val="001134A5"/>
    <w:rsid w:val="0011434C"/>
    <w:rsid w:val="001152B1"/>
    <w:rsid w:val="001156EA"/>
    <w:rsid w:val="00115BAE"/>
    <w:rsid w:val="00116869"/>
    <w:rsid w:val="00117EF7"/>
    <w:rsid w:val="0012301E"/>
    <w:rsid w:val="0012362A"/>
    <w:rsid w:val="001244F2"/>
    <w:rsid w:val="00127A77"/>
    <w:rsid w:val="00127DB8"/>
    <w:rsid w:val="00130906"/>
    <w:rsid w:val="00131617"/>
    <w:rsid w:val="00133E52"/>
    <w:rsid w:val="00137527"/>
    <w:rsid w:val="00140919"/>
    <w:rsid w:val="0014177A"/>
    <w:rsid w:val="00142740"/>
    <w:rsid w:val="0014317E"/>
    <w:rsid w:val="001432D4"/>
    <w:rsid w:val="00143905"/>
    <w:rsid w:val="00144A4A"/>
    <w:rsid w:val="0014559C"/>
    <w:rsid w:val="00145E3D"/>
    <w:rsid w:val="001506F3"/>
    <w:rsid w:val="001509F8"/>
    <w:rsid w:val="00151410"/>
    <w:rsid w:val="00152E2C"/>
    <w:rsid w:val="00153A8E"/>
    <w:rsid w:val="00153ADD"/>
    <w:rsid w:val="00154CC5"/>
    <w:rsid w:val="00163645"/>
    <w:rsid w:val="00163665"/>
    <w:rsid w:val="001654A1"/>
    <w:rsid w:val="00165EA7"/>
    <w:rsid w:val="001700DF"/>
    <w:rsid w:val="00170657"/>
    <w:rsid w:val="00171E47"/>
    <w:rsid w:val="00173AAD"/>
    <w:rsid w:val="00173AEF"/>
    <w:rsid w:val="001746FA"/>
    <w:rsid w:val="00175797"/>
    <w:rsid w:val="001776D0"/>
    <w:rsid w:val="001806DF"/>
    <w:rsid w:val="00180E96"/>
    <w:rsid w:val="00181506"/>
    <w:rsid w:val="00181D04"/>
    <w:rsid w:val="001820B4"/>
    <w:rsid w:val="0018215D"/>
    <w:rsid w:val="0018217D"/>
    <w:rsid w:val="00182AD0"/>
    <w:rsid w:val="00185C71"/>
    <w:rsid w:val="00185CDE"/>
    <w:rsid w:val="0018630C"/>
    <w:rsid w:val="0018647C"/>
    <w:rsid w:val="0018699A"/>
    <w:rsid w:val="00187956"/>
    <w:rsid w:val="0019088E"/>
    <w:rsid w:val="00190B3F"/>
    <w:rsid w:val="00191B4B"/>
    <w:rsid w:val="00192145"/>
    <w:rsid w:val="00195BBB"/>
    <w:rsid w:val="001963C0"/>
    <w:rsid w:val="001974A4"/>
    <w:rsid w:val="001979F4"/>
    <w:rsid w:val="001A0320"/>
    <w:rsid w:val="001A07D8"/>
    <w:rsid w:val="001A0D67"/>
    <w:rsid w:val="001A2B88"/>
    <w:rsid w:val="001A2EBA"/>
    <w:rsid w:val="001A2FF9"/>
    <w:rsid w:val="001A4595"/>
    <w:rsid w:val="001A4F9C"/>
    <w:rsid w:val="001A58CA"/>
    <w:rsid w:val="001A674F"/>
    <w:rsid w:val="001A6BD8"/>
    <w:rsid w:val="001A6CE6"/>
    <w:rsid w:val="001B0E62"/>
    <w:rsid w:val="001B12F0"/>
    <w:rsid w:val="001B1CDB"/>
    <w:rsid w:val="001B3C96"/>
    <w:rsid w:val="001B41DE"/>
    <w:rsid w:val="001B4BF0"/>
    <w:rsid w:val="001B532A"/>
    <w:rsid w:val="001B611E"/>
    <w:rsid w:val="001B657A"/>
    <w:rsid w:val="001B68EC"/>
    <w:rsid w:val="001B720C"/>
    <w:rsid w:val="001C2322"/>
    <w:rsid w:val="001C4819"/>
    <w:rsid w:val="001C55AC"/>
    <w:rsid w:val="001D1BF2"/>
    <w:rsid w:val="001D2338"/>
    <w:rsid w:val="001D56BF"/>
    <w:rsid w:val="001D625C"/>
    <w:rsid w:val="001D72B0"/>
    <w:rsid w:val="001D7B2B"/>
    <w:rsid w:val="001E0B77"/>
    <w:rsid w:val="001E199E"/>
    <w:rsid w:val="001E1D43"/>
    <w:rsid w:val="001E1D4B"/>
    <w:rsid w:val="001E1F30"/>
    <w:rsid w:val="001E22AC"/>
    <w:rsid w:val="001E33A3"/>
    <w:rsid w:val="001E382A"/>
    <w:rsid w:val="001E604C"/>
    <w:rsid w:val="001E644D"/>
    <w:rsid w:val="001E72C7"/>
    <w:rsid w:val="001E7A64"/>
    <w:rsid w:val="001E7B82"/>
    <w:rsid w:val="001F0C20"/>
    <w:rsid w:val="001F3BF7"/>
    <w:rsid w:val="001F703A"/>
    <w:rsid w:val="00200B4A"/>
    <w:rsid w:val="002025FA"/>
    <w:rsid w:val="0020476D"/>
    <w:rsid w:val="00204D7A"/>
    <w:rsid w:val="002053EB"/>
    <w:rsid w:val="0020593D"/>
    <w:rsid w:val="0020700F"/>
    <w:rsid w:val="0021065C"/>
    <w:rsid w:val="0021273B"/>
    <w:rsid w:val="002127B7"/>
    <w:rsid w:val="0021320D"/>
    <w:rsid w:val="0021392C"/>
    <w:rsid w:val="002161F6"/>
    <w:rsid w:val="002171A4"/>
    <w:rsid w:val="00217832"/>
    <w:rsid w:val="00217FA5"/>
    <w:rsid w:val="00221D88"/>
    <w:rsid w:val="0022228B"/>
    <w:rsid w:val="00222DAC"/>
    <w:rsid w:val="00223B39"/>
    <w:rsid w:val="00223B64"/>
    <w:rsid w:val="00223D72"/>
    <w:rsid w:val="00223FB9"/>
    <w:rsid w:val="002253C3"/>
    <w:rsid w:val="0022611D"/>
    <w:rsid w:val="00226125"/>
    <w:rsid w:val="0022624B"/>
    <w:rsid w:val="002267D1"/>
    <w:rsid w:val="00230EB8"/>
    <w:rsid w:val="00231204"/>
    <w:rsid w:val="00231B50"/>
    <w:rsid w:val="0023211B"/>
    <w:rsid w:val="00232C20"/>
    <w:rsid w:val="00233804"/>
    <w:rsid w:val="00234770"/>
    <w:rsid w:val="002348DA"/>
    <w:rsid w:val="00234A4F"/>
    <w:rsid w:val="00234EED"/>
    <w:rsid w:val="00235F54"/>
    <w:rsid w:val="0023644B"/>
    <w:rsid w:val="002407AB"/>
    <w:rsid w:val="00241B9F"/>
    <w:rsid w:val="00242B79"/>
    <w:rsid w:val="002434C4"/>
    <w:rsid w:val="00244048"/>
    <w:rsid w:val="00244524"/>
    <w:rsid w:val="00244551"/>
    <w:rsid w:val="0024494D"/>
    <w:rsid w:val="00244F09"/>
    <w:rsid w:val="0025296A"/>
    <w:rsid w:val="002550D8"/>
    <w:rsid w:val="0025593C"/>
    <w:rsid w:val="00257170"/>
    <w:rsid w:val="002579C3"/>
    <w:rsid w:val="00257B59"/>
    <w:rsid w:val="002604D2"/>
    <w:rsid w:val="00262755"/>
    <w:rsid w:val="00262FB7"/>
    <w:rsid w:val="002632E7"/>
    <w:rsid w:val="00264874"/>
    <w:rsid w:val="00265314"/>
    <w:rsid w:val="00266A75"/>
    <w:rsid w:val="002679CA"/>
    <w:rsid w:val="00270440"/>
    <w:rsid w:val="002710C8"/>
    <w:rsid w:val="00271B95"/>
    <w:rsid w:val="00272268"/>
    <w:rsid w:val="00274326"/>
    <w:rsid w:val="00274834"/>
    <w:rsid w:val="00274B86"/>
    <w:rsid w:val="00275B58"/>
    <w:rsid w:val="00283E3E"/>
    <w:rsid w:val="00284197"/>
    <w:rsid w:val="00284D7C"/>
    <w:rsid w:val="00284F87"/>
    <w:rsid w:val="00285115"/>
    <w:rsid w:val="00286731"/>
    <w:rsid w:val="00286A81"/>
    <w:rsid w:val="0029083B"/>
    <w:rsid w:val="00292441"/>
    <w:rsid w:val="0029497C"/>
    <w:rsid w:val="002951FA"/>
    <w:rsid w:val="0029573B"/>
    <w:rsid w:val="00295DFE"/>
    <w:rsid w:val="00297744"/>
    <w:rsid w:val="00297EF8"/>
    <w:rsid w:val="002A1E2F"/>
    <w:rsid w:val="002A213A"/>
    <w:rsid w:val="002A4453"/>
    <w:rsid w:val="002A4964"/>
    <w:rsid w:val="002A536F"/>
    <w:rsid w:val="002A5774"/>
    <w:rsid w:val="002A7087"/>
    <w:rsid w:val="002A7594"/>
    <w:rsid w:val="002B19EF"/>
    <w:rsid w:val="002B2AAF"/>
    <w:rsid w:val="002B36C1"/>
    <w:rsid w:val="002B3A24"/>
    <w:rsid w:val="002B600A"/>
    <w:rsid w:val="002B7AEF"/>
    <w:rsid w:val="002C0BC3"/>
    <w:rsid w:val="002C2032"/>
    <w:rsid w:val="002D22DE"/>
    <w:rsid w:val="002D26E5"/>
    <w:rsid w:val="002D48B4"/>
    <w:rsid w:val="002D4C52"/>
    <w:rsid w:val="002D5B3A"/>
    <w:rsid w:val="002D5E23"/>
    <w:rsid w:val="002D65BB"/>
    <w:rsid w:val="002D663D"/>
    <w:rsid w:val="002D6FE6"/>
    <w:rsid w:val="002D7391"/>
    <w:rsid w:val="002E08F7"/>
    <w:rsid w:val="002E34FB"/>
    <w:rsid w:val="002E3872"/>
    <w:rsid w:val="002E4531"/>
    <w:rsid w:val="002E7344"/>
    <w:rsid w:val="002F0C04"/>
    <w:rsid w:val="002F1EE4"/>
    <w:rsid w:val="002F1F55"/>
    <w:rsid w:val="002F439E"/>
    <w:rsid w:val="002F4FE1"/>
    <w:rsid w:val="002F65A8"/>
    <w:rsid w:val="002F6690"/>
    <w:rsid w:val="002F6838"/>
    <w:rsid w:val="002F7B9D"/>
    <w:rsid w:val="00300358"/>
    <w:rsid w:val="00300702"/>
    <w:rsid w:val="0030260C"/>
    <w:rsid w:val="003039C3"/>
    <w:rsid w:val="00305794"/>
    <w:rsid w:val="00305C20"/>
    <w:rsid w:val="003071C9"/>
    <w:rsid w:val="00307363"/>
    <w:rsid w:val="003075DD"/>
    <w:rsid w:val="003107B6"/>
    <w:rsid w:val="00311323"/>
    <w:rsid w:val="00313158"/>
    <w:rsid w:val="00315B98"/>
    <w:rsid w:val="0031601F"/>
    <w:rsid w:val="00316470"/>
    <w:rsid w:val="00316886"/>
    <w:rsid w:val="00316B7F"/>
    <w:rsid w:val="00317C76"/>
    <w:rsid w:val="00317F3F"/>
    <w:rsid w:val="003205F1"/>
    <w:rsid w:val="003218B6"/>
    <w:rsid w:val="00321BC8"/>
    <w:rsid w:val="00321E03"/>
    <w:rsid w:val="00323867"/>
    <w:rsid w:val="00323A92"/>
    <w:rsid w:val="00323F44"/>
    <w:rsid w:val="003246CE"/>
    <w:rsid w:val="0032583A"/>
    <w:rsid w:val="00325F3F"/>
    <w:rsid w:val="00326551"/>
    <w:rsid w:val="0032690D"/>
    <w:rsid w:val="0033051A"/>
    <w:rsid w:val="00330544"/>
    <w:rsid w:val="0033069D"/>
    <w:rsid w:val="00331D7C"/>
    <w:rsid w:val="00332DC2"/>
    <w:rsid w:val="003335FA"/>
    <w:rsid w:val="00334F3C"/>
    <w:rsid w:val="00335E58"/>
    <w:rsid w:val="003360C9"/>
    <w:rsid w:val="003367BE"/>
    <w:rsid w:val="003369A2"/>
    <w:rsid w:val="00337B55"/>
    <w:rsid w:val="0034057F"/>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A1D"/>
    <w:rsid w:val="00357D64"/>
    <w:rsid w:val="00360221"/>
    <w:rsid w:val="003651B8"/>
    <w:rsid w:val="0036608D"/>
    <w:rsid w:val="00366135"/>
    <w:rsid w:val="00366939"/>
    <w:rsid w:val="0037394F"/>
    <w:rsid w:val="00373A18"/>
    <w:rsid w:val="00373A8A"/>
    <w:rsid w:val="00373B3D"/>
    <w:rsid w:val="00375ECB"/>
    <w:rsid w:val="0037704D"/>
    <w:rsid w:val="00377FAD"/>
    <w:rsid w:val="00382566"/>
    <w:rsid w:val="00383148"/>
    <w:rsid w:val="00385E04"/>
    <w:rsid w:val="00387974"/>
    <w:rsid w:val="00391DE2"/>
    <w:rsid w:val="003920BD"/>
    <w:rsid w:val="00392593"/>
    <w:rsid w:val="00392F7F"/>
    <w:rsid w:val="00393819"/>
    <w:rsid w:val="00394AA8"/>
    <w:rsid w:val="0039579E"/>
    <w:rsid w:val="003969B6"/>
    <w:rsid w:val="00396EA9"/>
    <w:rsid w:val="00397A57"/>
    <w:rsid w:val="003A31F0"/>
    <w:rsid w:val="003A4489"/>
    <w:rsid w:val="003A4610"/>
    <w:rsid w:val="003A49A1"/>
    <w:rsid w:val="003A56B0"/>
    <w:rsid w:val="003A5B52"/>
    <w:rsid w:val="003A5BE4"/>
    <w:rsid w:val="003A73B9"/>
    <w:rsid w:val="003A7505"/>
    <w:rsid w:val="003A7906"/>
    <w:rsid w:val="003A7D3D"/>
    <w:rsid w:val="003B04F0"/>
    <w:rsid w:val="003B084B"/>
    <w:rsid w:val="003B2724"/>
    <w:rsid w:val="003B2972"/>
    <w:rsid w:val="003B3505"/>
    <w:rsid w:val="003B4A50"/>
    <w:rsid w:val="003B5B2E"/>
    <w:rsid w:val="003B629E"/>
    <w:rsid w:val="003B69DD"/>
    <w:rsid w:val="003B6B43"/>
    <w:rsid w:val="003C0197"/>
    <w:rsid w:val="003C12DC"/>
    <w:rsid w:val="003C3A0C"/>
    <w:rsid w:val="003C3CBD"/>
    <w:rsid w:val="003C3DB7"/>
    <w:rsid w:val="003C4B25"/>
    <w:rsid w:val="003C552A"/>
    <w:rsid w:val="003C66B7"/>
    <w:rsid w:val="003C6B4D"/>
    <w:rsid w:val="003C7178"/>
    <w:rsid w:val="003C77CF"/>
    <w:rsid w:val="003D05F0"/>
    <w:rsid w:val="003D0DD0"/>
    <w:rsid w:val="003D1120"/>
    <w:rsid w:val="003D1930"/>
    <w:rsid w:val="003D1BC8"/>
    <w:rsid w:val="003D2FEB"/>
    <w:rsid w:val="003D36FF"/>
    <w:rsid w:val="003D3F90"/>
    <w:rsid w:val="003D4075"/>
    <w:rsid w:val="003D42EC"/>
    <w:rsid w:val="003D5BC8"/>
    <w:rsid w:val="003D6BC6"/>
    <w:rsid w:val="003D6C48"/>
    <w:rsid w:val="003D700E"/>
    <w:rsid w:val="003E0961"/>
    <w:rsid w:val="003E113C"/>
    <w:rsid w:val="003E4B2C"/>
    <w:rsid w:val="003E500D"/>
    <w:rsid w:val="003E613F"/>
    <w:rsid w:val="003E715C"/>
    <w:rsid w:val="003E7858"/>
    <w:rsid w:val="003E7DF5"/>
    <w:rsid w:val="003F45E3"/>
    <w:rsid w:val="003F4B53"/>
    <w:rsid w:val="003F50ED"/>
    <w:rsid w:val="003F6261"/>
    <w:rsid w:val="003F6420"/>
    <w:rsid w:val="003F67CE"/>
    <w:rsid w:val="003F7241"/>
    <w:rsid w:val="004000C2"/>
    <w:rsid w:val="00400E52"/>
    <w:rsid w:val="00402079"/>
    <w:rsid w:val="00403A8B"/>
    <w:rsid w:val="00404008"/>
    <w:rsid w:val="004050DD"/>
    <w:rsid w:val="00406039"/>
    <w:rsid w:val="004111E6"/>
    <w:rsid w:val="0041223E"/>
    <w:rsid w:val="004151DE"/>
    <w:rsid w:val="0041682F"/>
    <w:rsid w:val="00416D6C"/>
    <w:rsid w:val="00421850"/>
    <w:rsid w:val="004236FD"/>
    <w:rsid w:val="00424324"/>
    <w:rsid w:val="0042439D"/>
    <w:rsid w:val="0042645E"/>
    <w:rsid w:val="00426698"/>
    <w:rsid w:val="00426B11"/>
    <w:rsid w:val="00430B48"/>
    <w:rsid w:val="00431676"/>
    <w:rsid w:val="00433FE8"/>
    <w:rsid w:val="00434E0E"/>
    <w:rsid w:val="004363E7"/>
    <w:rsid w:val="004372D9"/>
    <w:rsid w:val="004379C2"/>
    <w:rsid w:val="00437B10"/>
    <w:rsid w:val="00441606"/>
    <w:rsid w:val="00442979"/>
    <w:rsid w:val="004434CF"/>
    <w:rsid w:val="00444106"/>
    <w:rsid w:val="00453C9D"/>
    <w:rsid w:val="004544D6"/>
    <w:rsid w:val="004554E2"/>
    <w:rsid w:val="0046443D"/>
    <w:rsid w:val="004649AC"/>
    <w:rsid w:val="00465515"/>
    <w:rsid w:val="004665B7"/>
    <w:rsid w:val="004666B0"/>
    <w:rsid w:val="004679FC"/>
    <w:rsid w:val="0047040F"/>
    <w:rsid w:val="00471535"/>
    <w:rsid w:val="00471C9B"/>
    <w:rsid w:val="00471D13"/>
    <w:rsid w:val="00471F16"/>
    <w:rsid w:val="0047587B"/>
    <w:rsid w:val="00476536"/>
    <w:rsid w:val="00476DC2"/>
    <w:rsid w:val="00476F2D"/>
    <w:rsid w:val="00481292"/>
    <w:rsid w:val="004818F1"/>
    <w:rsid w:val="004822B7"/>
    <w:rsid w:val="00482411"/>
    <w:rsid w:val="00483420"/>
    <w:rsid w:val="00483CFB"/>
    <w:rsid w:val="00483F89"/>
    <w:rsid w:val="00485044"/>
    <w:rsid w:val="004857EF"/>
    <w:rsid w:val="0048608F"/>
    <w:rsid w:val="00487388"/>
    <w:rsid w:val="00487A6A"/>
    <w:rsid w:val="00487ABE"/>
    <w:rsid w:val="00494A3E"/>
    <w:rsid w:val="004A197A"/>
    <w:rsid w:val="004A1EDC"/>
    <w:rsid w:val="004A2BD9"/>
    <w:rsid w:val="004A30AF"/>
    <w:rsid w:val="004A375A"/>
    <w:rsid w:val="004A46B4"/>
    <w:rsid w:val="004A5A24"/>
    <w:rsid w:val="004A6556"/>
    <w:rsid w:val="004A7768"/>
    <w:rsid w:val="004B1BEB"/>
    <w:rsid w:val="004B27D8"/>
    <w:rsid w:val="004B2BA3"/>
    <w:rsid w:val="004B32DE"/>
    <w:rsid w:val="004B4E61"/>
    <w:rsid w:val="004B5F4F"/>
    <w:rsid w:val="004B5FF4"/>
    <w:rsid w:val="004B6524"/>
    <w:rsid w:val="004B696C"/>
    <w:rsid w:val="004C0A05"/>
    <w:rsid w:val="004C246F"/>
    <w:rsid w:val="004C4112"/>
    <w:rsid w:val="004C5E65"/>
    <w:rsid w:val="004C6EDB"/>
    <w:rsid w:val="004D3C5B"/>
    <w:rsid w:val="004D4044"/>
    <w:rsid w:val="004D4580"/>
    <w:rsid w:val="004D581E"/>
    <w:rsid w:val="004D5E21"/>
    <w:rsid w:val="004D679B"/>
    <w:rsid w:val="004D7556"/>
    <w:rsid w:val="004D79A8"/>
    <w:rsid w:val="004E0723"/>
    <w:rsid w:val="004E0766"/>
    <w:rsid w:val="004E266F"/>
    <w:rsid w:val="004E3462"/>
    <w:rsid w:val="004E3AE5"/>
    <w:rsid w:val="004E6229"/>
    <w:rsid w:val="004E7EEF"/>
    <w:rsid w:val="004F19F9"/>
    <w:rsid w:val="004F2BD3"/>
    <w:rsid w:val="004F3596"/>
    <w:rsid w:val="004F3D4B"/>
    <w:rsid w:val="004F5FCF"/>
    <w:rsid w:val="004F6788"/>
    <w:rsid w:val="004F7041"/>
    <w:rsid w:val="004F72E4"/>
    <w:rsid w:val="004F76BC"/>
    <w:rsid w:val="004F7ABE"/>
    <w:rsid w:val="004F7D8A"/>
    <w:rsid w:val="00500347"/>
    <w:rsid w:val="0050327B"/>
    <w:rsid w:val="00504CAE"/>
    <w:rsid w:val="005054F1"/>
    <w:rsid w:val="005054F8"/>
    <w:rsid w:val="005107DC"/>
    <w:rsid w:val="00516010"/>
    <w:rsid w:val="00516241"/>
    <w:rsid w:val="0052012A"/>
    <w:rsid w:val="00520439"/>
    <w:rsid w:val="0052295B"/>
    <w:rsid w:val="00523892"/>
    <w:rsid w:val="00531E97"/>
    <w:rsid w:val="0053463B"/>
    <w:rsid w:val="00534B5F"/>
    <w:rsid w:val="0053661A"/>
    <w:rsid w:val="00537191"/>
    <w:rsid w:val="00540563"/>
    <w:rsid w:val="00540CBC"/>
    <w:rsid w:val="00542C2A"/>
    <w:rsid w:val="00543902"/>
    <w:rsid w:val="005452A9"/>
    <w:rsid w:val="005453DA"/>
    <w:rsid w:val="00547991"/>
    <w:rsid w:val="00547EA4"/>
    <w:rsid w:val="005507EC"/>
    <w:rsid w:val="00550AF0"/>
    <w:rsid w:val="00550E33"/>
    <w:rsid w:val="005513F0"/>
    <w:rsid w:val="0055323E"/>
    <w:rsid w:val="00553F5B"/>
    <w:rsid w:val="00554416"/>
    <w:rsid w:val="00555A3E"/>
    <w:rsid w:val="005563DB"/>
    <w:rsid w:val="00556432"/>
    <w:rsid w:val="0055680D"/>
    <w:rsid w:val="005621EF"/>
    <w:rsid w:val="00564352"/>
    <w:rsid w:val="005659EA"/>
    <w:rsid w:val="00567AF3"/>
    <w:rsid w:val="00572E41"/>
    <w:rsid w:val="00574935"/>
    <w:rsid w:val="00574CD5"/>
    <w:rsid w:val="005766DB"/>
    <w:rsid w:val="00577F79"/>
    <w:rsid w:val="005808FC"/>
    <w:rsid w:val="00580BDF"/>
    <w:rsid w:val="005814A9"/>
    <w:rsid w:val="0058159D"/>
    <w:rsid w:val="0058222D"/>
    <w:rsid w:val="00583D96"/>
    <w:rsid w:val="00584E40"/>
    <w:rsid w:val="005851CA"/>
    <w:rsid w:val="005861F1"/>
    <w:rsid w:val="00587656"/>
    <w:rsid w:val="005879C8"/>
    <w:rsid w:val="00587E07"/>
    <w:rsid w:val="00590294"/>
    <w:rsid w:val="0059053C"/>
    <w:rsid w:val="005919E7"/>
    <w:rsid w:val="00591AD0"/>
    <w:rsid w:val="00591EA2"/>
    <w:rsid w:val="00591FAB"/>
    <w:rsid w:val="005949AB"/>
    <w:rsid w:val="00596311"/>
    <w:rsid w:val="005976CE"/>
    <w:rsid w:val="0059776A"/>
    <w:rsid w:val="005A032E"/>
    <w:rsid w:val="005A0523"/>
    <w:rsid w:val="005A07BE"/>
    <w:rsid w:val="005A2028"/>
    <w:rsid w:val="005A213A"/>
    <w:rsid w:val="005A24BE"/>
    <w:rsid w:val="005A34E2"/>
    <w:rsid w:val="005A3A39"/>
    <w:rsid w:val="005A3D49"/>
    <w:rsid w:val="005A43CE"/>
    <w:rsid w:val="005A469B"/>
    <w:rsid w:val="005A5576"/>
    <w:rsid w:val="005A5AB6"/>
    <w:rsid w:val="005A7C74"/>
    <w:rsid w:val="005B0B07"/>
    <w:rsid w:val="005B1A38"/>
    <w:rsid w:val="005B5323"/>
    <w:rsid w:val="005B5845"/>
    <w:rsid w:val="005B5CA4"/>
    <w:rsid w:val="005B74BB"/>
    <w:rsid w:val="005B7653"/>
    <w:rsid w:val="005C05CA"/>
    <w:rsid w:val="005C084F"/>
    <w:rsid w:val="005C1DD5"/>
    <w:rsid w:val="005C2B26"/>
    <w:rsid w:val="005C2C10"/>
    <w:rsid w:val="005C3874"/>
    <w:rsid w:val="005C3B4C"/>
    <w:rsid w:val="005C7E2D"/>
    <w:rsid w:val="005D151A"/>
    <w:rsid w:val="005D4082"/>
    <w:rsid w:val="005D4D2D"/>
    <w:rsid w:val="005D4E9D"/>
    <w:rsid w:val="005D62AA"/>
    <w:rsid w:val="005D68C6"/>
    <w:rsid w:val="005D6A33"/>
    <w:rsid w:val="005D7241"/>
    <w:rsid w:val="005D7DDC"/>
    <w:rsid w:val="005E11AD"/>
    <w:rsid w:val="005E18CB"/>
    <w:rsid w:val="005E209A"/>
    <w:rsid w:val="005E27FA"/>
    <w:rsid w:val="005E427D"/>
    <w:rsid w:val="005E48BC"/>
    <w:rsid w:val="005E6182"/>
    <w:rsid w:val="005E6A39"/>
    <w:rsid w:val="005E6D7A"/>
    <w:rsid w:val="005E7239"/>
    <w:rsid w:val="005E744F"/>
    <w:rsid w:val="005E78AE"/>
    <w:rsid w:val="005F20F4"/>
    <w:rsid w:val="005F33FB"/>
    <w:rsid w:val="005F51F0"/>
    <w:rsid w:val="005F5750"/>
    <w:rsid w:val="005F6799"/>
    <w:rsid w:val="005F6965"/>
    <w:rsid w:val="00601237"/>
    <w:rsid w:val="00603015"/>
    <w:rsid w:val="006047E9"/>
    <w:rsid w:val="00604BA2"/>
    <w:rsid w:val="006055AB"/>
    <w:rsid w:val="00605BFE"/>
    <w:rsid w:val="00606757"/>
    <w:rsid w:val="0060774B"/>
    <w:rsid w:val="00610A5E"/>
    <w:rsid w:val="00610D60"/>
    <w:rsid w:val="00611281"/>
    <w:rsid w:val="006115BC"/>
    <w:rsid w:val="006121F1"/>
    <w:rsid w:val="006128DB"/>
    <w:rsid w:val="00612E2B"/>
    <w:rsid w:val="00613968"/>
    <w:rsid w:val="00613AED"/>
    <w:rsid w:val="0061464A"/>
    <w:rsid w:val="006146CE"/>
    <w:rsid w:val="0061571F"/>
    <w:rsid w:val="00616895"/>
    <w:rsid w:val="00617519"/>
    <w:rsid w:val="00617B51"/>
    <w:rsid w:val="00620C25"/>
    <w:rsid w:val="006213CE"/>
    <w:rsid w:val="00621D3F"/>
    <w:rsid w:val="00622CA5"/>
    <w:rsid w:val="006231CF"/>
    <w:rsid w:val="00623C85"/>
    <w:rsid w:val="006248C5"/>
    <w:rsid w:val="00625419"/>
    <w:rsid w:val="00626454"/>
    <w:rsid w:val="006331B9"/>
    <w:rsid w:val="00635609"/>
    <w:rsid w:val="0063565A"/>
    <w:rsid w:val="006370E0"/>
    <w:rsid w:val="0063717E"/>
    <w:rsid w:val="00642956"/>
    <w:rsid w:val="0064303F"/>
    <w:rsid w:val="00643B18"/>
    <w:rsid w:val="006455A1"/>
    <w:rsid w:val="0064742C"/>
    <w:rsid w:val="00647581"/>
    <w:rsid w:val="00647BF0"/>
    <w:rsid w:val="00650366"/>
    <w:rsid w:val="00651012"/>
    <w:rsid w:val="0065136D"/>
    <w:rsid w:val="00652811"/>
    <w:rsid w:val="00654139"/>
    <w:rsid w:val="00654AA8"/>
    <w:rsid w:val="00661767"/>
    <w:rsid w:val="0066286C"/>
    <w:rsid w:val="0066384B"/>
    <w:rsid w:val="00663EB3"/>
    <w:rsid w:val="00665019"/>
    <w:rsid w:val="0066681D"/>
    <w:rsid w:val="00666F3E"/>
    <w:rsid w:val="00666F7C"/>
    <w:rsid w:val="006672F9"/>
    <w:rsid w:val="00667D7E"/>
    <w:rsid w:val="006732F8"/>
    <w:rsid w:val="00673C7C"/>
    <w:rsid w:val="00675048"/>
    <w:rsid w:val="00675816"/>
    <w:rsid w:val="00675B3F"/>
    <w:rsid w:val="00677391"/>
    <w:rsid w:val="006803DC"/>
    <w:rsid w:val="006819A7"/>
    <w:rsid w:val="00681C9A"/>
    <w:rsid w:val="00683B15"/>
    <w:rsid w:val="006842E4"/>
    <w:rsid w:val="00684FB2"/>
    <w:rsid w:val="006850C0"/>
    <w:rsid w:val="00685B8E"/>
    <w:rsid w:val="00686B65"/>
    <w:rsid w:val="00687E9B"/>
    <w:rsid w:val="006900B9"/>
    <w:rsid w:val="00690D78"/>
    <w:rsid w:val="00690E31"/>
    <w:rsid w:val="006912F3"/>
    <w:rsid w:val="00691520"/>
    <w:rsid w:val="00691649"/>
    <w:rsid w:val="00695251"/>
    <w:rsid w:val="006953DC"/>
    <w:rsid w:val="00695A02"/>
    <w:rsid w:val="00695A0C"/>
    <w:rsid w:val="00695D44"/>
    <w:rsid w:val="006978B1"/>
    <w:rsid w:val="006A0664"/>
    <w:rsid w:val="006A0AB0"/>
    <w:rsid w:val="006A105D"/>
    <w:rsid w:val="006A1EA0"/>
    <w:rsid w:val="006A4831"/>
    <w:rsid w:val="006A5922"/>
    <w:rsid w:val="006A5CA1"/>
    <w:rsid w:val="006A6AE0"/>
    <w:rsid w:val="006A747B"/>
    <w:rsid w:val="006A7671"/>
    <w:rsid w:val="006B17D5"/>
    <w:rsid w:val="006B2C3D"/>
    <w:rsid w:val="006B2D0B"/>
    <w:rsid w:val="006B2E52"/>
    <w:rsid w:val="006B7253"/>
    <w:rsid w:val="006C0AC2"/>
    <w:rsid w:val="006C26F8"/>
    <w:rsid w:val="006C2E31"/>
    <w:rsid w:val="006C30DA"/>
    <w:rsid w:val="006C3183"/>
    <w:rsid w:val="006C4672"/>
    <w:rsid w:val="006C5122"/>
    <w:rsid w:val="006C531B"/>
    <w:rsid w:val="006C5759"/>
    <w:rsid w:val="006C6871"/>
    <w:rsid w:val="006C6887"/>
    <w:rsid w:val="006C69E8"/>
    <w:rsid w:val="006C6C06"/>
    <w:rsid w:val="006C6F67"/>
    <w:rsid w:val="006D1420"/>
    <w:rsid w:val="006D2281"/>
    <w:rsid w:val="006D2B55"/>
    <w:rsid w:val="006D3672"/>
    <w:rsid w:val="006D428F"/>
    <w:rsid w:val="006D6B78"/>
    <w:rsid w:val="006D6CAC"/>
    <w:rsid w:val="006D7140"/>
    <w:rsid w:val="006E0268"/>
    <w:rsid w:val="006E0B1D"/>
    <w:rsid w:val="006E0BAB"/>
    <w:rsid w:val="006E400C"/>
    <w:rsid w:val="006E4129"/>
    <w:rsid w:val="006E4327"/>
    <w:rsid w:val="006E5E99"/>
    <w:rsid w:val="006E660B"/>
    <w:rsid w:val="006E76DD"/>
    <w:rsid w:val="006E7DC2"/>
    <w:rsid w:val="006F02E2"/>
    <w:rsid w:val="006F0D90"/>
    <w:rsid w:val="006F12CD"/>
    <w:rsid w:val="006F3256"/>
    <w:rsid w:val="006F350D"/>
    <w:rsid w:val="006F78CB"/>
    <w:rsid w:val="007021AA"/>
    <w:rsid w:val="00703385"/>
    <w:rsid w:val="0070380E"/>
    <w:rsid w:val="0070386F"/>
    <w:rsid w:val="007039E6"/>
    <w:rsid w:val="00704197"/>
    <w:rsid w:val="007052A9"/>
    <w:rsid w:val="00705FA6"/>
    <w:rsid w:val="00706474"/>
    <w:rsid w:val="007122B2"/>
    <w:rsid w:val="007124DB"/>
    <w:rsid w:val="00712D98"/>
    <w:rsid w:val="0071313E"/>
    <w:rsid w:val="007134EE"/>
    <w:rsid w:val="0071420F"/>
    <w:rsid w:val="0071548C"/>
    <w:rsid w:val="00715786"/>
    <w:rsid w:val="0072135A"/>
    <w:rsid w:val="0072167D"/>
    <w:rsid w:val="00725181"/>
    <w:rsid w:val="00726CA7"/>
    <w:rsid w:val="00730966"/>
    <w:rsid w:val="0073123E"/>
    <w:rsid w:val="00731F60"/>
    <w:rsid w:val="00732458"/>
    <w:rsid w:val="00733386"/>
    <w:rsid w:val="00736972"/>
    <w:rsid w:val="007400E1"/>
    <w:rsid w:val="00741AC1"/>
    <w:rsid w:val="00741D81"/>
    <w:rsid w:val="00742802"/>
    <w:rsid w:val="00744AC8"/>
    <w:rsid w:val="0074536F"/>
    <w:rsid w:val="00745512"/>
    <w:rsid w:val="00746CBE"/>
    <w:rsid w:val="0075038B"/>
    <w:rsid w:val="00750742"/>
    <w:rsid w:val="00751888"/>
    <w:rsid w:val="00752318"/>
    <w:rsid w:val="00753C98"/>
    <w:rsid w:val="00754F5A"/>
    <w:rsid w:val="00755B77"/>
    <w:rsid w:val="0076068F"/>
    <w:rsid w:val="0076562E"/>
    <w:rsid w:val="00767A93"/>
    <w:rsid w:val="0077023E"/>
    <w:rsid w:val="00773042"/>
    <w:rsid w:val="00773108"/>
    <w:rsid w:val="00773B7C"/>
    <w:rsid w:val="00773F8F"/>
    <w:rsid w:val="00774501"/>
    <w:rsid w:val="0077633A"/>
    <w:rsid w:val="00776540"/>
    <w:rsid w:val="00776AD9"/>
    <w:rsid w:val="00777226"/>
    <w:rsid w:val="00783327"/>
    <w:rsid w:val="0078434E"/>
    <w:rsid w:val="007864BC"/>
    <w:rsid w:val="00791431"/>
    <w:rsid w:val="00791472"/>
    <w:rsid w:val="00791905"/>
    <w:rsid w:val="00792FF1"/>
    <w:rsid w:val="007940A5"/>
    <w:rsid w:val="0079525A"/>
    <w:rsid w:val="00797CDC"/>
    <w:rsid w:val="007A1295"/>
    <w:rsid w:val="007A173F"/>
    <w:rsid w:val="007A2410"/>
    <w:rsid w:val="007A2584"/>
    <w:rsid w:val="007A2925"/>
    <w:rsid w:val="007A34CD"/>
    <w:rsid w:val="007A44FF"/>
    <w:rsid w:val="007A6E4F"/>
    <w:rsid w:val="007B085C"/>
    <w:rsid w:val="007B08F0"/>
    <w:rsid w:val="007B0BC1"/>
    <w:rsid w:val="007B0E05"/>
    <w:rsid w:val="007B331D"/>
    <w:rsid w:val="007B4A24"/>
    <w:rsid w:val="007B5B4C"/>
    <w:rsid w:val="007C18D7"/>
    <w:rsid w:val="007C190C"/>
    <w:rsid w:val="007C1956"/>
    <w:rsid w:val="007C19DA"/>
    <w:rsid w:val="007C202F"/>
    <w:rsid w:val="007C22AF"/>
    <w:rsid w:val="007C2B56"/>
    <w:rsid w:val="007C32F4"/>
    <w:rsid w:val="007D27C6"/>
    <w:rsid w:val="007D29B4"/>
    <w:rsid w:val="007D2EFA"/>
    <w:rsid w:val="007D3D8E"/>
    <w:rsid w:val="007D4DD3"/>
    <w:rsid w:val="007D5270"/>
    <w:rsid w:val="007D65B4"/>
    <w:rsid w:val="007D6AC6"/>
    <w:rsid w:val="007D6D7A"/>
    <w:rsid w:val="007D6E06"/>
    <w:rsid w:val="007E0E0A"/>
    <w:rsid w:val="007E0F30"/>
    <w:rsid w:val="007E114D"/>
    <w:rsid w:val="007E2D12"/>
    <w:rsid w:val="007E3001"/>
    <w:rsid w:val="007E33C2"/>
    <w:rsid w:val="007E48C7"/>
    <w:rsid w:val="007E4D45"/>
    <w:rsid w:val="007E6694"/>
    <w:rsid w:val="007E75B5"/>
    <w:rsid w:val="007F181F"/>
    <w:rsid w:val="007F2404"/>
    <w:rsid w:val="007F2947"/>
    <w:rsid w:val="007F4FE3"/>
    <w:rsid w:val="007F527B"/>
    <w:rsid w:val="007F5BD4"/>
    <w:rsid w:val="0080129F"/>
    <w:rsid w:val="00802F73"/>
    <w:rsid w:val="00803AE2"/>
    <w:rsid w:val="008044AA"/>
    <w:rsid w:val="0080485B"/>
    <w:rsid w:val="008056E0"/>
    <w:rsid w:val="00805F75"/>
    <w:rsid w:val="00806A25"/>
    <w:rsid w:val="008078F6"/>
    <w:rsid w:val="00810AFE"/>
    <w:rsid w:val="00810D06"/>
    <w:rsid w:val="00811CCF"/>
    <w:rsid w:val="0081419E"/>
    <w:rsid w:val="008147BA"/>
    <w:rsid w:val="00814C04"/>
    <w:rsid w:val="008152D8"/>
    <w:rsid w:val="0081539B"/>
    <w:rsid w:val="00816694"/>
    <w:rsid w:val="00816AB2"/>
    <w:rsid w:val="008171EA"/>
    <w:rsid w:val="008173B1"/>
    <w:rsid w:val="00821257"/>
    <w:rsid w:val="00821A4E"/>
    <w:rsid w:val="00822E22"/>
    <w:rsid w:val="00825171"/>
    <w:rsid w:val="00825193"/>
    <w:rsid w:val="0082644D"/>
    <w:rsid w:val="00826723"/>
    <w:rsid w:val="00827CAC"/>
    <w:rsid w:val="00827E53"/>
    <w:rsid w:val="0083142F"/>
    <w:rsid w:val="0083187B"/>
    <w:rsid w:val="0083542F"/>
    <w:rsid w:val="00836339"/>
    <w:rsid w:val="008377F6"/>
    <w:rsid w:val="008406A8"/>
    <w:rsid w:val="00840900"/>
    <w:rsid w:val="008424AB"/>
    <w:rsid w:val="00844CDC"/>
    <w:rsid w:val="00845502"/>
    <w:rsid w:val="00847BE9"/>
    <w:rsid w:val="00853327"/>
    <w:rsid w:val="00853CDE"/>
    <w:rsid w:val="00854B0A"/>
    <w:rsid w:val="00854D90"/>
    <w:rsid w:val="00854EF6"/>
    <w:rsid w:val="00855505"/>
    <w:rsid w:val="00855A2E"/>
    <w:rsid w:val="00856DD4"/>
    <w:rsid w:val="00857251"/>
    <w:rsid w:val="00857E78"/>
    <w:rsid w:val="0086012B"/>
    <w:rsid w:val="00862408"/>
    <w:rsid w:val="00864B10"/>
    <w:rsid w:val="00865D6D"/>
    <w:rsid w:val="008677DB"/>
    <w:rsid w:val="00870B20"/>
    <w:rsid w:val="00871B78"/>
    <w:rsid w:val="00871D44"/>
    <w:rsid w:val="00873D24"/>
    <w:rsid w:val="00875AA2"/>
    <w:rsid w:val="00876874"/>
    <w:rsid w:val="00880688"/>
    <w:rsid w:val="00882603"/>
    <w:rsid w:val="008831B4"/>
    <w:rsid w:val="00883CDE"/>
    <w:rsid w:val="0088711F"/>
    <w:rsid w:val="0088720E"/>
    <w:rsid w:val="00891841"/>
    <w:rsid w:val="00892280"/>
    <w:rsid w:val="00892770"/>
    <w:rsid w:val="00894469"/>
    <w:rsid w:val="00895006"/>
    <w:rsid w:val="00895263"/>
    <w:rsid w:val="0089545E"/>
    <w:rsid w:val="00895613"/>
    <w:rsid w:val="00896435"/>
    <w:rsid w:val="00897A75"/>
    <w:rsid w:val="00897A7F"/>
    <w:rsid w:val="00897E94"/>
    <w:rsid w:val="008A052E"/>
    <w:rsid w:val="008A3908"/>
    <w:rsid w:val="008A3A4C"/>
    <w:rsid w:val="008A406C"/>
    <w:rsid w:val="008A429F"/>
    <w:rsid w:val="008A55AD"/>
    <w:rsid w:val="008A5B21"/>
    <w:rsid w:val="008B0334"/>
    <w:rsid w:val="008B0C15"/>
    <w:rsid w:val="008B12AF"/>
    <w:rsid w:val="008B18CB"/>
    <w:rsid w:val="008B1FB1"/>
    <w:rsid w:val="008B30C2"/>
    <w:rsid w:val="008B5236"/>
    <w:rsid w:val="008B57F1"/>
    <w:rsid w:val="008B5E48"/>
    <w:rsid w:val="008B5FDD"/>
    <w:rsid w:val="008C04BC"/>
    <w:rsid w:val="008C11B2"/>
    <w:rsid w:val="008C127A"/>
    <w:rsid w:val="008C2677"/>
    <w:rsid w:val="008C2CC4"/>
    <w:rsid w:val="008C5BC7"/>
    <w:rsid w:val="008C5DAA"/>
    <w:rsid w:val="008D19D0"/>
    <w:rsid w:val="008D2199"/>
    <w:rsid w:val="008D220E"/>
    <w:rsid w:val="008D25BF"/>
    <w:rsid w:val="008D2D0D"/>
    <w:rsid w:val="008D6635"/>
    <w:rsid w:val="008D6748"/>
    <w:rsid w:val="008D6EE4"/>
    <w:rsid w:val="008D747E"/>
    <w:rsid w:val="008D7750"/>
    <w:rsid w:val="008E0DF7"/>
    <w:rsid w:val="008E1A59"/>
    <w:rsid w:val="008E2C25"/>
    <w:rsid w:val="008E55FD"/>
    <w:rsid w:val="008E5E0B"/>
    <w:rsid w:val="008E6B86"/>
    <w:rsid w:val="008E6BDA"/>
    <w:rsid w:val="008F1DD0"/>
    <w:rsid w:val="008F1EBB"/>
    <w:rsid w:val="008F2C9A"/>
    <w:rsid w:val="008F526D"/>
    <w:rsid w:val="008F5C80"/>
    <w:rsid w:val="008F6539"/>
    <w:rsid w:val="008F6602"/>
    <w:rsid w:val="008F6A91"/>
    <w:rsid w:val="009008F5"/>
    <w:rsid w:val="0090117E"/>
    <w:rsid w:val="00902E68"/>
    <w:rsid w:val="00903DD4"/>
    <w:rsid w:val="009047F9"/>
    <w:rsid w:val="00905026"/>
    <w:rsid w:val="0090525D"/>
    <w:rsid w:val="00906F40"/>
    <w:rsid w:val="0090779A"/>
    <w:rsid w:val="00911FB4"/>
    <w:rsid w:val="00912A8F"/>
    <w:rsid w:val="00913FBD"/>
    <w:rsid w:val="00915EF5"/>
    <w:rsid w:val="00916AEA"/>
    <w:rsid w:val="00916B7E"/>
    <w:rsid w:val="00921603"/>
    <w:rsid w:val="0092169B"/>
    <w:rsid w:val="0092255E"/>
    <w:rsid w:val="009235C3"/>
    <w:rsid w:val="0092379D"/>
    <w:rsid w:val="00926696"/>
    <w:rsid w:val="00926F44"/>
    <w:rsid w:val="00927720"/>
    <w:rsid w:val="009302A3"/>
    <w:rsid w:val="00930A10"/>
    <w:rsid w:val="00930EBE"/>
    <w:rsid w:val="00933316"/>
    <w:rsid w:val="00937DC1"/>
    <w:rsid w:val="00937E9F"/>
    <w:rsid w:val="009401D6"/>
    <w:rsid w:val="009406DB"/>
    <w:rsid w:val="00940FEB"/>
    <w:rsid w:val="00945943"/>
    <w:rsid w:val="00945994"/>
    <w:rsid w:val="00947A40"/>
    <w:rsid w:val="00952A3A"/>
    <w:rsid w:val="00952A69"/>
    <w:rsid w:val="00955424"/>
    <w:rsid w:val="00955FAD"/>
    <w:rsid w:val="009575D2"/>
    <w:rsid w:val="00960543"/>
    <w:rsid w:val="00960F3A"/>
    <w:rsid w:val="00961D20"/>
    <w:rsid w:val="00961E2C"/>
    <w:rsid w:val="00961EC3"/>
    <w:rsid w:val="0096200D"/>
    <w:rsid w:val="00963022"/>
    <w:rsid w:val="0096445D"/>
    <w:rsid w:val="00964824"/>
    <w:rsid w:val="00965AD6"/>
    <w:rsid w:val="00965B04"/>
    <w:rsid w:val="00966A93"/>
    <w:rsid w:val="00970B8D"/>
    <w:rsid w:val="00970E99"/>
    <w:rsid w:val="00972A24"/>
    <w:rsid w:val="009738E1"/>
    <w:rsid w:val="00974F92"/>
    <w:rsid w:val="0097512E"/>
    <w:rsid w:val="00975652"/>
    <w:rsid w:val="00976CCA"/>
    <w:rsid w:val="009802A7"/>
    <w:rsid w:val="009829BB"/>
    <w:rsid w:val="009840C7"/>
    <w:rsid w:val="0098429C"/>
    <w:rsid w:val="00985402"/>
    <w:rsid w:val="0098628E"/>
    <w:rsid w:val="009862A2"/>
    <w:rsid w:val="009864DE"/>
    <w:rsid w:val="00986CE5"/>
    <w:rsid w:val="00986F85"/>
    <w:rsid w:val="00987193"/>
    <w:rsid w:val="00990641"/>
    <w:rsid w:val="00990AD2"/>
    <w:rsid w:val="00990EC0"/>
    <w:rsid w:val="0099262B"/>
    <w:rsid w:val="00994869"/>
    <w:rsid w:val="00994BC7"/>
    <w:rsid w:val="0099585A"/>
    <w:rsid w:val="00995869"/>
    <w:rsid w:val="00997528"/>
    <w:rsid w:val="009A07EF"/>
    <w:rsid w:val="009A1485"/>
    <w:rsid w:val="009A3701"/>
    <w:rsid w:val="009A3E6E"/>
    <w:rsid w:val="009A3FC6"/>
    <w:rsid w:val="009A5033"/>
    <w:rsid w:val="009B5C60"/>
    <w:rsid w:val="009B7581"/>
    <w:rsid w:val="009B75E6"/>
    <w:rsid w:val="009C0D85"/>
    <w:rsid w:val="009C1684"/>
    <w:rsid w:val="009C2BFE"/>
    <w:rsid w:val="009C3FDC"/>
    <w:rsid w:val="009C4FB3"/>
    <w:rsid w:val="009C55D4"/>
    <w:rsid w:val="009C56F5"/>
    <w:rsid w:val="009C682E"/>
    <w:rsid w:val="009C71C1"/>
    <w:rsid w:val="009C7DB9"/>
    <w:rsid w:val="009D3F75"/>
    <w:rsid w:val="009D471E"/>
    <w:rsid w:val="009D59B6"/>
    <w:rsid w:val="009D5CEB"/>
    <w:rsid w:val="009D66AB"/>
    <w:rsid w:val="009D68FA"/>
    <w:rsid w:val="009D6AB2"/>
    <w:rsid w:val="009D6CF6"/>
    <w:rsid w:val="009D71A5"/>
    <w:rsid w:val="009E1336"/>
    <w:rsid w:val="009E1363"/>
    <w:rsid w:val="009E13DD"/>
    <w:rsid w:val="009E13E5"/>
    <w:rsid w:val="009E36A0"/>
    <w:rsid w:val="009E36EE"/>
    <w:rsid w:val="009E3D1F"/>
    <w:rsid w:val="009E50FE"/>
    <w:rsid w:val="009E5961"/>
    <w:rsid w:val="009E6C6E"/>
    <w:rsid w:val="009E6FB4"/>
    <w:rsid w:val="009E725B"/>
    <w:rsid w:val="009E7F77"/>
    <w:rsid w:val="009F1742"/>
    <w:rsid w:val="009F2909"/>
    <w:rsid w:val="009F31A8"/>
    <w:rsid w:val="009F422F"/>
    <w:rsid w:val="009F48DF"/>
    <w:rsid w:val="009F4FD9"/>
    <w:rsid w:val="009F520D"/>
    <w:rsid w:val="009F5910"/>
    <w:rsid w:val="009F621F"/>
    <w:rsid w:val="009F66DD"/>
    <w:rsid w:val="009F68D6"/>
    <w:rsid w:val="009F6E7A"/>
    <w:rsid w:val="009F776A"/>
    <w:rsid w:val="009F778C"/>
    <w:rsid w:val="009F7FD6"/>
    <w:rsid w:val="00A01B3D"/>
    <w:rsid w:val="00A0217C"/>
    <w:rsid w:val="00A02AFE"/>
    <w:rsid w:val="00A030DD"/>
    <w:rsid w:val="00A03907"/>
    <w:rsid w:val="00A03CF6"/>
    <w:rsid w:val="00A04DF1"/>
    <w:rsid w:val="00A0581D"/>
    <w:rsid w:val="00A05BD2"/>
    <w:rsid w:val="00A05EE1"/>
    <w:rsid w:val="00A06E5E"/>
    <w:rsid w:val="00A0766A"/>
    <w:rsid w:val="00A07E15"/>
    <w:rsid w:val="00A1086D"/>
    <w:rsid w:val="00A12B89"/>
    <w:rsid w:val="00A1325A"/>
    <w:rsid w:val="00A15D3D"/>
    <w:rsid w:val="00A2159A"/>
    <w:rsid w:val="00A2163F"/>
    <w:rsid w:val="00A22180"/>
    <w:rsid w:val="00A224E7"/>
    <w:rsid w:val="00A22AE5"/>
    <w:rsid w:val="00A22B88"/>
    <w:rsid w:val="00A22D01"/>
    <w:rsid w:val="00A237D9"/>
    <w:rsid w:val="00A2380D"/>
    <w:rsid w:val="00A2627D"/>
    <w:rsid w:val="00A26C78"/>
    <w:rsid w:val="00A270E8"/>
    <w:rsid w:val="00A2750B"/>
    <w:rsid w:val="00A31815"/>
    <w:rsid w:val="00A327FF"/>
    <w:rsid w:val="00A344E4"/>
    <w:rsid w:val="00A34E94"/>
    <w:rsid w:val="00A35F4A"/>
    <w:rsid w:val="00A36953"/>
    <w:rsid w:val="00A408D7"/>
    <w:rsid w:val="00A4113D"/>
    <w:rsid w:val="00A422D5"/>
    <w:rsid w:val="00A425BA"/>
    <w:rsid w:val="00A43485"/>
    <w:rsid w:val="00A446E2"/>
    <w:rsid w:val="00A451C5"/>
    <w:rsid w:val="00A45CED"/>
    <w:rsid w:val="00A46383"/>
    <w:rsid w:val="00A5229A"/>
    <w:rsid w:val="00A53898"/>
    <w:rsid w:val="00A53961"/>
    <w:rsid w:val="00A53A25"/>
    <w:rsid w:val="00A55614"/>
    <w:rsid w:val="00A55797"/>
    <w:rsid w:val="00A55F1F"/>
    <w:rsid w:val="00A57AB0"/>
    <w:rsid w:val="00A6182B"/>
    <w:rsid w:val="00A61D20"/>
    <w:rsid w:val="00A6333D"/>
    <w:rsid w:val="00A634C0"/>
    <w:rsid w:val="00A63F1A"/>
    <w:rsid w:val="00A650B4"/>
    <w:rsid w:val="00A66126"/>
    <w:rsid w:val="00A664D2"/>
    <w:rsid w:val="00A70BA4"/>
    <w:rsid w:val="00A72692"/>
    <w:rsid w:val="00A73EA1"/>
    <w:rsid w:val="00A74784"/>
    <w:rsid w:val="00A74A49"/>
    <w:rsid w:val="00A74C5C"/>
    <w:rsid w:val="00A752E5"/>
    <w:rsid w:val="00A75789"/>
    <w:rsid w:val="00A75D7C"/>
    <w:rsid w:val="00A77180"/>
    <w:rsid w:val="00A7780D"/>
    <w:rsid w:val="00A8093A"/>
    <w:rsid w:val="00A80AAD"/>
    <w:rsid w:val="00A8163A"/>
    <w:rsid w:val="00A81E58"/>
    <w:rsid w:val="00A826AC"/>
    <w:rsid w:val="00A86A57"/>
    <w:rsid w:val="00A91B4F"/>
    <w:rsid w:val="00A93D41"/>
    <w:rsid w:val="00A942E4"/>
    <w:rsid w:val="00A94383"/>
    <w:rsid w:val="00A95421"/>
    <w:rsid w:val="00A95711"/>
    <w:rsid w:val="00A96465"/>
    <w:rsid w:val="00AA0A08"/>
    <w:rsid w:val="00AA18B7"/>
    <w:rsid w:val="00AA353E"/>
    <w:rsid w:val="00AA3D03"/>
    <w:rsid w:val="00AA76FB"/>
    <w:rsid w:val="00AB0053"/>
    <w:rsid w:val="00AB038B"/>
    <w:rsid w:val="00AB0E61"/>
    <w:rsid w:val="00AB12EF"/>
    <w:rsid w:val="00AB3C78"/>
    <w:rsid w:val="00AB3FE0"/>
    <w:rsid w:val="00AB458E"/>
    <w:rsid w:val="00AB5F01"/>
    <w:rsid w:val="00AB6124"/>
    <w:rsid w:val="00AB65B0"/>
    <w:rsid w:val="00AB68BB"/>
    <w:rsid w:val="00AB7258"/>
    <w:rsid w:val="00AC041A"/>
    <w:rsid w:val="00AC0730"/>
    <w:rsid w:val="00AC0D68"/>
    <w:rsid w:val="00AC167D"/>
    <w:rsid w:val="00AC2857"/>
    <w:rsid w:val="00AC38EB"/>
    <w:rsid w:val="00AC469F"/>
    <w:rsid w:val="00AC638E"/>
    <w:rsid w:val="00AC6424"/>
    <w:rsid w:val="00AC6608"/>
    <w:rsid w:val="00AC7E35"/>
    <w:rsid w:val="00AD2258"/>
    <w:rsid w:val="00AD28B8"/>
    <w:rsid w:val="00AD3E62"/>
    <w:rsid w:val="00AD468A"/>
    <w:rsid w:val="00AD4AE6"/>
    <w:rsid w:val="00AD5DEA"/>
    <w:rsid w:val="00AD6C54"/>
    <w:rsid w:val="00AD7507"/>
    <w:rsid w:val="00AD7BF4"/>
    <w:rsid w:val="00AD7EFB"/>
    <w:rsid w:val="00AE28B5"/>
    <w:rsid w:val="00AE3CA9"/>
    <w:rsid w:val="00AE4037"/>
    <w:rsid w:val="00AE568F"/>
    <w:rsid w:val="00AE5F3F"/>
    <w:rsid w:val="00AE619A"/>
    <w:rsid w:val="00AE6232"/>
    <w:rsid w:val="00AE65AE"/>
    <w:rsid w:val="00AE75C2"/>
    <w:rsid w:val="00AF09F7"/>
    <w:rsid w:val="00AF1083"/>
    <w:rsid w:val="00AF23E3"/>
    <w:rsid w:val="00AF2C30"/>
    <w:rsid w:val="00AF365A"/>
    <w:rsid w:val="00AF5736"/>
    <w:rsid w:val="00AF6257"/>
    <w:rsid w:val="00AF73FF"/>
    <w:rsid w:val="00B0036A"/>
    <w:rsid w:val="00B007E6"/>
    <w:rsid w:val="00B01E14"/>
    <w:rsid w:val="00B02282"/>
    <w:rsid w:val="00B0292E"/>
    <w:rsid w:val="00B02DA0"/>
    <w:rsid w:val="00B04BF6"/>
    <w:rsid w:val="00B062AD"/>
    <w:rsid w:val="00B077CE"/>
    <w:rsid w:val="00B077D5"/>
    <w:rsid w:val="00B078A9"/>
    <w:rsid w:val="00B10136"/>
    <w:rsid w:val="00B13456"/>
    <w:rsid w:val="00B141B1"/>
    <w:rsid w:val="00B152DB"/>
    <w:rsid w:val="00B16460"/>
    <w:rsid w:val="00B20AA8"/>
    <w:rsid w:val="00B211B9"/>
    <w:rsid w:val="00B212D5"/>
    <w:rsid w:val="00B229BF"/>
    <w:rsid w:val="00B24B35"/>
    <w:rsid w:val="00B25F0E"/>
    <w:rsid w:val="00B274CD"/>
    <w:rsid w:val="00B27AAF"/>
    <w:rsid w:val="00B303A6"/>
    <w:rsid w:val="00B30619"/>
    <w:rsid w:val="00B306D6"/>
    <w:rsid w:val="00B317CA"/>
    <w:rsid w:val="00B332C1"/>
    <w:rsid w:val="00B336C8"/>
    <w:rsid w:val="00B36CF0"/>
    <w:rsid w:val="00B37982"/>
    <w:rsid w:val="00B37AC4"/>
    <w:rsid w:val="00B37DE2"/>
    <w:rsid w:val="00B43CB4"/>
    <w:rsid w:val="00B4464B"/>
    <w:rsid w:val="00B44AFC"/>
    <w:rsid w:val="00B45727"/>
    <w:rsid w:val="00B46638"/>
    <w:rsid w:val="00B4716A"/>
    <w:rsid w:val="00B4731F"/>
    <w:rsid w:val="00B47E26"/>
    <w:rsid w:val="00B50370"/>
    <w:rsid w:val="00B51484"/>
    <w:rsid w:val="00B5181D"/>
    <w:rsid w:val="00B52005"/>
    <w:rsid w:val="00B52987"/>
    <w:rsid w:val="00B54D0B"/>
    <w:rsid w:val="00B56236"/>
    <w:rsid w:val="00B56783"/>
    <w:rsid w:val="00B5684D"/>
    <w:rsid w:val="00B61B1A"/>
    <w:rsid w:val="00B64501"/>
    <w:rsid w:val="00B657DD"/>
    <w:rsid w:val="00B65DD5"/>
    <w:rsid w:val="00B70E4B"/>
    <w:rsid w:val="00B71416"/>
    <w:rsid w:val="00B71C16"/>
    <w:rsid w:val="00B72129"/>
    <w:rsid w:val="00B73C5A"/>
    <w:rsid w:val="00B73D3E"/>
    <w:rsid w:val="00B742CD"/>
    <w:rsid w:val="00B75C43"/>
    <w:rsid w:val="00B77A46"/>
    <w:rsid w:val="00B81F4F"/>
    <w:rsid w:val="00B8294E"/>
    <w:rsid w:val="00B841B4"/>
    <w:rsid w:val="00B84881"/>
    <w:rsid w:val="00B8658C"/>
    <w:rsid w:val="00B869A1"/>
    <w:rsid w:val="00B9185C"/>
    <w:rsid w:val="00B92E4A"/>
    <w:rsid w:val="00B942E0"/>
    <w:rsid w:val="00B94ACA"/>
    <w:rsid w:val="00B97676"/>
    <w:rsid w:val="00BA164F"/>
    <w:rsid w:val="00BA1D58"/>
    <w:rsid w:val="00BA387A"/>
    <w:rsid w:val="00BB1D75"/>
    <w:rsid w:val="00BB34F9"/>
    <w:rsid w:val="00BB42DE"/>
    <w:rsid w:val="00BC0190"/>
    <w:rsid w:val="00BC0589"/>
    <w:rsid w:val="00BC2613"/>
    <w:rsid w:val="00BC2CA7"/>
    <w:rsid w:val="00BC4304"/>
    <w:rsid w:val="00BC4636"/>
    <w:rsid w:val="00BC46CE"/>
    <w:rsid w:val="00BC4B7F"/>
    <w:rsid w:val="00BC597C"/>
    <w:rsid w:val="00BC5CC5"/>
    <w:rsid w:val="00BC6D46"/>
    <w:rsid w:val="00BC6F1C"/>
    <w:rsid w:val="00BD0492"/>
    <w:rsid w:val="00BD0497"/>
    <w:rsid w:val="00BD1FEF"/>
    <w:rsid w:val="00BD3A70"/>
    <w:rsid w:val="00BD44B6"/>
    <w:rsid w:val="00BD500E"/>
    <w:rsid w:val="00BD65DC"/>
    <w:rsid w:val="00BD67C9"/>
    <w:rsid w:val="00BD73BD"/>
    <w:rsid w:val="00BE0A1E"/>
    <w:rsid w:val="00BE1C29"/>
    <w:rsid w:val="00BE1C88"/>
    <w:rsid w:val="00BE1D4F"/>
    <w:rsid w:val="00BE3AA4"/>
    <w:rsid w:val="00BE41C9"/>
    <w:rsid w:val="00BE61F7"/>
    <w:rsid w:val="00BE6E41"/>
    <w:rsid w:val="00BF06DA"/>
    <w:rsid w:val="00BF0F26"/>
    <w:rsid w:val="00BF29AC"/>
    <w:rsid w:val="00BF2B1D"/>
    <w:rsid w:val="00BF3CD3"/>
    <w:rsid w:val="00BF4319"/>
    <w:rsid w:val="00BF4DC5"/>
    <w:rsid w:val="00BF6AB8"/>
    <w:rsid w:val="00C003F3"/>
    <w:rsid w:val="00C0222B"/>
    <w:rsid w:val="00C0339A"/>
    <w:rsid w:val="00C04C22"/>
    <w:rsid w:val="00C065BF"/>
    <w:rsid w:val="00C0662D"/>
    <w:rsid w:val="00C06CDA"/>
    <w:rsid w:val="00C105F9"/>
    <w:rsid w:val="00C113B4"/>
    <w:rsid w:val="00C129A2"/>
    <w:rsid w:val="00C13F4A"/>
    <w:rsid w:val="00C14543"/>
    <w:rsid w:val="00C1536A"/>
    <w:rsid w:val="00C16E66"/>
    <w:rsid w:val="00C170D9"/>
    <w:rsid w:val="00C17686"/>
    <w:rsid w:val="00C17955"/>
    <w:rsid w:val="00C17BDC"/>
    <w:rsid w:val="00C17D18"/>
    <w:rsid w:val="00C2008C"/>
    <w:rsid w:val="00C20095"/>
    <w:rsid w:val="00C20F39"/>
    <w:rsid w:val="00C2244B"/>
    <w:rsid w:val="00C25121"/>
    <w:rsid w:val="00C25A36"/>
    <w:rsid w:val="00C27EF3"/>
    <w:rsid w:val="00C302E0"/>
    <w:rsid w:val="00C30701"/>
    <w:rsid w:val="00C30D55"/>
    <w:rsid w:val="00C30FB9"/>
    <w:rsid w:val="00C31941"/>
    <w:rsid w:val="00C31CD0"/>
    <w:rsid w:val="00C323A4"/>
    <w:rsid w:val="00C3292A"/>
    <w:rsid w:val="00C32BC2"/>
    <w:rsid w:val="00C34A85"/>
    <w:rsid w:val="00C36081"/>
    <w:rsid w:val="00C3741C"/>
    <w:rsid w:val="00C37CAE"/>
    <w:rsid w:val="00C40775"/>
    <w:rsid w:val="00C41654"/>
    <w:rsid w:val="00C41780"/>
    <w:rsid w:val="00C43B76"/>
    <w:rsid w:val="00C43B91"/>
    <w:rsid w:val="00C45336"/>
    <w:rsid w:val="00C45FEF"/>
    <w:rsid w:val="00C46023"/>
    <w:rsid w:val="00C46646"/>
    <w:rsid w:val="00C502AD"/>
    <w:rsid w:val="00C508D4"/>
    <w:rsid w:val="00C509FD"/>
    <w:rsid w:val="00C50BE2"/>
    <w:rsid w:val="00C53DBE"/>
    <w:rsid w:val="00C53E1E"/>
    <w:rsid w:val="00C552BE"/>
    <w:rsid w:val="00C55C23"/>
    <w:rsid w:val="00C56F5E"/>
    <w:rsid w:val="00C60F8C"/>
    <w:rsid w:val="00C61C09"/>
    <w:rsid w:val="00C61C66"/>
    <w:rsid w:val="00C6279F"/>
    <w:rsid w:val="00C6322B"/>
    <w:rsid w:val="00C6431C"/>
    <w:rsid w:val="00C64EFD"/>
    <w:rsid w:val="00C651FB"/>
    <w:rsid w:val="00C659AE"/>
    <w:rsid w:val="00C66D88"/>
    <w:rsid w:val="00C67BBC"/>
    <w:rsid w:val="00C70D69"/>
    <w:rsid w:val="00C72F1A"/>
    <w:rsid w:val="00C73473"/>
    <w:rsid w:val="00C73ABC"/>
    <w:rsid w:val="00C74503"/>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A69CD"/>
    <w:rsid w:val="00CA78BE"/>
    <w:rsid w:val="00CB1149"/>
    <w:rsid w:val="00CB2250"/>
    <w:rsid w:val="00CB2868"/>
    <w:rsid w:val="00CB3F04"/>
    <w:rsid w:val="00CB47B3"/>
    <w:rsid w:val="00CB5882"/>
    <w:rsid w:val="00CB6B3F"/>
    <w:rsid w:val="00CB7C6C"/>
    <w:rsid w:val="00CC18A7"/>
    <w:rsid w:val="00CC2405"/>
    <w:rsid w:val="00CC292A"/>
    <w:rsid w:val="00CC4785"/>
    <w:rsid w:val="00CC5E04"/>
    <w:rsid w:val="00CC6575"/>
    <w:rsid w:val="00CC65AE"/>
    <w:rsid w:val="00CD01E4"/>
    <w:rsid w:val="00CD069F"/>
    <w:rsid w:val="00CD0DB3"/>
    <w:rsid w:val="00CD0E61"/>
    <w:rsid w:val="00CD2ADD"/>
    <w:rsid w:val="00CD3603"/>
    <w:rsid w:val="00CD63C2"/>
    <w:rsid w:val="00CD6F98"/>
    <w:rsid w:val="00CD780C"/>
    <w:rsid w:val="00CE01B8"/>
    <w:rsid w:val="00CE07A6"/>
    <w:rsid w:val="00CE2A59"/>
    <w:rsid w:val="00CE3A77"/>
    <w:rsid w:val="00CE695F"/>
    <w:rsid w:val="00CE6BAF"/>
    <w:rsid w:val="00CF002D"/>
    <w:rsid w:val="00CF1162"/>
    <w:rsid w:val="00CF2A89"/>
    <w:rsid w:val="00CF2EA0"/>
    <w:rsid w:val="00CF513B"/>
    <w:rsid w:val="00CF642C"/>
    <w:rsid w:val="00CF6BE1"/>
    <w:rsid w:val="00CF6BED"/>
    <w:rsid w:val="00CF6DFC"/>
    <w:rsid w:val="00CF6FE2"/>
    <w:rsid w:val="00CF7D03"/>
    <w:rsid w:val="00D01237"/>
    <w:rsid w:val="00D02418"/>
    <w:rsid w:val="00D02755"/>
    <w:rsid w:val="00D041DF"/>
    <w:rsid w:val="00D10957"/>
    <w:rsid w:val="00D11C04"/>
    <w:rsid w:val="00D132BC"/>
    <w:rsid w:val="00D140C3"/>
    <w:rsid w:val="00D15882"/>
    <w:rsid w:val="00D20007"/>
    <w:rsid w:val="00D20687"/>
    <w:rsid w:val="00D23D10"/>
    <w:rsid w:val="00D25E74"/>
    <w:rsid w:val="00D264AA"/>
    <w:rsid w:val="00D26A48"/>
    <w:rsid w:val="00D30108"/>
    <w:rsid w:val="00D306FC"/>
    <w:rsid w:val="00D34191"/>
    <w:rsid w:val="00D34640"/>
    <w:rsid w:val="00D35334"/>
    <w:rsid w:val="00D35463"/>
    <w:rsid w:val="00D36A79"/>
    <w:rsid w:val="00D404B5"/>
    <w:rsid w:val="00D40506"/>
    <w:rsid w:val="00D407B3"/>
    <w:rsid w:val="00D439B5"/>
    <w:rsid w:val="00D43A20"/>
    <w:rsid w:val="00D45953"/>
    <w:rsid w:val="00D460D9"/>
    <w:rsid w:val="00D4663E"/>
    <w:rsid w:val="00D4760E"/>
    <w:rsid w:val="00D51071"/>
    <w:rsid w:val="00D51A05"/>
    <w:rsid w:val="00D52220"/>
    <w:rsid w:val="00D528B9"/>
    <w:rsid w:val="00D53536"/>
    <w:rsid w:val="00D53AA0"/>
    <w:rsid w:val="00D543B7"/>
    <w:rsid w:val="00D54BDD"/>
    <w:rsid w:val="00D55EBD"/>
    <w:rsid w:val="00D568E8"/>
    <w:rsid w:val="00D56A2D"/>
    <w:rsid w:val="00D602B5"/>
    <w:rsid w:val="00D60C64"/>
    <w:rsid w:val="00D63127"/>
    <w:rsid w:val="00D638FA"/>
    <w:rsid w:val="00D652EF"/>
    <w:rsid w:val="00D665B1"/>
    <w:rsid w:val="00D67118"/>
    <w:rsid w:val="00D678B9"/>
    <w:rsid w:val="00D7095F"/>
    <w:rsid w:val="00D71647"/>
    <w:rsid w:val="00D71B76"/>
    <w:rsid w:val="00D74098"/>
    <w:rsid w:val="00D742A6"/>
    <w:rsid w:val="00D75E72"/>
    <w:rsid w:val="00D81CF4"/>
    <w:rsid w:val="00D83726"/>
    <w:rsid w:val="00D83A03"/>
    <w:rsid w:val="00D84379"/>
    <w:rsid w:val="00D844E9"/>
    <w:rsid w:val="00D858B3"/>
    <w:rsid w:val="00D86070"/>
    <w:rsid w:val="00D86294"/>
    <w:rsid w:val="00D87213"/>
    <w:rsid w:val="00D87799"/>
    <w:rsid w:val="00D91E77"/>
    <w:rsid w:val="00D92892"/>
    <w:rsid w:val="00D929B5"/>
    <w:rsid w:val="00D9363A"/>
    <w:rsid w:val="00D9378B"/>
    <w:rsid w:val="00D93DBA"/>
    <w:rsid w:val="00D9405D"/>
    <w:rsid w:val="00D9499D"/>
    <w:rsid w:val="00D95215"/>
    <w:rsid w:val="00D96644"/>
    <w:rsid w:val="00D9774A"/>
    <w:rsid w:val="00D977CE"/>
    <w:rsid w:val="00DA19C1"/>
    <w:rsid w:val="00DA2BC3"/>
    <w:rsid w:val="00DA5965"/>
    <w:rsid w:val="00DA5A95"/>
    <w:rsid w:val="00DA7A33"/>
    <w:rsid w:val="00DA7CE0"/>
    <w:rsid w:val="00DB21D2"/>
    <w:rsid w:val="00DB3072"/>
    <w:rsid w:val="00DB4B76"/>
    <w:rsid w:val="00DB68A7"/>
    <w:rsid w:val="00DC0EB2"/>
    <w:rsid w:val="00DD223C"/>
    <w:rsid w:val="00DD271E"/>
    <w:rsid w:val="00DD3546"/>
    <w:rsid w:val="00DD4CC2"/>
    <w:rsid w:val="00DD5697"/>
    <w:rsid w:val="00DD5C1B"/>
    <w:rsid w:val="00DD6382"/>
    <w:rsid w:val="00DD6877"/>
    <w:rsid w:val="00DD7123"/>
    <w:rsid w:val="00DD7599"/>
    <w:rsid w:val="00DD773B"/>
    <w:rsid w:val="00DE0644"/>
    <w:rsid w:val="00DE107E"/>
    <w:rsid w:val="00DE369A"/>
    <w:rsid w:val="00DE5183"/>
    <w:rsid w:val="00DE550D"/>
    <w:rsid w:val="00DE6584"/>
    <w:rsid w:val="00DE7F1B"/>
    <w:rsid w:val="00DF082D"/>
    <w:rsid w:val="00DF0CB1"/>
    <w:rsid w:val="00DF114C"/>
    <w:rsid w:val="00DF5FB9"/>
    <w:rsid w:val="00DF726E"/>
    <w:rsid w:val="00DF7587"/>
    <w:rsid w:val="00E00261"/>
    <w:rsid w:val="00E038F1"/>
    <w:rsid w:val="00E04977"/>
    <w:rsid w:val="00E061ED"/>
    <w:rsid w:val="00E061FF"/>
    <w:rsid w:val="00E07C3C"/>
    <w:rsid w:val="00E12203"/>
    <w:rsid w:val="00E125DA"/>
    <w:rsid w:val="00E1502D"/>
    <w:rsid w:val="00E15616"/>
    <w:rsid w:val="00E15907"/>
    <w:rsid w:val="00E161E1"/>
    <w:rsid w:val="00E16579"/>
    <w:rsid w:val="00E16EF5"/>
    <w:rsid w:val="00E200AC"/>
    <w:rsid w:val="00E204B4"/>
    <w:rsid w:val="00E21A0B"/>
    <w:rsid w:val="00E222AC"/>
    <w:rsid w:val="00E2394F"/>
    <w:rsid w:val="00E243F9"/>
    <w:rsid w:val="00E24686"/>
    <w:rsid w:val="00E25025"/>
    <w:rsid w:val="00E25D2F"/>
    <w:rsid w:val="00E264FC"/>
    <w:rsid w:val="00E304B2"/>
    <w:rsid w:val="00E326AF"/>
    <w:rsid w:val="00E32939"/>
    <w:rsid w:val="00E332BF"/>
    <w:rsid w:val="00E339D3"/>
    <w:rsid w:val="00E33E27"/>
    <w:rsid w:val="00E345CC"/>
    <w:rsid w:val="00E362A9"/>
    <w:rsid w:val="00E363C2"/>
    <w:rsid w:val="00E36C5A"/>
    <w:rsid w:val="00E41C7D"/>
    <w:rsid w:val="00E43109"/>
    <w:rsid w:val="00E46CE8"/>
    <w:rsid w:val="00E50554"/>
    <w:rsid w:val="00E51872"/>
    <w:rsid w:val="00E52E26"/>
    <w:rsid w:val="00E53E22"/>
    <w:rsid w:val="00E54503"/>
    <w:rsid w:val="00E54AB4"/>
    <w:rsid w:val="00E54FD7"/>
    <w:rsid w:val="00E603F4"/>
    <w:rsid w:val="00E61060"/>
    <w:rsid w:val="00E61281"/>
    <w:rsid w:val="00E61BDC"/>
    <w:rsid w:val="00E61CAE"/>
    <w:rsid w:val="00E623CF"/>
    <w:rsid w:val="00E640F4"/>
    <w:rsid w:val="00E66880"/>
    <w:rsid w:val="00E715F2"/>
    <w:rsid w:val="00E715FC"/>
    <w:rsid w:val="00E72D90"/>
    <w:rsid w:val="00E75C02"/>
    <w:rsid w:val="00E76191"/>
    <w:rsid w:val="00E76C6A"/>
    <w:rsid w:val="00E77104"/>
    <w:rsid w:val="00E81541"/>
    <w:rsid w:val="00E82946"/>
    <w:rsid w:val="00E833DE"/>
    <w:rsid w:val="00E83CA6"/>
    <w:rsid w:val="00E8401E"/>
    <w:rsid w:val="00E848E2"/>
    <w:rsid w:val="00E86928"/>
    <w:rsid w:val="00E86CD6"/>
    <w:rsid w:val="00E91C4F"/>
    <w:rsid w:val="00E94D9F"/>
    <w:rsid w:val="00E9516E"/>
    <w:rsid w:val="00E9537E"/>
    <w:rsid w:val="00E96BFB"/>
    <w:rsid w:val="00EA0371"/>
    <w:rsid w:val="00EA1C60"/>
    <w:rsid w:val="00EA310C"/>
    <w:rsid w:val="00EA4047"/>
    <w:rsid w:val="00EA44D9"/>
    <w:rsid w:val="00EA5287"/>
    <w:rsid w:val="00EA56FD"/>
    <w:rsid w:val="00EA5B43"/>
    <w:rsid w:val="00EA5CB8"/>
    <w:rsid w:val="00EA62F2"/>
    <w:rsid w:val="00EA6ADE"/>
    <w:rsid w:val="00EA7F81"/>
    <w:rsid w:val="00EB0247"/>
    <w:rsid w:val="00EB0CED"/>
    <w:rsid w:val="00EB1196"/>
    <w:rsid w:val="00EB1960"/>
    <w:rsid w:val="00EB1F10"/>
    <w:rsid w:val="00EB27C3"/>
    <w:rsid w:val="00EB3EE8"/>
    <w:rsid w:val="00EB5163"/>
    <w:rsid w:val="00EB5835"/>
    <w:rsid w:val="00EB594C"/>
    <w:rsid w:val="00EB63F4"/>
    <w:rsid w:val="00EB6E4D"/>
    <w:rsid w:val="00EB7B0E"/>
    <w:rsid w:val="00EC02F2"/>
    <w:rsid w:val="00EC0C50"/>
    <w:rsid w:val="00EC19A5"/>
    <w:rsid w:val="00EC2555"/>
    <w:rsid w:val="00EC3E1E"/>
    <w:rsid w:val="00EC49B7"/>
    <w:rsid w:val="00EC49D5"/>
    <w:rsid w:val="00EC4D03"/>
    <w:rsid w:val="00EC5975"/>
    <w:rsid w:val="00ED06AB"/>
    <w:rsid w:val="00ED0B48"/>
    <w:rsid w:val="00ED2742"/>
    <w:rsid w:val="00ED284C"/>
    <w:rsid w:val="00ED384F"/>
    <w:rsid w:val="00ED3D4B"/>
    <w:rsid w:val="00ED4B6A"/>
    <w:rsid w:val="00EE01A3"/>
    <w:rsid w:val="00EE02FE"/>
    <w:rsid w:val="00EE066C"/>
    <w:rsid w:val="00EE1229"/>
    <w:rsid w:val="00EE16DD"/>
    <w:rsid w:val="00EE1F24"/>
    <w:rsid w:val="00EE34B0"/>
    <w:rsid w:val="00EE5390"/>
    <w:rsid w:val="00EE5B9E"/>
    <w:rsid w:val="00EF14EA"/>
    <w:rsid w:val="00EF22A4"/>
    <w:rsid w:val="00EF3E30"/>
    <w:rsid w:val="00EF71D6"/>
    <w:rsid w:val="00F02B3E"/>
    <w:rsid w:val="00F03569"/>
    <w:rsid w:val="00F03810"/>
    <w:rsid w:val="00F03DB8"/>
    <w:rsid w:val="00F05418"/>
    <w:rsid w:val="00F0553F"/>
    <w:rsid w:val="00F05EE3"/>
    <w:rsid w:val="00F06299"/>
    <w:rsid w:val="00F07B4E"/>
    <w:rsid w:val="00F07F85"/>
    <w:rsid w:val="00F1149E"/>
    <w:rsid w:val="00F11E9B"/>
    <w:rsid w:val="00F1293C"/>
    <w:rsid w:val="00F12BEE"/>
    <w:rsid w:val="00F12CE6"/>
    <w:rsid w:val="00F138DB"/>
    <w:rsid w:val="00F13B63"/>
    <w:rsid w:val="00F14898"/>
    <w:rsid w:val="00F20CC4"/>
    <w:rsid w:val="00F20F0A"/>
    <w:rsid w:val="00F21039"/>
    <w:rsid w:val="00F2318E"/>
    <w:rsid w:val="00F237AE"/>
    <w:rsid w:val="00F26B34"/>
    <w:rsid w:val="00F3060E"/>
    <w:rsid w:val="00F312D6"/>
    <w:rsid w:val="00F3272E"/>
    <w:rsid w:val="00F32CA4"/>
    <w:rsid w:val="00F3391D"/>
    <w:rsid w:val="00F33E61"/>
    <w:rsid w:val="00F35A2A"/>
    <w:rsid w:val="00F36583"/>
    <w:rsid w:val="00F367D4"/>
    <w:rsid w:val="00F36948"/>
    <w:rsid w:val="00F36AF8"/>
    <w:rsid w:val="00F36F55"/>
    <w:rsid w:val="00F37312"/>
    <w:rsid w:val="00F37EC8"/>
    <w:rsid w:val="00F40B72"/>
    <w:rsid w:val="00F414D6"/>
    <w:rsid w:val="00F437EF"/>
    <w:rsid w:val="00F46FA0"/>
    <w:rsid w:val="00F470D9"/>
    <w:rsid w:val="00F5020C"/>
    <w:rsid w:val="00F5152D"/>
    <w:rsid w:val="00F51ECE"/>
    <w:rsid w:val="00F52B05"/>
    <w:rsid w:val="00F531B0"/>
    <w:rsid w:val="00F534A6"/>
    <w:rsid w:val="00F5405D"/>
    <w:rsid w:val="00F54D43"/>
    <w:rsid w:val="00F56407"/>
    <w:rsid w:val="00F57473"/>
    <w:rsid w:val="00F578CD"/>
    <w:rsid w:val="00F6099B"/>
    <w:rsid w:val="00F60C16"/>
    <w:rsid w:val="00F60ED9"/>
    <w:rsid w:val="00F60F3E"/>
    <w:rsid w:val="00F67DAF"/>
    <w:rsid w:val="00F7176D"/>
    <w:rsid w:val="00F817F5"/>
    <w:rsid w:val="00F828A8"/>
    <w:rsid w:val="00F82A17"/>
    <w:rsid w:val="00F84E4F"/>
    <w:rsid w:val="00F8531E"/>
    <w:rsid w:val="00F85C14"/>
    <w:rsid w:val="00F902DF"/>
    <w:rsid w:val="00F92D25"/>
    <w:rsid w:val="00F9644E"/>
    <w:rsid w:val="00F96450"/>
    <w:rsid w:val="00F96ED8"/>
    <w:rsid w:val="00F97072"/>
    <w:rsid w:val="00FA128F"/>
    <w:rsid w:val="00FA2798"/>
    <w:rsid w:val="00FA2879"/>
    <w:rsid w:val="00FA2893"/>
    <w:rsid w:val="00FA342A"/>
    <w:rsid w:val="00FA35A2"/>
    <w:rsid w:val="00FA3E2E"/>
    <w:rsid w:val="00FA4E36"/>
    <w:rsid w:val="00FA5092"/>
    <w:rsid w:val="00FA5772"/>
    <w:rsid w:val="00FA6162"/>
    <w:rsid w:val="00FA7E1F"/>
    <w:rsid w:val="00FB0F1D"/>
    <w:rsid w:val="00FB1721"/>
    <w:rsid w:val="00FB4EF2"/>
    <w:rsid w:val="00FB6DB4"/>
    <w:rsid w:val="00FC0C63"/>
    <w:rsid w:val="00FC1419"/>
    <w:rsid w:val="00FC25F3"/>
    <w:rsid w:val="00FC2EBF"/>
    <w:rsid w:val="00FC3D58"/>
    <w:rsid w:val="00FC3F83"/>
    <w:rsid w:val="00FC4CEF"/>
    <w:rsid w:val="00FC5A94"/>
    <w:rsid w:val="00FD2410"/>
    <w:rsid w:val="00FD38D4"/>
    <w:rsid w:val="00FD413B"/>
    <w:rsid w:val="00FD45EE"/>
    <w:rsid w:val="00FD572C"/>
    <w:rsid w:val="00FE07BB"/>
    <w:rsid w:val="00FE28C4"/>
    <w:rsid w:val="00FE3BF8"/>
    <w:rsid w:val="00FE40EC"/>
    <w:rsid w:val="00FE56ED"/>
    <w:rsid w:val="00FE79A6"/>
    <w:rsid w:val="00FE7BB2"/>
    <w:rsid w:val="00FF29BE"/>
    <w:rsid w:val="00FF3E36"/>
    <w:rsid w:val="00FF4B5C"/>
    <w:rsid w:val="00FF63F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6"/>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6"/>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6"/>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6"/>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6"/>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6"/>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6"/>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6"/>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6"/>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link w:val="ZhlavChar"/>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semiHidden/>
    <w:rsid w:val="00791431"/>
    <w:rPr>
      <w:sz w:val="16"/>
      <w:szCs w:val="16"/>
    </w:rPr>
  </w:style>
  <w:style w:type="paragraph" w:styleId="Textkomente">
    <w:name w:val="annotation text"/>
    <w:basedOn w:val="Norml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2"/>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17"/>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 w:type="paragraph" w:styleId="Rozvrendokumentu">
    <w:name w:val="Document Map"/>
    <w:basedOn w:val="Normln"/>
    <w:link w:val="RozvrendokumentuChar"/>
    <w:uiPriority w:val="99"/>
    <w:semiHidden/>
    <w:unhideWhenUsed/>
    <w:rsid w:val="00DF114C"/>
    <w:pPr>
      <w:spacing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DF114C"/>
    <w:rPr>
      <w:rFonts w:ascii="Tahoma" w:eastAsia="Calibri" w:hAnsi="Tahoma" w:cs="Tahoma"/>
      <w:sz w:val="16"/>
      <w:szCs w:val="16"/>
    </w:rPr>
  </w:style>
  <w:style w:type="character" w:customStyle="1" w:styleId="ZhlavChar">
    <w:name w:val="Záhlaví Char"/>
    <w:basedOn w:val="Standardnpsmoodstavce"/>
    <w:link w:val="Zhlav"/>
    <w:semiHidden/>
    <w:rsid w:val="00231B50"/>
    <w:rPr>
      <w:rFonts w:ascii="Century Gothic" w:eastAsia="Calibri" w:hAnsi="Century Gothic"/>
      <w:szCs w:val="24"/>
    </w:rPr>
  </w:style>
</w:styles>
</file>

<file path=word/webSettings.xml><?xml version="1.0" encoding="utf-8"?>
<w:webSettings xmlns:r="http://schemas.openxmlformats.org/officeDocument/2006/relationships" xmlns:w="http://schemas.openxmlformats.org/wordprocessingml/2006/main">
  <w:divs>
    <w:div w:id="1484467524">
      <w:bodyDiv w:val="1"/>
      <w:marLeft w:val="0"/>
      <w:marRight w:val="0"/>
      <w:marTop w:val="0"/>
      <w:marBottom w:val="0"/>
      <w:divBdr>
        <w:top w:val="none" w:sz="0" w:space="0" w:color="auto"/>
        <w:left w:val="none" w:sz="0" w:space="0" w:color="auto"/>
        <w:bottom w:val="none" w:sz="0" w:space="0" w:color="auto"/>
        <w:right w:val="none" w:sz="0" w:space="0" w:color="auto"/>
      </w:divBdr>
    </w:div>
    <w:div w:id="154725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AW7SmIXGmakEGPdT3GEEukmwT1o=</DigestValue>
    </Reference>
    <Reference URI="#idOfficeObject" Type="http://www.w3.org/2000/09/xmldsig#Object">
      <DigestMethod Algorithm="http://www.w3.org/2000/09/xmldsig#sha1"/>
      <DigestValue>4SOqEzDdzGGZpIxH8Alo49YugLw=</DigestValue>
    </Reference>
  </SignedInfo>
  <SignatureValue>
    TNeZVFILIZZKqbyR+v0aT+H47LWI81cnCG2kTgrN8WFlP4E5UjUwdyf+DRe9Ch1B7q1xeBtv
    geK5Hq3YEVtW7QV0w0uQRth8PX2rSH5hcBhjEmpKg2JkzrE9eAVsudhRA+8BcZKGAdkTO+xR
    FjmDrNHRUYI6qQidIsXlHynw2CSnWQjTI4UGUQsa4tzVrPexU6V3M5k8TVHEIhsDNDJGIb+2
    Vqq0kD3FfPNRSrNBC+iNTXajHy+MvDGs6t196nGmhUV5Ho1rWBiOs5sgxdUos0VF5sKUKZMv
    8ScQTEHFkIJvFMIm+xnNKL2CxSwBNRItwEGCFcesaao9c9dfIrBWUQ==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+YqArw63U9g9sIoLcvbQF2bzFko=</DigestValue>
      </Reference>
      <Reference URI="/word/endnotes.xml?ContentType=application/vnd.openxmlformats-officedocument.wordprocessingml.endnotes+xml">
        <DigestMethod Algorithm="http://www.w3.org/2000/09/xmldsig#sha1"/>
        <DigestValue>+eA0n8ZqiYRBOnhVVHi+Wds7+iA=</DigestValue>
      </Reference>
      <Reference URI="/word/fontTable.xml?ContentType=application/vnd.openxmlformats-officedocument.wordprocessingml.fontTable+xml">
        <DigestMethod Algorithm="http://www.w3.org/2000/09/xmldsig#sha1"/>
        <DigestValue>epytyltj56Jp8y52vwtpELI+bsQ=</DigestValue>
      </Reference>
      <Reference URI="/word/footer1.xml?ContentType=application/vnd.openxmlformats-officedocument.wordprocessingml.footer+xml">
        <DigestMethod Algorithm="http://www.w3.org/2000/09/xmldsig#sha1"/>
        <DigestValue>n7d6iufIebA22wwBhT29sMhyIGY=</DigestValue>
      </Reference>
      <Reference URI="/word/footer2.xml?ContentType=application/vnd.openxmlformats-officedocument.wordprocessingml.footer+xml">
        <DigestMethod Algorithm="http://www.w3.org/2000/09/xmldsig#sha1"/>
        <DigestValue>pFyK5ikrWxFpFRyPkRL3Zwm+ics=</DigestValue>
      </Reference>
      <Reference URI="/word/footnotes.xml?ContentType=application/vnd.openxmlformats-officedocument.wordprocessingml.footnotes+xml">
        <DigestMethod Algorithm="http://www.w3.org/2000/09/xmldsig#sha1"/>
        <DigestValue>IHw4gWN5m0UiI15B2MbvntQcCWU=</DigestValue>
      </Reference>
      <Reference URI="/word/header1.xml?ContentType=application/vnd.openxmlformats-officedocument.wordprocessingml.header+xml">
        <DigestMethod Algorithm="http://www.w3.org/2000/09/xmldsig#sha1"/>
        <DigestValue>zBoS6nl8JC+JFK3wWzhk6S4OqSM=</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Gp9p6laOAJVTXAvW7QlzM5Fl2IM=</DigestValue>
      </Reference>
      <Reference URI="/word/settings.xml?ContentType=application/vnd.openxmlformats-officedocument.wordprocessingml.settings+xml">
        <DigestMethod Algorithm="http://www.w3.org/2000/09/xmldsig#sha1"/>
        <DigestValue>1s1ywCbgnPGAeWpNglBXjH4q3HE=</DigestValue>
      </Reference>
      <Reference URI="/word/styles.xml?ContentType=application/vnd.openxmlformats-officedocument.wordprocessingml.styles+xml">
        <DigestMethod Algorithm="http://www.w3.org/2000/09/xmldsig#sha1"/>
        <DigestValue>qVvoiPqzX5rldwmb5KuAU2OxiVA=</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hvIFiwQMV9aBuwKe1YWX/Wjfj+0=</DigestValue>
      </Reference>
    </Manifest>
    <SignatureProperties>
      <SignatureProperty Id="idSignatureTime" Target="#idPackageSignature">
        <mdssi:SignatureTime>
          <mdssi:Format>YYYY-MM-DDThh:mm:ssTZD</mdssi:Format>
          <mdssi:Value>2017-07-03T08:21:47Z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FC698-405F-4BEE-8A77-9489C44F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10789</Words>
  <Characters>66037</Characters>
  <Application>Microsoft Office Word</Application>
  <DocSecurity>0</DocSecurity>
  <Lines>550</Lines>
  <Paragraphs>153</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76673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Ing. Bohuslav Kočí </cp:lastModifiedBy>
  <cp:revision>5</cp:revision>
  <cp:lastPrinted>2017-02-09T08:16:00Z</cp:lastPrinted>
  <dcterms:created xsi:type="dcterms:W3CDTF">2017-06-29T11:14:00Z</dcterms:created>
  <dcterms:modified xsi:type="dcterms:W3CDTF">2017-07-03T08:21:00Z</dcterms:modified>
</cp:coreProperties>
</file>